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4C" w:rsidRDefault="00223C81">
      <w:bookmarkStart w:id="0" w:name="_GoBack"/>
      <w:bookmarkEnd w:id="0"/>
      <w:r>
        <w:rPr>
          <w:noProof/>
        </w:rPr>
        <w:drawing>
          <wp:anchor distT="0" distB="0" distL="114300" distR="114300" simplePos="0" relativeHeight="251669504" behindDoc="0" locked="0" layoutInCell="1" allowOverlap="1" wp14:anchorId="3F427260" wp14:editId="732AAC8E">
            <wp:simplePos x="0" y="0"/>
            <wp:positionH relativeFrom="column">
              <wp:posOffset>2077085</wp:posOffset>
            </wp:positionH>
            <wp:positionV relativeFrom="paragraph">
              <wp:posOffset>4343400</wp:posOffset>
            </wp:positionV>
            <wp:extent cx="2157730" cy="1454150"/>
            <wp:effectExtent l="0" t="0" r="0" b="0"/>
            <wp:wrapNone/>
            <wp:docPr id="288" name="Picture 288" descr="Alternativ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773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4C">
        <w:rPr>
          <w:rFonts w:asciiTheme="majorHAnsi" w:eastAsiaTheme="majorEastAsia" w:hAnsiTheme="majorHAnsi" w:cstheme="majorBidi"/>
          <w:noProof/>
          <w:sz w:val="36"/>
          <w:szCs w:val="36"/>
        </w:rPr>
        <mc:AlternateContent>
          <mc:Choice Requires="wpg">
            <w:drawing>
              <wp:anchor distT="0" distB="0" distL="114300" distR="114300" simplePos="0" relativeHeight="251659264" behindDoc="0" locked="0" layoutInCell="0" allowOverlap="1" wp14:anchorId="54EAC551" wp14:editId="4DA09FCC">
                <wp:simplePos x="0" y="0"/>
                <wp:positionH relativeFrom="page">
                  <wp:posOffset>1689100</wp:posOffset>
                </wp:positionH>
                <wp:positionV relativeFrom="margin">
                  <wp:posOffset>1898650</wp:posOffset>
                </wp:positionV>
                <wp:extent cx="4489450" cy="2997634"/>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2997634"/>
                          <a:chOff x="2660" y="2351"/>
                          <a:chExt cx="7070" cy="2691"/>
                        </a:xfrm>
                      </wpg:grpSpPr>
                      <wps:wsp>
                        <wps:cNvPr id="420" name="Rectangle 16"/>
                        <wps:cNvSpPr>
                          <a:spLocks noChangeArrowheads="1"/>
                        </wps:cNvSpPr>
                        <wps:spPr bwMode="auto">
                          <a:xfrm>
                            <a:off x="3644" y="3794"/>
                            <a:ext cx="4998" cy="124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54466346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7D0046" w:rsidRDefault="007D0046">
                                  <w:pPr>
                                    <w:jc w:val="right"/>
                                    <w:rPr>
                                      <w:sz w:val="96"/>
                                      <w:szCs w:val="96"/>
                                      <w14:numForm w14:val="oldStyle"/>
                                    </w:rPr>
                                  </w:pPr>
                                  <w:r>
                                    <w:rPr>
                                      <w:sz w:val="96"/>
                                      <w:szCs w:val="96"/>
                                      <w14:numForm w14:val="oldStyle"/>
                                    </w:rPr>
                                    <w:t>2017-2020</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2660" y="2351"/>
                            <a:ext cx="7070" cy="205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984806" w:themeColor="accent6" w:themeShade="80"/>
                                  <w:sz w:val="72"/>
                                  <w:szCs w:val="72"/>
                                </w:rPr>
                                <w:alias w:val="Title"/>
                                <w:id w:val="-656614887"/>
                                <w:dataBinding w:prefixMappings="xmlns:ns0='http://schemas.openxmlformats.org/package/2006/metadata/core-properties' xmlns:ns1='http://purl.org/dc/elements/1.1/'" w:xpath="/ns0:coreProperties[1]/ns1:title[1]" w:storeItemID="{6C3C8BC8-F283-45AE-878A-BAB7291924A1}"/>
                                <w:text/>
                              </w:sdtPr>
                              <w:sdtEndPr/>
                              <w:sdtContent>
                                <w:p w:rsidR="007D0046" w:rsidRPr="00A1794C" w:rsidRDefault="007D0046" w:rsidP="00A1794C">
                                  <w:pPr>
                                    <w:jc w:val="center"/>
                                    <w:rPr>
                                      <w:b/>
                                      <w:bCs/>
                                      <w:color w:val="984806" w:themeColor="accent6" w:themeShade="80"/>
                                      <w:sz w:val="72"/>
                                      <w:szCs w:val="72"/>
                                    </w:rPr>
                                  </w:pPr>
                                  <w:r w:rsidRPr="00A1794C">
                                    <w:rPr>
                                      <w:b/>
                                      <w:bCs/>
                                      <w:color w:val="984806" w:themeColor="accent6" w:themeShade="80"/>
                                      <w:sz w:val="72"/>
                                      <w:szCs w:val="72"/>
                                    </w:rPr>
                                    <w:t>Local Control &amp; Accountability Plan</w:t>
                                  </w:r>
                                </w:p>
                              </w:sdtContent>
                            </w:sdt>
                            <w:p w:rsidR="007D0046" w:rsidRDefault="007D0046">
                              <w:pPr>
                                <w:rPr>
                                  <w:b/>
                                  <w:bCs/>
                                  <w:color w:val="4F81BD" w:themeColor="accent1"/>
                                  <w:sz w:val="40"/>
                                  <w:szCs w:val="40"/>
                                </w:rPr>
                              </w:pPr>
                            </w:p>
                            <w:p w:rsidR="007D0046" w:rsidRDefault="007D004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margin-left:133pt;margin-top:149.5pt;width:353.5pt;height:236.05pt;z-index:251659264;mso-position-horizontal-relative:page;mso-position-vertical-relative:margin;mso-height-relative:margin" coordorigin="2660,2351" coordsize="7070,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" o:allowincell="f">
                <v:rect id="Rectangle 16" o:spid="_x0000_s1027" style="position:absolute;left:3644;top:3794;width:499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sdt>
                        <w:sdtPr>
                          <w:rPr>
                            <w:sz w:val="96"/>
                            <w:szCs w:val="96"/>
                            <w14:numForm w14:val="oldStyle"/>
                          </w:rPr>
                          <w:alias w:val="Year"/>
                          <w:id w:val="-154466346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7D0046" w:rsidRDefault="007D0046">
                            <w:pPr>
                              <w:jc w:val="right"/>
                              <w:rPr>
                                <w:sz w:val="96"/>
                                <w:szCs w:val="96"/>
                                <w14:numForm w14:val="oldStyle"/>
                              </w:rPr>
                            </w:pPr>
                            <w:r>
                              <w:rPr>
                                <w:sz w:val="96"/>
                                <w:szCs w:val="96"/>
                                <w14:numForm w14:val="oldStyle"/>
                              </w:rPr>
                              <w:t>2017-2020</w:t>
                            </w:r>
                          </w:p>
                        </w:sdtContent>
                      </w:sdt>
                    </w:txbxContent>
                  </v:textbox>
                </v:rect>
                <v:rect id="Rectangle 17" o:spid="_x0000_s1028" style="position:absolute;left:2660;top:2351;width:7070;height:20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984806" w:themeColor="accent6" w:themeShade="80"/>
                            <w:sz w:val="72"/>
                            <w:szCs w:val="72"/>
                          </w:rPr>
                          <w:alias w:val="Title"/>
                          <w:id w:val="-656614887"/>
                          <w:dataBinding w:prefixMappings="xmlns:ns0='http://schemas.openxmlformats.org/package/2006/metadata/core-properties' xmlns:ns1='http://purl.org/dc/elements/1.1/'" w:xpath="/ns0:coreProperties[1]/ns1:title[1]" w:storeItemID="{6C3C8BC8-F283-45AE-878A-BAB7291924A1}"/>
                          <w:text/>
                        </w:sdtPr>
                        <w:sdtEndPr/>
                        <w:sdtContent>
                          <w:p w:rsidR="007D0046" w:rsidRPr="00A1794C" w:rsidRDefault="007D0046" w:rsidP="00A1794C">
                            <w:pPr>
                              <w:jc w:val="center"/>
                              <w:rPr>
                                <w:b/>
                                <w:bCs/>
                                <w:color w:val="984806" w:themeColor="accent6" w:themeShade="80"/>
                                <w:sz w:val="72"/>
                                <w:szCs w:val="72"/>
                              </w:rPr>
                            </w:pPr>
                            <w:r w:rsidRPr="00A1794C">
                              <w:rPr>
                                <w:b/>
                                <w:bCs/>
                                <w:color w:val="984806" w:themeColor="accent6" w:themeShade="80"/>
                                <w:sz w:val="72"/>
                                <w:szCs w:val="72"/>
                              </w:rPr>
                              <w:t>Local Control &amp; Accountability Plan</w:t>
                            </w:r>
                          </w:p>
                        </w:sdtContent>
                      </w:sdt>
                      <w:p w:rsidR="007D0046" w:rsidRDefault="007D0046">
                        <w:pPr>
                          <w:rPr>
                            <w:b/>
                            <w:bCs/>
                            <w:color w:val="4F81BD" w:themeColor="accent1"/>
                            <w:sz w:val="40"/>
                            <w:szCs w:val="40"/>
                          </w:rPr>
                        </w:pPr>
                      </w:p>
                      <w:p w:rsidR="007D0046" w:rsidRDefault="007D0046">
                        <w:pPr>
                          <w:rPr>
                            <w:b/>
                            <w:bCs/>
                            <w:color w:val="000000" w:themeColor="text1"/>
                            <w:sz w:val="32"/>
                            <w:szCs w:val="32"/>
                          </w:rPr>
                        </w:pPr>
                      </w:p>
                    </w:txbxContent>
                  </v:textbox>
                </v:rect>
                <w10:wrap anchorx="page" anchory="margin"/>
              </v:group>
            </w:pict>
          </mc:Fallback>
        </mc:AlternateContent>
      </w:r>
      <w:r w:rsidRPr="00A1794C">
        <w:rPr>
          <w:rFonts w:asciiTheme="majorHAnsi" w:eastAsiaTheme="majorEastAsia" w:hAnsiTheme="majorHAnsi" w:cstheme="majorBidi"/>
          <w:noProof/>
          <w:sz w:val="36"/>
          <w:szCs w:val="36"/>
        </w:rPr>
        <mc:AlternateContent>
          <mc:Choice Requires="wps">
            <w:drawing>
              <wp:anchor distT="0" distB="0" distL="114300" distR="114300" simplePos="0" relativeHeight="251661312" behindDoc="0" locked="0" layoutInCell="1" allowOverlap="1" wp14:anchorId="261F3A1D" wp14:editId="17053EAF">
                <wp:simplePos x="0" y="0"/>
                <wp:positionH relativeFrom="column">
                  <wp:posOffset>1885950</wp:posOffset>
                </wp:positionH>
                <wp:positionV relativeFrom="paragraph">
                  <wp:posOffset>824865</wp:posOffset>
                </wp:positionV>
                <wp:extent cx="2660650" cy="140398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403985"/>
                        </a:xfrm>
                        <a:prstGeom prst="rect">
                          <a:avLst/>
                        </a:prstGeom>
                        <a:solidFill>
                          <a:srgbClr val="FFFFFF"/>
                        </a:solidFill>
                        <a:ln w="9525">
                          <a:solidFill>
                            <a:srgbClr val="000000"/>
                          </a:solidFill>
                          <a:miter lim="800000"/>
                          <a:headEnd/>
                          <a:tailEnd/>
                        </a:ln>
                      </wps:spPr>
                      <wps:txbx>
                        <w:txbxContent>
                          <w:p w:rsidR="007D0046" w:rsidRPr="00A1794C" w:rsidRDefault="007D0046">
                            <w:pPr>
                              <w:rPr>
                                <w:sz w:val="144"/>
                                <w:szCs w:val="144"/>
                              </w:rPr>
                            </w:pPr>
                            <w:r w:rsidRPr="00A1794C">
                              <w:rPr>
                                <w:sz w:val="144"/>
                                <w:szCs w:val="144"/>
                              </w:rPr>
                              <w:t>LCAP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48.5pt;margin-top:64.95pt;width:20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rJwIAAE4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">
                <v:textbox style="mso-fit-shape-to-text:t">
                  <w:txbxContent>
                    <w:p w:rsidR="007D0046" w:rsidRPr="00A1794C" w:rsidRDefault="007D0046">
                      <w:pPr>
                        <w:rPr>
                          <w:sz w:val="144"/>
                          <w:szCs w:val="144"/>
                        </w:rPr>
                      </w:pPr>
                      <w:r w:rsidRPr="00A1794C">
                        <w:rPr>
                          <w:sz w:val="144"/>
                          <w:szCs w:val="144"/>
                        </w:rPr>
                        <w:t>LCAP</w:t>
                      </w:r>
                    </w:p>
                  </w:txbxContent>
                </v:textbox>
              </v:shape>
            </w:pict>
          </mc:Fallback>
        </mc:AlternateContent>
      </w:r>
      <w:r w:rsidR="00A1794C" w:rsidRPr="00A1794C">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1" allowOverlap="1" wp14:anchorId="516A1F37" wp14:editId="6F3C538D">
                <wp:simplePos x="0" y="0"/>
                <wp:positionH relativeFrom="column">
                  <wp:align>center</wp:align>
                </wp:positionH>
                <wp:positionV relativeFrom="paragraph">
                  <wp:posOffset>0</wp:posOffset>
                </wp:positionV>
                <wp:extent cx="5251450" cy="1403985"/>
                <wp:effectExtent l="0" t="0" r="6350"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3985"/>
                        </a:xfrm>
                        <a:prstGeom prst="rect">
                          <a:avLst/>
                        </a:prstGeom>
                        <a:solidFill>
                          <a:srgbClr val="FFFFFF"/>
                        </a:solidFill>
                        <a:ln w="9525">
                          <a:noFill/>
                          <a:miter lim="800000"/>
                          <a:headEnd/>
                          <a:tailEnd/>
                        </a:ln>
                      </wps:spPr>
                      <wps:txbx>
                        <w:txbxContent>
                          <w:sdt>
                            <w:sdtPr>
                              <w:rPr>
                                <w:b/>
                                <w:bCs/>
                                <w:color w:val="000000" w:themeColor="text1"/>
                                <w:sz w:val="32"/>
                                <w:szCs w:val="32"/>
                              </w:rPr>
                              <w:alias w:val="Company"/>
                              <w:id w:val="-2067485690"/>
                              <w:dataBinding w:prefixMappings="xmlns:ns0='http://schemas.openxmlformats.org/officeDocument/2006/extended-properties'" w:xpath="/ns0:Properties[1]/ns0:Company[1]" w:storeItemID="{6668398D-A668-4E3E-A5EB-62B293D839F1}"/>
                              <w:text/>
                            </w:sdtPr>
                            <w:sdtEndPr/>
                            <w:sdtContent>
                              <w:p w:rsidR="007D0046" w:rsidRDefault="007D0046" w:rsidP="00A1794C">
                                <w:pPr>
                                  <w:jc w:val="center"/>
                                  <w:rPr>
                                    <w:b/>
                                    <w:bCs/>
                                    <w:color w:val="000000" w:themeColor="text1"/>
                                    <w:sz w:val="32"/>
                                    <w:szCs w:val="32"/>
                                  </w:rPr>
                                </w:pPr>
                                <w:r>
                                  <w:rPr>
                                    <w:b/>
                                    <w:bCs/>
                                    <w:color w:val="000000" w:themeColor="text1"/>
                                    <w:sz w:val="32"/>
                                    <w:szCs w:val="32"/>
                                  </w:rPr>
                                  <w:t>Cutler-Orosi Joint Unified School District</w:t>
                                </w:r>
                              </w:p>
                            </w:sdtContent>
                          </w:sdt>
                          <w:p w:rsidR="007D0046" w:rsidRDefault="007D00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13.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" stroked="f">
                <v:textbox style="mso-fit-shape-to-text:t">
                  <w:txbxContent>
                    <w:sdt>
                      <w:sdtPr>
                        <w:rPr>
                          <w:b/>
                          <w:bCs/>
                          <w:color w:val="000000" w:themeColor="text1"/>
                          <w:sz w:val="32"/>
                          <w:szCs w:val="32"/>
                        </w:rPr>
                        <w:alias w:val="Company"/>
                        <w:id w:val="-2067485690"/>
                        <w:dataBinding w:prefixMappings="xmlns:ns0='http://schemas.openxmlformats.org/officeDocument/2006/extended-properties'" w:xpath="/ns0:Properties[1]/ns0:Company[1]" w:storeItemID="{6668398D-A668-4E3E-A5EB-62B293D839F1}"/>
                        <w:text/>
                      </w:sdtPr>
                      <w:sdtContent>
                        <w:p w:rsidR="007D0046" w:rsidRDefault="007D0046" w:rsidP="00A1794C">
                          <w:pPr>
                            <w:jc w:val="center"/>
                            <w:rPr>
                              <w:b/>
                              <w:bCs/>
                              <w:color w:val="000000" w:themeColor="text1"/>
                              <w:sz w:val="32"/>
                              <w:szCs w:val="32"/>
                            </w:rPr>
                          </w:pPr>
                          <w:r>
                            <w:rPr>
                              <w:b/>
                              <w:bCs/>
                              <w:color w:val="000000" w:themeColor="text1"/>
                              <w:sz w:val="32"/>
                              <w:szCs w:val="32"/>
                            </w:rPr>
                            <w:t>Cutler-</w:t>
                          </w:r>
                          <w:proofErr w:type="spellStart"/>
                          <w:r>
                            <w:rPr>
                              <w:b/>
                              <w:bCs/>
                              <w:color w:val="000000" w:themeColor="text1"/>
                              <w:sz w:val="32"/>
                              <w:szCs w:val="32"/>
                            </w:rPr>
                            <w:t>Orosi</w:t>
                          </w:r>
                          <w:proofErr w:type="spellEnd"/>
                          <w:r>
                            <w:rPr>
                              <w:b/>
                              <w:bCs/>
                              <w:color w:val="000000" w:themeColor="text1"/>
                              <w:sz w:val="32"/>
                              <w:szCs w:val="32"/>
                            </w:rPr>
                            <w:t xml:space="preserve"> Joint Unified School District</w:t>
                          </w:r>
                        </w:p>
                      </w:sdtContent>
                    </w:sdt>
                    <w:p w:rsidR="007D0046" w:rsidRDefault="007D0046"/>
                  </w:txbxContent>
                </v:textbox>
              </v:shape>
            </w:pict>
          </mc:Fallback>
        </mc:AlternateContent>
      </w:r>
      <w:r w:rsidR="00A1794C" w:rsidRPr="00A1794C">
        <w:rPr>
          <w:rFonts w:asciiTheme="majorHAnsi" w:eastAsiaTheme="majorEastAsia" w:hAnsiTheme="majorHAnsi" w:cstheme="majorBidi"/>
          <w:noProof/>
          <w:sz w:val="36"/>
          <w:szCs w:val="36"/>
        </w:rPr>
        <mc:AlternateContent>
          <mc:Choice Requires="wps">
            <w:drawing>
              <wp:anchor distT="0" distB="0" distL="114300" distR="114300" simplePos="0" relativeHeight="251666432" behindDoc="0" locked="0" layoutInCell="1" allowOverlap="1" wp14:anchorId="785E2881" wp14:editId="4F44C670">
                <wp:simplePos x="0" y="0"/>
                <wp:positionH relativeFrom="column">
                  <wp:posOffset>2146300</wp:posOffset>
                </wp:positionH>
                <wp:positionV relativeFrom="paragraph">
                  <wp:posOffset>8229600</wp:posOffset>
                </wp:positionV>
                <wp:extent cx="2374265" cy="1403985"/>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0046" w:rsidRPr="00A1794C" w:rsidRDefault="007D0046">
                            <w:pPr>
                              <w:rPr>
                                <w:b/>
                              </w:rPr>
                            </w:pPr>
                            <w:r w:rsidRPr="00A1794C">
                              <w:rPr>
                                <w:b/>
                              </w:rPr>
                              <w:t>Yolanda Valdez, Superintendent</w:t>
                            </w:r>
                          </w:p>
                          <w:p w:rsidR="007D0046" w:rsidRDefault="007D00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69pt;margin-top:9in;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LHJQ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" stroked="f">
                <v:textbox style="mso-fit-shape-to-text:t">
                  <w:txbxContent>
                    <w:p w:rsidR="007D0046" w:rsidRPr="00A1794C" w:rsidRDefault="007D0046">
                      <w:pPr>
                        <w:rPr>
                          <w:b/>
                        </w:rPr>
                      </w:pPr>
                      <w:r w:rsidRPr="00A1794C">
                        <w:rPr>
                          <w:b/>
                        </w:rPr>
                        <w:t>Yolanda Valdez, Superintendent</w:t>
                      </w:r>
                    </w:p>
                    <w:p w:rsidR="007D0046" w:rsidRDefault="007D0046"/>
                  </w:txbxContent>
                </v:textbox>
              </v:shape>
            </w:pict>
          </mc:Fallback>
        </mc:AlternateContent>
      </w:r>
      <w:r w:rsidR="00A1794C">
        <w:rPr>
          <w:noProof/>
        </w:rPr>
        <w:drawing>
          <wp:anchor distT="0" distB="0" distL="114300" distR="114300" simplePos="0" relativeHeight="251664384" behindDoc="0" locked="0" layoutInCell="1" allowOverlap="1" wp14:anchorId="1C7D8DFB" wp14:editId="17BCA11D">
            <wp:simplePos x="0" y="0"/>
            <wp:positionH relativeFrom="column">
              <wp:posOffset>-12700</wp:posOffset>
            </wp:positionH>
            <wp:positionV relativeFrom="paragraph">
              <wp:posOffset>5029200</wp:posOffset>
            </wp:positionV>
            <wp:extent cx="6375400" cy="3105150"/>
            <wp:effectExtent l="0" t="0" r="6350" b="0"/>
            <wp:wrapNone/>
            <wp:docPr id="28" name="Picture 28" descr="Image result for graduate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es silhouette"/>
                    <pic:cNvPicPr>
                      <a:picLocks noChangeAspect="1" noChangeArrowheads="1"/>
                    </pic:cNvPicPr>
                  </pic:nvPicPr>
                  <pic:blipFill>
                    <a:blip r:embed="rId11">
                      <a:duotone>
                        <a:prstClr val="black"/>
                        <a:schemeClr val="accent6">
                          <a:tint val="45000"/>
                          <a:satMod val="400000"/>
                        </a:schemeClr>
                      </a:duotone>
                      <a:extLst>
                        <a:ext uri="{BEBA8EAE-BF5A-486C-A8C5-ECC9F3942E4B}">
                          <a14:imgProps xmlns:a14="http://schemas.microsoft.com/office/drawing/2010/main">
                            <a14:imgLayer r:embed="rId1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6375400" cy="3105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6"/>
            <w:szCs w:val="36"/>
            <w:lang w:eastAsia="ja-JP"/>
          </w:rPr>
          <w:id w:val="-519392962"/>
          <w:docPartObj>
            <w:docPartGallery w:val="Cover Pages"/>
            <w:docPartUnique/>
          </w:docPartObj>
        </w:sdtPr>
        <w:sdtEndPr/>
        <w:sdtContent>
          <w:r w:rsidR="00A1794C">
            <w:rPr>
              <w:rFonts w:asciiTheme="majorHAnsi" w:eastAsiaTheme="majorEastAsia" w:hAnsiTheme="majorHAnsi" w:cstheme="majorBidi"/>
              <w:sz w:val="36"/>
              <w:szCs w:val="36"/>
              <w:lang w:eastAsia="ja-JP"/>
            </w:rPr>
            <w:br w:type="page"/>
          </w:r>
        </w:sdtContent>
      </w:sdt>
      <w:r w:rsidR="00A1794C" w:rsidRPr="00A1794C">
        <w:rPr>
          <w:noProof/>
        </w:rPr>
        <w:t xml:space="preserve"> </w:t>
      </w:r>
    </w:p>
    <w:tbl>
      <w:tblPr>
        <w:tblW w:w="5000" w:type="pct"/>
        <w:tblLook w:val="04A0" w:firstRow="1" w:lastRow="0" w:firstColumn="1" w:lastColumn="0" w:noHBand="0" w:noVBand="1"/>
      </w:tblPr>
      <w:tblGrid>
        <w:gridCol w:w="1605"/>
        <w:gridCol w:w="3361"/>
        <w:gridCol w:w="263"/>
        <w:gridCol w:w="1166"/>
        <w:gridCol w:w="322"/>
        <w:gridCol w:w="3579"/>
      </w:tblGrid>
      <w:tr w:rsidR="00FE3C90" w:rsidRPr="004B5AFE" w:rsidTr="00E06802">
        <w:trPr>
          <w:trHeight w:val="450"/>
        </w:trPr>
        <w:tc>
          <w:tcPr>
            <w:tcW w:w="4966" w:type="dxa"/>
            <w:gridSpan w:val="2"/>
            <w:shd w:val="clear" w:color="auto" w:fill="auto"/>
          </w:tcPr>
          <w:p w:rsidR="00FE3C90" w:rsidRPr="005F3A13" w:rsidRDefault="00FE3C90" w:rsidP="00215877">
            <w:pPr>
              <w:spacing w:after="120"/>
              <w:rPr>
                <w:rFonts w:cs="Arial"/>
                <w:color w:val="000000"/>
                <w:sz w:val="18"/>
                <w:szCs w:val="20"/>
              </w:rPr>
            </w:pPr>
          </w:p>
        </w:tc>
        <w:tc>
          <w:tcPr>
            <w:tcW w:w="1751" w:type="dxa"/>
            <w:gridSpan w:val="3"/>
            <w:shd w:val="clear" w:color="auto" w:fill="auto"/>
            <w:vAlign w:val="center"/>
          </w:tcPr>
          <w:p w:rsidR="00FE3C90" w:rsidRPr="005F3A13" w:rsidRDefault="00FE3C90" w:rsidP="00215877">
            <w:pPr>
              <w:spacing w:before="120" w:after="120"/>
              <w:jc w:val="right"/>
              <w:rPr>
                <w:rFonts w:cs="Arial"/>
                <w:color w:val="000000"/>
                <w:sz w:val="18"/>
                <w:szCs w:val="18"/>
              </w:rPr>
            </w:pPr>
            <w:r w:rsidRPr="005F3A13">
              <w:rPr>
                <w:rFonts w:eastAsia="Calibri" w:cs="Arial"/>
                <w:b/>
                <w:color w:val="000000"/>
                <w:sz w:val="18"/>
                <w:szCs w:val="18"/>
              </w:rPr>
              <w:t>LCAP Year</w:t>
            </w:r>
          </w:p>
        </w:tc>
        <w:tc>
          <w:tcPr>
            <w:tcW w:w="3579" w:type="dxa"/>
            <w:shd w:val="clear" w:color="auto" w:fill="auto"/>
            <w:vAlign w:val="center"/>
          </w:tcPr>
          <w:p w:rsidR="00FE3C90" w:rsidRPr="005F3A13" w:rsidRDefault="00102C1E" w:rsidP="00677699">
            <w:pPr>
              <w:spacing w:before="120" w:after="120"/>
              <w:rPr>
                <w:rFonts w:cs="Arial"/>
                <w:color w:val="000000"/>
                <w:sz w:val="18"/>
                <w:szCs w:val="18"/>
              </w:rPr>
            </w:pPr>
            <w:r>
              <w:rPr>
                <w:rFonts w:eastAsia="Calibri" w:cs="Arial"/>
                <w:color w:val="000000"/>
                <w:sz w:val="18"/>
                <w:szCs w:val="18"/>
              </w:rPr>
              <w:fldChar w:fldCharType="begin">
                <w:ffData>
                  <w:name w:val="Check1"/>
                  <w:enabled/>
                  <w:calcOnExit w:val="0"/>
                  <w:checkBox>
                    <w:size w:val="20"/>
                    <w:default w:val="1"/>
                  </w:checkBox>
                </w:ffData>
              </w:fldChar>
            </w:r>
            <w:bookmarkStart w:id="1" w:name="Check1"/>
            <w:r>
              <w:rPr>
                <w:rFonts w:eastAsia="Calibri" w:cs="Arial"/>
                <w:color w:val="000000"/>
                <w:sz w:val="18"/>
                <w:szCs w:val="18"/>
              </w:rPr>
              <w:instrText xml:space="preserve"> FORMCHECKBOX </w:instrText>
            </w:r>
            <w:r w:rsidR="00B92435">
              <w:rPr>
                <w:rFonts w:eastAsia="Calibri" w:cs="Arial"/>
                <w:color w:val="000000"/>
                <w:sz w:val="18"/>
                <w:szCs w:val="18"/>
              </w:rPr>
            </w:r>
            <w:r w:rsidR="00B92435">
              <w:rPr>
                <w:rFonts w:eastAsia="Calibri" w:cs="Arial"/>
                <w:color w:val="000000"/>
                <w:sz w:val="18"/>
                <w:szCs w:val="18"/>
              </w:rPr>
              <w:fldChar w:fldCharType="separate"/>
            </w:r>
            <w:r>
              <w:rPr>
                <w:rFonts w:eastAsia="Calibri" w:cs="Arial"/>
                <w:color w:val="000000"/>
                <w:sz w:val="18"/>
                <w:szCs w:val="18"/>
              </w:rPr>
              <w:fldChar w:fldCharType="end"/>
            </w:r>
            <w:bookmarkEnd w:id="1"/>
            <w:r w:rsidR="00FE3C90" w:rsidRPr="005F3A13">
              <w:rPr>
                <w:rFonts w:eastAsia="Calibri" w:cs="Arial"/>
                <w:color w:val="000000"/>
                <w:sz w:val="18"/>
                <w:szCs w:val="18"/>
              </w:rPr>
              <w:t xml:space="preserve"> 2017</w:t>
            </w:r>
            <w:r w:rsidR="00FE3C90">
              <w:rPr>
                <w:rFonts w:eastAsia="Calibri" w:cs="Arial"/>
                <w:color w:val="000000"/>
                <w:sz w:val="18"/>
                <w:szCs w:val="18"/>
              </w:rPr>
              <w:t>–</w:t>
            </w:r>
            <w:r w:rsidR="00FE3C90" w:rsidRPr="005F3A13">
              <w:rPr>
                <w:rFonts w:eastAsia="Calibri" w:cs="Arial"/>
                <w:color w:val="000000"/>
                <w:sz w:val="18"/>
                <w:szCs w:val="18"/>
              </w:rPr>
              <w:t xml:space="preserve">18   </w:t>
            </w:r>
            <w:r w:rsidR="00677699">
              <w:rPr>
                <w:rFonts w:eastAsia="Calibri" w:cs="Arial"/>
                <w:color w:val="000000"/>
                <w:sz w:val="18"/>
                <w:szCs w:val="18"/>
              </w:rPr>
              <w:fldChar w:fldCharType="begin">
                <w:ffData>
                  <w:name w:val="Check2"/>
                  <w:enabled/>
                  <w:calcOnExit w:val="0"/>
                  <w:checkBox>
                    <w:size w:val="20"/>
                    <w:default w:val="0"/>
                  </w:checkBox>
                </w:ffData>
              </w:fldChar>
            </w:r>
            <w:bookmarkStart w:id="2" w:name="Check2"/>
            <w:r w:rsidR="00677699">
              <w:rPr>
                <w:rFonts w:eastAsia="Calibri" w:cs="Arial"/>
                <w:color w:val="000000"/>
                <w:sz w:val="18"/>
                <w:szCs w:val="18"/>
              </w:rPr>
              <w:instrText xml:space="preserve"> FORMCHECKBOX </w:instrText>
            </w:r>
            <w:r w:rsidR="00B92435">
              <w:rPr>
                <w:rFonts w:eastAsia="Calibri" w:cs="Arial"/>
                <w:color w:val="000000"/>
                <w:sz w:val="18"/>
                <w:szCs w:val="18"/>
              </w:rPr>
            </w:r>
            <w:r w:rsidR="00B92435">
              <w:rPr>
                <w:rFonts w:eastAsia="Calibri" w:cs="Arial"/>
                <w:color w:val="000000"/>
                <w:sz w:val="18"/>
                <w:szCs w:val="18"/>
              </w:rPr>
              <w:fldChar w:fldCharType="separate"/>
            </w:r>
            <w:r w:rsidR="00677699">
              <w:rPr>
                <w:rFonts w:eastAsia="Calibri" w:cs="Arial"/>
                <w:color w:val="000000"/>
                <w:sz w:val="18"/>
                <w:szCs w:val="18"/>
              </w:rPr>
              <w:fldChar w:fldCharType="end"/>
            </w:r>
            <w:bookmarkEnd w:id="2"/>
            <w:r w:rsidR="00FE3C90" w:rsidRPr="005F3A13">
              <w:rPr>
                <w:rFonts w:eastAsia="Calibri" w:cs="Arial"/>
                <w:color w:val="000000"/>
                <w:sz w:val="18"/>
                <w:szCs w:val="18"/>
              </w:rPr>
              <w:t xml:space="preserve"> 2018</w:t>
            </w:r>
            <w:r w:rsidR="00FE3C90">
              <w:rPr>
                <w:rFonts w:eastAsia="Calibri" w:cs="Arial"/>
                <w:color w:val="000000"/>
                <w:sz w:val="18"/>
                <w:szCs w:val="18"/>
              </w:rPr>
              <w:t>–</w:t>
            </w:r>
            <w:r w:rsidR="00FE3C90" w:rsidRPr="005F3A13">
              <w:rPr>
                <w:rFonts w:eastAsia="Calibri" w:cs="Arial"/>
                <w:color w:val="000000"/>
                <w:sz w:val="18"/>
                <w:szCs w:val="18"/>
              </w:rPr>
              <w:t xml:space="preserve">19   </w:t>
            </w:r>
            <w:r w:rsidR="00677699">
              <w:rPr>
                <w:rFonts w:eastAsia="Calibri" w:cs="Arial"/>
                <w:color w:val="000000"/>
                <w:sz w:val="18"/>
                <w:szCs w:val="18"/>
              </w:rPr>
              <w:fldChar w:fldCharType="begin">
                <w:ffData>
                  <w:name w:val="Check3"/>
                  <w:enabled/>
                  <w:calcOnExit w:val="0"/>
                  <w:checkBox>
                    <w:size w:val="20"/>
                    <w:default w:val="0"/>
                  </w:checkBox>
                </w:ffData>
              </w:fldChar>
            </w:r>
            <w:bookmarkStart w:id="3" w:name="Check3"/>
            <w:r w:rsidR="00677699">
              <w:rPr>
                <w:rFonts w:eastAsia="Calibri" w:cs="Arial"/>
                <w:color w:val="000000"/>
                <w:sz w:val="18"/>
                <w:szCs w:val="18"/>
              </w:rPr>
              <w:instrText xml:space="preserve"> FORMCHECKBOX </w:instrText>
            </w:r>
            <w:r w:rsidR="00B92435">
              <w:rPr>
                <w:rFonts w:eastAsia="Calibri" w:cs="Arial"/>
                <w:color w:val="000000"/>
                <w:sz w:val="18"/>
                <w:szCs w:val="18"/>
              </w:rPr>
            </w:r>
            <w:r w:rsidR="00B92435">
              <w:rPr>
                <w:rFonts w:eastAsia="Calibri" w:cs="Arial"/>
                <w:color w:val="000000"/>
                <w:sz w:val="18"/>
                <w:szCs w:val="18"/>
              </w:rPr>
              <w:fldChar w:fldCharType="separate"/>
            </w:r>
            <w:r w:rsidR="00677699">
              <w:rPr>
                <w:rFonts w:eastAsia="Calibri" w:cs="Arial"/>
                <w:color w:val="000000"/>
                <w:sz w:val="18"/>
                <w:szCs w:val="18"/>
              </w:rPr>
              <w:fldChar w:fldCharType="end"/>
            </w:r>
            <w:bookmarkEnd w:id="3"/>
            <w:r w:rsidR="00FE3C90" w:rsidRPr="005F3A13">
              <w:rPr>
                <w:rFonts w:eastAsia="Calibri" w:cs="Arial"/>
                <w:color w:val="000000"/>
                <w:sz w:val="18"/>
                <w:szCs w:val="18"/>
              </w:rPr>
              <w:t xml:space="preserve"> 2019</w:t>
            </w:r>
            <w:r w:rsidR="00FE3C90">
              <w:rPr>
                <w:rFonts w:eastAsia="Calibri" w:cs="Arial"/>
                <w:color w:val="000000"/>
                <w:sz w:val="18"/>
                <w:szCs w:val="18"/>
              </w:rPr>
              <w:t>–</w:t>
            </w:r>
            <w:r w:rsidR="00FE3C90" w:rsidRPr="005F3A13">
              <w:rPr>
                <w:rFonts w:eastAsia="Calibri" w:cs="Arial"/>
                <w:color w:val="000000"/>
                <w:sz w:val="18"/>
                <w:szCs w:val="18"/>
              </w:rPr>
              <w:t>20</w:t>
            </w:r>
          </w:p>
        </w:tc>
      </w:tr>
      <w:tr w:rsidR="00FE3C90" w:rsidRPr="004B5AFE" w:rsidTr="00E06802">
        <w:trPr>
          <w:trHeight w:val="1297"/>
        </w:trPr>
        <w:tc>
          <w:tcPr>
            <w:tcW w:w="4966" w:type="dxa"/>
            <w:gridSpan w:val="2"/>
            <w:shd w:val="clear" w:color="auto" w:fill="auto"/>
          </w:tcPr>
          <w:p w:rsidR="00FE3C90" w:rsidRPr="00A1794C" w:rsidRDefault="00FE3C90" w:rsidP="00215877">
            <w:pPr>
              <w:spacing w:before="120" w:after="120"/>
              <w:rPr>
                <w:b/>
                <w:color w:val="000000"/>
                <w:sz w:val="44"/>
                <w:szCs w:val="44"/>
              </w:rPr>
            </w:pPr>
            <w:bookmarkStart w:id="4" w:name="_top"/>
            <w:bookmarkStart w:id="5" w:name="_Introduction"/>
            <w:bookmarkEnd w:id="4"/>
            <w:bookmarkEnd w:id="5"/>
            <w:r w:rsidRPr="00A1794C">
              <w:rPr>
                <w:rFonts w:cs="Arial"/>
                <w:b/>
                <w:color w:val="000000"/>
                <w:sz w:val="44"/>
                <w:szCs w:val="44"/>
              </w:rPr>
              <w:t>Local Control Accountability Plan and Annual Update (LCAP) Template</w:t>
            </w:r>
          </w:p>
        </w:tc>
        <w:tc>
          <w:tcPr>
            <w:tcW w:w="5330" w:type="dxa"/>
            <w:gridSpan w:val="4"/>
            <w:shd w:val="clear" w:color="auto" w:fill="auto"/>
            <w:vAlign w:val="bottom"/>
          </w:tcPr>
          <w:p w:rsidR="00FE3C90" w:rsidRPr="005F3A13" w:rsidRDefault="00B92435" w:rsidP="00215877">
            <w:pPr>
              <w:spacing w:before="120" w:after="120"/>
              <w:rPr>
                <w:rFonts w:cs="Arial"/>
                <w:color w:val="000000"/>
                <w:sz w:val="18"/>
                <w:szCs w:val="18"/>
              </w:rPr>
            </w:pPr>
            <w:hyperlink w:anchor="Addendum" w:history="1">
              <w:r w:rsidR="00FE3C90" w:rsidRPr="005F3A13">
                <w:rPr>
                  <w:rStyle w:val="Hyperlink"/>
                  <w:rFonts w:cs="Arial"/>
                  <w:sz w:val="18"/>
                  <w:szCs w:val="18"/>
                </w:rPr>
                <w:t>Addendum:</w:t>
              </w:r>
            </w:hyperlink>
            <w:r w:rsidR="00FE3C90" w:rsidRPr="005F3A13">
              <w:rPr>
                <w:rFonts w:cs="Arial"/>
                <w:color w:val="4472C4"/>
                <w:sz w:val="18"/>
                <w:szCs w:val="18"/>
              </w:rPr>
              <w:t xml:space="preserve"> </w:t>
            </w:r>
            <w:r w:rsidR="00FE3C90" w:rsidRPr="005F3A13">
              <w:rPr>
                <w:rFonts w:cs="Arial"/>
                <w:color w:val="000000"/>
                <w:sz w:val="18"/>
                <w:szCs w:val="18"/>
              </w:rPr>
              <w:t xml:space="preserve">General instructions &amp; regulatory requirements. </w:t>
            </w:r>
          </w:p>
          <w:p w:rsidR="00FE3C90" w:rsidRPr="005F3A13" w:rsidRDefault="00B92435" w:rsidP="00215877">
            <w:pPr>
              <w:spacing w:before="120" w:after="120"/>
              <w:rPr>
                <w:rFonts w:cs="Arial"/>
                <w:color w:val="000000"/>
                <w:sz w:val="18"/>
                <w:szCs w:val="18"/>
              </w:rPr>
            </w:pPr>
            <w:hyperlink w:anchor="Appendix_A" w:history="1">
              <w:r w:rsidR="00FE3C90" w:rsidRPr="005F3A13">
                <w:rPr>
                  <w:rStyle w:val="Hyperlink"/>
                  <w:rFonts w:cs="Arial"/>
                  <w:sz w:val="18"/>
                  <w:szCs w:val="18"/>
                </w:rPr>
                <w:t>Appendix A</w:t>
              </w:r>
            </w:hyperlink>
            <w:r w:rsidR="00FE3C90" w:rsidRPr="005F3A13">
              <w:rPr>
                <w:rFonts w:cs="Arial"/>
                <w:color w:val="000000"/>
                <w:sz w:val="18"/>
                <w:szCs w:val="18"/>
              </w:rPr>
              <w:t>: Priorities 5 and 6 Rate Calculations</w:t>
            </w:r>
          </w:p>
          <w:p w:rsidR="00FE3C90" w:rsidRPr="005F3A13" w:rsidRDefault="00B92435" w:rsidP="00215877">
            <w:pPr>
              <w:spacing w:before="120" w:after="120"/>
              <w:rPr>
                <w:rFonts w:cs="Arial"/>
                <w:color w:val="000000"/>
                <w:sz w:val="18"/>
                <w:szCs w:val="18"/>
              </w:rPr>
            </w:pPr>
            <w:hyperlink w:anchor="APP_B_GuidingQuestions" w:history="1">
              <w:r w:rsidR="00FE3C90" w:rsidRPr="005F3A13">
                <w:rPr>
                  <w:rStyle w:val="Hyperlink"/>
                  <w:rFonts w:cs="Arial"/>
                  <w:sz w:val="18"/>
                  <w:szCs w:val="18"/>
                </w:rPr>
                <w:t>Appendix B:</w:t>
              </w:r>
            </w:hyperlink>
            <w:r w:rsidR="00FE3C90" w:rsidRPr="005F3A13">
              <w:rPr>
                <w:rFonts w:cs="Arial"/>
                <w:color w:val="000000"/>
                <w:sz w:val="18"/>
                <w:szCs w:val="18"/>
              </w:rPr>
              <w:t xml:space="preserve"> Guiding Questions: Use as prompts (not limits)</w:t>
            </w:r>
          </w:p>
          <w:p w:rsidR="00FE3C90" w:rsidRPr="005F3A13" w:rsidRDefault="00FE3C90" w:rsidP="00215877">
            <w:pPr>
              <w:spacing w:before="120" w:after="120"/>
              <w:rPr>
                <w:rFonts w:cs="Arial"/>
                <w:color w:val="000000"/>
                <w:sz w:val="20"/>
                <w:szCs w:val="20"/>
              </w:rPr>
            </w:pPr>
            <w:r w:rsidRPr="005F3A13">
              <w:rPr>
                <w:rFonts w:cs="Arial"/>
                <w:color w:val="4472C4"/>
                <w:sz w:val="18"/>
                <w:szCs w:val="18"/>
              </w:rPr>
              <w:t xml:space="preserve">LCFF Evaluation Rubrics </w:t>
            </w:r>
            <w:r w:rsidRPr="005F3A13">
              <w:rPr>
                <w:rFonts w:eastAsia="Calibri" w:cs="Arial"/>
                <w:bCs/>
                <w:color w:val="000000"/>
                <w:sz w:val="18"/>
                <w:szCs w:val="18"/>
              </w:rPr>
              <w:t>[Note: this text will be hyperlinked to the LCFF Evaluation Rubric web page when it becomes available.]</w:t>
            </w:r>
            <w:r w:rsidRPr="005F3A13">
              <w:rPr>
                <w:rFonts w:cs="Arial"/>
                <w:color w:val="4472C4"/>
                <w:sz w:val="18"/>
                <w:szCs w:val="18"/>
              </w:rPr>
              <w:t xml:space="preserve">: </w:t>
            </w:r>
            <w:r w:rsidRPr="005F3A13">
              <w:rPr>
                <w:rFonts w:eastAsia="Calibri" w:cs="Arial"/>
                <w:bCs/>
                <w:color w:val="000000"/>
                <w:sz w:val="18"/>
                <w:szCs w:val="18"/>
              </w:rPr>
              <w:t xml:space="preserve">Essential data to support completion of this LCAP. Please analyze the LEA’s full data set; specific links to the rubrics are also provided within the template. </w:t>
            </w:r>
          </w:p>
        </w:tc>
      </w:tr>
      <w:tr w:rsidR="00FE3C90" w:rsidRPr="00682113"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rsidR="00FE3C90" w:rsidRPr="005F3A13" w:rsidRDefault="00FE3C90" w:rsidP="00215877">
            <w:pPr>
              <w:rPr>
                <w:sz w:val="20"/>
                <w:szCs w:val="20"/>
              </w:rPr>
            </w:pPr>
            <w:r w:rsidRPr="005F3A13">
              <w:rPr>
                <w:sz w:val="20"/>
                <w:szCs w:val="20"/>
              </w:rPr>
              <w:t>LEA Name</w:t>
            </w:r>
          </w:p>
        </w:tc>
        <w:tc>
          <w:tcPr>
            <w:tcW w:w="8691" w:type="dxa"/>
            <w:gridSpan w:val="5"/>
            <w:shd w:val="clear" w:color="auto" w:fill="D9E2F3"/>
            <w:vAlign w:val="center"/>
          </w:tcPr>
          <w:p w:rsidR="00FE3C90" w:rsidRPr="005F3A13" w:rsidRDefault="00102C1E" w:rsidP="00215877">
            <w:pPr>
              <w:spacing w:before="60" w:after="60"/>
              <w:rPr>
                <w:sz w:val="20"/>
                <w:szCs w:val="20"/>
              </w:rPr>
            </w:pPr>
            <w:r>
              <w:rPr>
                <w:sz w:val="20"/>
                <w:szCs w:val="20"/>
              </w:rPr>
              <w:t>CUTLER-OROSI JOINT UNIFIED SCHOOL DISTRICT</w:t>
            </w:r>
          </w:p>
        </w:tc>
      </w:tr>
      <w:tr w:rsidR="00FE3C90" w:rsidRPr="00682113"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rsidR="00FE3C90" w:rsidRPr="005F3A13" w:rsidRDefault="00FE3C90" w:rsidP="00215877">
            <w:pPr>
              <w:rPr>
                <w:sz w:val="20"/>
                <w:szCs w:val="20"/>
              </w:rPr>
            </w:pPr>
            <w:r>
              <w:rPr>
                <w:sz w:val="20"/>
                <w:szCs w:val="20"/>
              </w:rPr>
              <w:t xml:space="preserve">Contact Name and </w:t>
            </w:r>
            <w:r w:rsidRPr="005F3A13">
              <w:rPr>
                <w:sz w:val="20"/>
                <w:szCs w:val="20"/>
              </w:rPr>
              <w:t>Title</w:t>
            </w:r>
          </w:p>
        </w:tc>
        <w:tc>
          <w:tcPr>
            <w:tcW w:w="3624" w:type="dxa"/>
            <w:gridSpan w:val="2"/>
            <w:shd w:val="clear" w:color="auto" w:fill="D9E2F3"/>
            <w:vAlign w:val="center"/>
          </w:tcPr>
          <w:p w:rsidR="00FE3C90" w:rsidRPr="005F3A13" w:rsidRDefault="00102C1E" w:rsidP="00215877">
            <w:pPr>
              <w:spacing w:before="60" w:after="60"/>
              <w:rPr>
                <w:sz w:val="20"/>
                <w:szCs w:val="20"/>
              </w:rPr>
            </w:pPr>
            <w:r>
              <w:rPr>
                <w:sz w:val="20"/>
                <w:szCs w:val="20"/>
              </w:rPr>
              <w:t>YOLANDA VALDEZ, SUPERINTENDENT</w:t>
            </w:r>
          </w:p>
        </w:tc>
        <w:tc>
          <w:tcPr>
            <w:tcW w:w="1166" w:type="dxa"/>
            <w:shd w:val="clear" w:color="auto" w:fill="auto"/>
            <w:vAlign w:val="center"/>
          </w:tcPr>
          <w:p w:rsidR="00FE3C90" w:rsidRPr="005F3A13" w:rsidRDefault="00FE3C90" w:rsidP="00215877">
            <w:pPr>
              <w:rPr>
                <w:sz w:val="20"/>
                <w:szCs w:val="20"/>
              </w:rPr>
            </w:pPr>
            <w:r w:rsidRPr="005F3A13">
              <w:rPr>
                <w:sz w:val="20"/>
                <w:szCs w:val="20"/>
              </w:rPr>
              <w:t>Email</w:t>
            </w:r>
            <w:r>
              <w:rPr>
                <w:sz w:val="20"/>
                <w:szCs w:val="20"/>
              </w:rPr>
              <w:t xml:space="preserve"> and </w:t>
            </w:r>
            <w:r w:rsidRPr="005F3A13">
              <w:rPr>
                <w:sz w:val="20"/>
                <w:szCs w:val="20"/>
              </w:rPr>
              <w:t>Phone</w:t>
            </w:r>
          </w:p>
        </w:tc>
        <w:tc>
          <w:tcPr>
            <w:tcW w:w="3901" w:type="dxa"/>
            <w:gridSpan w:val="2"/>
            <w:shd w:val="clear" w:color="auto" w:fill="D9E2F3"/>
            <w:vAlign w:val="center"/>
          </w:tcPr>
          <w:p w:rsidR="00FE3C90" w:rsidRPr="005F3A13" w:rsidRDefault="00B92435" w:rsidP="00215877">
            <w:pPr>
              <w:spacing w:before="60" w:after="60"/>
              <w:rPr>
                <w:sz w:val="20"/>
                <w:szCs w:val="20"/>
              </w:rPr>
            </w:pPr>
            <w:hyperlink r:id="rId13" w:history="1">
              <w:r w:rsidR="00102C1E" w:rsidRPr="007D7F93">
                <w:rPr>
                  <w:rStyle w:val="Hyperlink"/>
                  <w:sz w:val="20"/>
                  <w:szCs w:val="20"/>
                </w:rPr>
                <w:t>yvaldez@cojusd.org</w:t>
              </w:r>
            </w:hyperlink>
            <w:r w:rsidR="00102C1E">
              <w:rPr>
                <w:sz w:val="20"/>
                <w:szCs w:val="20"/>
              </w:rPr>
              <w:t xml:space="preserve"> (559) 528-4763</w:t>
            </w:r>
          </w:p>
        </w:tc>
      </w:tr>
    </w:tbl>
    <w:p w:rsidR="00FE3C90" w:rsidRDefault="00FE3C90" w:rsidP="00215877">
      <w:pPr>
        <w:pBdr>
          <w:bottom w:val="single" w:sz="12" w:space="0" w:color="auto"/>
        </w:pBdr>
        <w:rPr>
          <w:rFonts w:cs="Arial"/>
          <w:color w:val="000000"/>
          <w:sz w:val="20"/>
        </w:rPr>
      </w:pPr>
    </w:p>
    <w:p w:rsidR="00FE3C90" w:rsidRPr="00110F0D" w:rsidRDefault="00FE3C90" w:rsidP="00215877">
      <w:pPr>
        <w:rPr>
          <w:sz w:val="20"/>
          <w:szCs w:val="16"/>
        </w:rPr>
      </w:pPr>
    </w:p>
    <w:tbl>
      <w:tblPr>
        <w:tblW w:w="5000" w:type="pct"/>
        <w:tblCellSpacing w:w="36" w:type="dxa"/>
        <w:tblCellMar>
          <w:left w:w="115" w:type="dxa"/>
          <w:right w:w="115" w:type="dxa"/>
        </w:tblCellMar>
        <w:tblLook w:val="04A0" w:firstRow="1" w:lastRow="0" w:firstColumn="1" w:lastColumn="0" w:noHBand="0" w:noVBand="1"/>
      </w:tblPr>
      <w:tblGrid>
        <w:gridCol w:w="10454"/>
      </w:tblGrid>
      <w:tr w:rsidR="00FE3C90" w:rsidRPr="007A791D" w:rsidTr="00215877">
        <w:trPr>
          <w:cantSplit/>
          <w:tblCellSpacing w:w="36" w:type="dxa"/>
        </w:trPr>
        <w:tc>
          <w:tcPr>
            <w:tcW w:w="4933" w:type="pct"/>
            <w:shd w:val="clear" w:color="auto" w:fill="auto"/>
          </w:tcPr>
          <w:bookmarkStart w:id="6" w:name="DOC_PlanSummary"/>
          <w:p w:rsidR="00FE3C90" w:rsidRPr="00A1794C" w:rsidRDefault="00FE3C90" w:rsidP="00215877">
            <w:pPr>
              <w:spacing w:before="60" w:after="60"/>
              <w:rPr>
                <w:rFonts w:cs="Arial"/>
                <w:b/>
                <w:color w:val="000000"/>
                <w:sz w:val="44"/>
                <w:szCs w:val="44"/>
              </w:rPr>
            </w:pPr>
            <w:r w:rsidRPr="00A1794C">
              <w:rPr>
                <w:rFonts w:cs="Arial"/>
                <w:b/>
                <w:color w:val="000000"/>
                <w:sz w:val="44"/>
                <w:szCs w:val="44"/>
              </w:rPr>
              <w:fldChar w:fldCharType="begin"/>
            </w:r>
            <w:r w:rsidRPr="00A1794C">
              <w:rPr>
                <w:rFonts w:cs="Arial"/>
                <w:b/>
                <w:color w:val="000000"/>
                <w:sz w:val="44"/>
                <w:szCs w:val="44"/>
              </w:rPr>
              <w:instrText xml:space="preserve"> HYPERLINK  \l "Instructions_PlanSummary" </w:instrText>
            </w:r>
            <w:r w:rsidRPr="00A1794C">
              <w:rPr>
                <w:rFonts w:cs="Arial"/>
                <w:b/>
                <w:color w:val="000000"/>
                <w:sz w:val="44"/>
                <w:szCs w:val="44"/>
              </w:rPr>
              <w:fldChar w:fldCharType="separate"/>
            </w:r>
            <w:r w:rsidRPr="00A1794C">
              <w:rPr>
                <w:rStyle w:val="Hyperlink"/>
                <w:rFonts w:cs="Arial"/>
                <w:b/>
                <w:sz w:val="44"/>
                <w:szCs w:val="44"/>
              </w:rPr>
              <w:t>2017-20 Plan Summary</w:t>
            </w:r>
            <w:r w:rsidRPr="00A1794C">
              <w:rPr>
                <w:rFonts w:cs="Arial"/>
                <w:b/>
                <w:color w:val="000000"/>
                <w:sz w:val="44"/>
                <w:szCs w:val="44"/>
              </w:rPr>
              <w:fldChar w:fldCharType="end"/>
            </w:r>
          </w:p>
          <w:bookmarkEnd w:id="6"/>
          <w:p w:rsidR="00FE3C90" w:rsidRPr="005F3A13" w:rsidRDefault="00FE3C90" w:rsidP="00215877">
            <w:pPr>
              <w:spacing w:before="60" w:after="60"/>
              <w:rPr>
                <w:rFonts w:cs="Arial"/>
                <w:color w:val="000000"/>
                <w:sz w:val="18"/>
                <w:szCs w:val="48"/>
              </w:rPr>
            </w:pPr>
          </w:p>
          <w:p w:rsidR="00FE3C90" w:rsidRPr="005F3A13" w:rsidRDefault="00FE3C90" w:rsidP="00215877">
            <w:pPr>
              <w:tabs>
                <w:tab w:val="left" w:pos="2400"/>
              </w:tabs>
              <w:spacing w:before="60" w:after="60"/>
              <w:rPr>
                <w:rFonts w:cs="Arial"/>
                <w:b/>
                <w:color w:val="000000"/>
                <w:sz w:val="22"/>
              </w:rPr>
            </w:pPr>
            <w:r w:rsidRPr="005F3A13">
              <w:rPr>
                <w:rFonts w:cs="Arial"/>
                <w:b/>
                <w:color w:val="000000"/>
                <w:sz w:val="22"/>
              </w:rPr>
              <w:t>THE STORY</w:t>
            </w:r>
          </w:p>
          <w:p w:rsidR="00FE3C90" w:rsidRPr="005F3A13" w:rsidRDefault="00FE3C90" w:rsidP="00215877">
            <w:pPr>
              <w:spacing w:before="60" w:after="60"/>
              <w:rPr>
                <w:rFonts w:cs="Arial"/>
                <w:color w:val="000000"/>
                <w:sz w:val="20"/>
                <w:szCs w:val="20"/>
              </w:rPr>
            </w:pPr>
            <w:r w:rsidRPr="005F3A13">
              <w:rPr>
                <w:rFonts w:cs="Arial"/>
                <w:color w:val="000000"/>
                <w:sz w:val="20"/>
                <w:szCs w:val="18"/>
              </w:rPr>
              <w:t>Briefly describe the students and community and how the LEA serves them.</w:t>
            </w:r>
          </w:p>
        </w:tc>
      </w:tr>
      <w:tr w:rsidR="00FE3C90" w:rsidRPr="00FB6378" w:rsidTr="00215877">
        <w:trPr>
          <w:trHeight w:val="2880"/>
          <w:tblCellSpacing w:w="36" w:type="dxa"/>
        </w:trPr>
        <w:tc>
          <w:tcPr>
            <w:tcW w:w="4933" w:type="pct"/>
            <w:tcBorders>
              <w:top w:val="single" w:sz="2" w:space="0" w:color="8EAADB"/>
              <w:left w:val="single" w:sz="2" w:space="0" w:color="8EAADB"/>
              <w:bottom w:val="single" w:sz="2" w:space="0" w:color="8EAADB"/>
              <w:right w:val="single" w:sz="2" w:space="0" w:color="8EAADB"/>
            </w:tcBorders>
            <w:shd w:val="clear" w:color="auto" w:fill="D9E2F3"/>
          </w:tcPr>
          <w:p w:rsidR="00580FD2" w:rsidRPr="00580FD2" w:rsidRDefault="00580FD2" w:rsidP="00C92A49">
            <w:pPr>
              <w:autoSpaceDE w:val="0"/>
              <w:autoSpaceDN w:val="0"/>
              <w:adjustRightInd w:val="0"/>
              <w:rPr>
                <w:rFonts w:cs="Arial"/>
                <w:bCs/>
                <w:sz w:val="20"/>
                <w:szCs w:val="20"/>
              </w:rPr>
            </w:pPr>
            <w:r w:rsidRPr="00580FD2">
              <w:rPr>
                <w:rFonts w:cs="Arial"/>
                <w:bCs/>
                <w:sz w:val="20"/>
                <w:szCs w:val="20"/>
              </w:rPr>
              <w:t>The Cutler-Orosi Joint Unified School District serves over 4,100 students in preschool and grades TK-12</w:t>
            </w:r>
            <w:r w:rsidRPr="00580FD2">
              <w:rPr>
                <w:rFonts w:cs="Arial"/>
                <w:bCs/>
                <w:sz w:val="20"/>
                <w:szCs w:val="20"/>
                <w:vertAlign w:val="superscript"/>
              </w:rPr>
              <w:t>th</w:t>
            </w:r>
            <w:r w:rsidR="00A1794C">
              <w:rPr>
                <w:rFonts w:cs="Arial"/>
                <w:bCs/>
                <w:sz w:val="20"/>
                <w:szCs w:val="20"/>
              </w:rPr>
              <w:t xml:space="preserve"> grade. 64</w:t>
            </w:r>
            <w:r w:rsidRPr="00580FD2">
              <w:rPr>
                <w:rFonts w:cs="Arial"/>
                <w:bCs/>
                <w:sz w:val="20"/>
                <w:szCs w:val="20"/>
              </w:rPr>
              <w:t>% of our students e</w:t>
            </w:r>
            <w:r>
              <w:rPr>
                <w:rFonts w:cs="Arial"/>
                <w:bCs/>
                <w:sz w:val="20"/>
                <w:szCs w:val="20"/>
              </w:rPr>
              <w:t>nter school as English learners and t</w:t>
            </w:r>
            <w:r w:rsidRPr="00580FD2">
              <w:rPr>
                <w:rFonts w:cs="Arial"/>
                <w:bCs/>
                <w:sz w:val="20"/>
                <w:szCs w:val="20"/>
              </w:rPr>
              <w:t>he overall percentage of English learners is 48%</w:t>
            </w:r>
            <w:r>
              <w:rPr>
                <w:rFonts w:cs="Arial"/>
                <w:bCs/>
                <w:sz w:val="20"/>
                <w:szCs w:val="20"/>
              </w:rPr>
              <w:t xml:space="preserve"> district wide</w:t>
            </w:r>
            <w:r w:rsidRPr="00580FD2">
              <w:rPr>
                <w:rFonts w:cs="Arial"/>
                <w:bCs/>
                <w:sz w:val="20"/>
                <w:szCs w:val="20"/>
              </w:rPr>
              <w:t xml:space="preserve">. </w:t>
            </w:r>
            <w:r>
              <w:rPr>
                <w:rFonts w:cs="Arial"/>
                <w:bCs/>
                <w:sz w:val="20"/>
                <w:szCs w:val="20"/>
              </w:rPr>
              <w:t xml:space="preserve">97% of </w:t>
            </w:r>
            <w:r w:rsidRPr="00580FD2">
              <w:rPr>
                <w:rFonts w:cs="Arial"/>
                <w:bCs/>
                <w:sz w:val="20"/>
                <w:szCs w:val="20"/>
              </w:rPr>
              <w:t>students are classified as socioeconomically disadvantaged</w:t>
            </w:r>
            <w:r>
              <w:rPr>
                <w:rFonts w:cs="Arial"/>
                <w:bCs/>
                <w:sz w:val="20"/>
                <w:szCs w:val="20"/>
              </w:rPr>
              <w:t xml:space="preserve"> due to higher poverty rates in our community</w:t>
            </w:r>
            <w:r w:rsidRPr="00580FD2">
              <w:rPr>
                <w:rFonts w:cs="Arial"/>
                <w:bCs/>
                <w:sz w:val="20"/>
                <w:szCs w:val="20"/>
              </w:rPr>
              <w:t>.</w:t>
            </w:r>
            <w:r>
              <w:rPr>
                <w:rFonts w:cs="Arial"/>
                <w:bCs/>
                <w:sz w:val="20"/>
                <w:szCs w:val="20"/>
              </w:rPr>
              <w:t xml:space="preserve"> Despite these statistics, we have </w:t>
            </w:r>
            <w:r w:rsidR="00DE1765">
              <w:rPr>
                <w:rFonts w:cs="Arial"/>
                <w:bCs/>
                <w:sz w:val="20"/>
                <w:szCs w:val="20"/>
              </w:rPr>
              <w:t>the highest expectations for our students! We truly believe that a great education can and will overcome any barriers students may have to realizing their fullest potential. Every employee in COJUSD is expected t</w:t>
            </w:r>
            <w:r w:rsidR="00A1794C">
              <w:rPr>
                <w:rFonts w:cs="Arial"/>
                <w:bCs/>
                <w:sz w:val="20"/>
                <w:szCs w:val="20"/>
              </w:rPr>
              <w:t>o share our mission, vision, values, and goals.</w:t>
            </w:r>
            <w:r w:rsidR="00DE1765">
              <w:rPr>
                <w:rFonts w:cs="Arial"/>
                <w:bCs/>
                <w:sz w:val="20"/>
                <w:szCs w:val="20"/>
              </w:rPr>
              <w:t xml:space="preserve"> </w:t>
            </w:r>
          </w:p>
          <w:p w:rsidR="00DE1765" w:rsidRDefault="00DE1765" w:rsidP="00C92A49">
            <w:pPr>
              <w:autoSpaceDE w:val="0"/>
              <w:autoSpaceDN w:val="0"/>
              <w:adjustRightInd w:val="0"/>
              <w:rPr>
                <w:rFonts w:cs="Arial"/>
                <w:b/>
                <w:bCs/>
                <w:sz w:val="20"/>
                <w:szCs w:val="20"/>
              </w:rPr>
            </w:pPr>
          </w:p>
          <w:p w:rsidR="00C92A49" w:rsidRDefault="00C92A49" w:rsidP="00C92A49">
            <w:pPr>
              <w:autoSpaceDE w:val="0"/>
              <w:autoSpaceDN w:val="0"/>
              <w:adjustRightInd w:val="0"/>
              <w:rPr>
                <w:rFonts w:cs="Arial"/>
                <w:sz w:val="20"/>
                <w:szCs w:val="20"/>
              </w:rPr>
            </w:pPr>
            <w:r>
              <w:rPr>
                <w:rFonts w:cs="Arial"/>
                <w:b/>
                <w:bCs/>
                <w:sz w:val="20"/>
                <w:szCs w:val="20"/>
              </w:rPr>
              <w:t>Our Mission</w:t>
            </w:r>
            <w:r>
              <w:rPr>
                <w:rFonts w:cs="Arial"/>
                <w:sz w:val="20"/>
                <w:szCs w:val="20"/>
              </w:rPr>
              <w:t>: Educating minds, inspiring futures</w:t>
            </w:r>
          </w:p>
          <w:p w:rsidR="00C92A49" w:rsidRDefault="00C92A49" w:rsidP="00C92A49">
            <w:pPr>
              <w:autoSpaceDE w:val="0"/>
              <w:autoSpaceDN w:val="0"/>
              <w:adjustRightInd w:val="0"/>
              <w:rPr>
                <w:rFonts w:cs="Arial"/>
                <w:sz w:val="20"/>
                <w:szCs w:val="20"/>
              </w:rPr>
            </w:pPr>
            <w:r>
              <w:rPr>
                <w:rFonts w:cs="Arial"/>
                <w:b/>
                <w:bCs/>
                <w:sz w:val="20"/>
                <w:szCs w:val="20"/>
              </w:rPr>
              <w:t xml:space="preserve">Our Vision: </w:t>
            </w:r>
            <w:r>
              <w:rPr>
                <w:rFonts w:cs="Arial"/>
                <w:sz w:val="20"/>
                <w:szCs w:val="20"/>
              </w:rPr>
              <w:t>All students will be college and career ready and prepared to compete in a global economy.</w:t>
            </w:r>
          </w:p>
          <w:p w:rsidR="00C92A49" w:rsidRDefault="00C92A49" w:rsidP="00C92A49">
            <w:pPr>
              <w:autoSpaceDE w:val="0"/>
              <w:autoSpaceDN w:val="0"/>
              <w:adjustRightInd w:val="0"/>
              <w:rPr>
                <w:rFonts w:cs="Arial"/>
                <w:b/>
                <w:bCs/>
                <w:sz w:val="20"/>
                <w:szCs w:val="20"/>
              </w:rPr>
            </w:pPr>
            <w:r>
              <w:rPr>
                <w:rFonts w:cs="Arial"/>
                <w:b/>
                <w:bCs/>
                <w:sz w:val="20"/>
                <w:szCs w:val="20"/>
              </w:rPr>
              <w:t>Our Students will be:</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College and Career Ready Scholars</w:t>
            </w:r>
            <w:r>
              <w:rPr>
                <w:rFonts w:cs="Arial"/>
                <w:sz w:val="20"/>
                <w:szCs w:val="20"/>
              </w:rPr>
              <w:t xml:space="preserve"> who master core academic content and graduate from high school prepared for post-secondary and </w:t>
            </w:r>
            <w:r w:rsidRPr="00C92A49">
              <w:rPr>
                <w:rFonts w:cs="Arial"/>
                <w:sz w:val="20"/>
                <w:szCs w:val="20"/>
              </w:rPr>
              <w:t>career options</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Critical Thinkers &amp; Collaborative Problem Solvers</w:t>
            </w:r>
            <w:r>
              <w:rPr>
                <w:rFonts w:cs="Arial"/>
                <w:sz w:val="20"/>
                <w:szCs w:val="20"/>
              </w:rPr>
              <w:t xml:space="preserve"> who apply critical and creative thinking, analysis, and inquiry skills to knowledge, facts, </w:t>
            </w:r>
            <w:r w:rsidRPr="00C92A49">
              <w:rPr>
                <w:rFonts w:cs="Arial"/>
                <w:sz w:val="20"/>
                <w:szCs w:val="20"/>
              </w:rPr>
              <w:t>and data to effectively solve problems - independently and collaboratively.</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Powerful Communicators</w:t>
            </w:r>
            <w:r>
              <w:rPr>
                <w:rFonts w:cs="Arial"/>
                <w:sz w:val="20"/>
                <w:szCs w:val="20"/>
              </w:rPr>
              <w:t xml:space="preserve"> who demonstrate the ability to effectively communicate ideas using various mediums including digital media </w:t>
            </w:r>
            <w:r w:rsidRPr="00C92A49">
              <w:rPr>
                <w:rFonts w:cs="Arial"/>
                <w:sz w:val="20"/>
                <w:szCs w:val="20"/>
              </w:rPr>
              <w:t>and technology</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Creative &amp; Quality Producers</w:t>
            </w:r>
            <w:r>
              <w:rPr>
                <w:rFonts w:cs="Arial"/>
                <w:sz w:val="20"/>
                <w:szCs w:val="20"/>
              </w:rPr>
              <w:t xml:space="preserve"> who demonstrate the ability to create quality performances, services, and products that reflect thought and </w:t>
            </w:r>
            <w:r w:rsidRPr="00C92A49">
              <w:rPr>
                <w:rFonts w:cs="Arial"/>
                <w:sz w:val="20"/>
                <w:szCs w:val="20"/>
              </w:rPr>
              <w:t>originality with the highest standards. Students will understand the importance of revision and persistence in creating quality work.</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Leaders &amp; Ethical Decision Makers</w:t>
            </w:r>
            <w:r>
              <w:rPr>
                <w:rFonts w:cs="Arial"/>
                <w:sz w:val="20"/>
                <w:szCs w:val="20"/>
              </w:rPr>
              <w:t xml:space="preserve"> who display personal and professional integrity by demonstrating leadership, effective decision making, </w:t>
            </w:r>
            <w:r w:rsidRPr="00C92A49">
              <w:rPr>
                <w:rFonts w:cs="Arial"/>
                <w:sz w:val="20"/>
                <w:szCs w:val="20"/>
              </w:rPr>
              <w:t>and ethical personal and professional management skills.</w:t>
            </w:r>
          </w:p>
          <w:p w:rsidR="00C92A49" w:rsidRPr="00C92A49" w:rsidRDefault="00C92A49" w:rsidP="009B0FBE">
            <w:pPr>
              <w:numPr>
                <w:ilvl w:val="0"/>
                <w:numId w:val="22"/>
              </w:numPr>
              <w:autoSpaceDE w:val="0"/>
              <w:autoSpaceDN w:val="0"/>
              <w:adjustRightInd w:val="0"/>
              <w:rPr>
                <w:rFonts w:cs="Arial"/>
                <w:sz w:val="20"/>
                <w:szCs w:val="20"/>
              </w:rPr>
            </w:pPr>
            <w:r w:rsidRPr="007C202B">
              <w:rPr>
                <w:rFonts w:cs="Arial"/>
                <w:b/>
                <w:sz w:val="20"/>
                <w:szCs w:val="20"/>
              </w:rPr>
              <w:t>Productive Citizens</w:t>
            </w:r>
            <w:r>
              <w:rPr>
                <w:rFonts w:cs="Arial"/>
                <w:sz w:val="20"/>
                <w:szCs w:val="20"/>
              </w:rPr>
              <w:t xml:space="preserve"> who act as productive citizens by demonstrating responsibility and flexibility in fulfilling personal, professional, and </w:t>
            </w:r>
            <w:r w:rsidRPr="00C92A49">
              <w:rPr>
                <w:rFonts w:cs="Arial"/>
                <w:sz w:val="20"/>
                <w:szCs w:val="20"/>
              </w:rPr>
              <w:t>community expectations.</w:t>
            </w:r>
          </w:p>
          <w:p w:rsidR="00C92A49" w:rsidRDefault="00C92A49" w:rsidP="00C92A49">
            <w:pPr>
              <w:autoSpaceDE w:val="0"/>
              <w:autoSpaceDN w:val="0"/>
              <w:adjustRightInd w:val="0"/>
              <w:rPr>
                <w:rFonts w:cs="Arial"/>
                <w:b/>
                <w:bCs/>
                <w:sz w:val="20"/>
                <w:szCs w:val="20"/>
              </w:rPr>
            </w:pPr>
            <w:r>
              <w:rPr>
                <w:rFonts w:cs="Arial"/>
                <w:b/>
                <w:bCs/>
                <w:sz w:val="20"/>
                <w:szCs w:val="20"/>
              </w:rPr>
              <w:t>Our Values and Beliefs:</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All students can learn and succeed.</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Every student in the district, regardless of gender, special needs, or social, ethnic, language or economic background has a right to a high-quality education that challenges the student to achieve to his/her fullest potential.</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 xml:space="preserve">The future of our nation and community depends on students possessing the skills to be lifelong learners </w:t>
            </w:r>
            <w:r>
              <w:rPr>
                <w:rFonts w:cs="Arial"/>
                <w:sz w:val="20"/>
                <w:szCs w:val="20"/>
              </w:rPr>
              <w:lastRenderedPageBreak/>
              <w:t>and effective, contributing members of society.</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A safe, nurturing environment is necessary for learning.</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Parents/guardians have a right and an obligation to participate in their child's schooling.</w:t>
            </w:r>
          </w:p>
          <w:p w:rsidR="00C92A49" w:rsidRPr="00C92A49" w:rsidRDefault="00C92A49" w:rsidP="009B0FBE">
            <w:pPr>
              <w:numPr>
                <w:ilvl w:val="0"/>
                <w:numId w:val="23"/>
              </w:numPr>
              <w:autoSpaceDE w:val="0"/>
              <w:autoSpaceDN w:val="0"/>
              <w:adjustRightInd w:val="0"/>
              <w:rPr>
                <w:rFonts w:cs="Arial"/>
                <w:sz w:val="20"/>
                <w:szCs w:val="20"/>
              </w:rPr>
            </w:pPr>
            <w:r w:rsidRPr="00C92A49">
              <w:rPr>
                <w:rFonts w:cs="Arial"/>
                <w:sz w:val="20"/>
                <w:szCs w:val="20"/>
              </w:rPr>
              <w:t>The ability of children to learn is affected by social, health and economic conditions and other factors outside the classroom.</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Early identification of student learning and behavioral difficulties contribute to student success.</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Students and staff respond positively to high expectations and recognition for their accomplishments.</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Continuous school improvement is necessary to meet the needs of students in a changing economy and society.</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The diversity of the student population and staff enriches the learning experience for all students.</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A highly skilled and dedicated staff has a direct and powerful influence on students' lives and learning.</w:t>
            </w:r>
          </w:p>
          <w:p w:rsidR="00C92A49" w:rsidRPr="00C92A49" w:rsidRDefault="00C92A49" w:rsidP="009B0FBE">
            <w:pPr>
              <w:numPr>
                <w:ilvl w:val="0"/>
                <w:numId w:val="23"/>
              </w:numPr>
              <w:autoSpaceDE w:val="0"/>
              <w:autoSpaceDN w:val="0"/>
              <w:adjustRightInd w:val="0"/>
              <w:rPr>
                <w:rFonts w:cs="Arial"/>
                <w:sz w:val="20"/>
                <w:szCs w:val="20"/>
              </w:rPr>
            </w:pPr>
            <w:r>
              <w:rPr>
                <w:rFonts w:cs="Arial"/>
                <w:sz w:val="20"/>
                <w:szCs w:val="20"/>
              </w:rPr>
              <w:t xml:space="preserve">A high level of communication, trust, respect and teamwork among Board members and the Superintendent contributes to effective </w:t>
            </w:r>
            <w:r w:rsidRPr="00C92A49">
              <w:rPr>
                <w:rFonts w:cs="Arial"/>
                <w:sz w:val="20"/>
                <w:szCs w:val="20"/>
              </w:rPr>
              <w:t>decision making.</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The community provides an essential resource to the educational program.</w:t>
            </w:r>
          </w:p>
          <w:p w:rsidR="00C92A49" w:rsidRDefault="00C92A49" w:rsidP="009B0FBE">
            <w:pPr>
              <w:numPr>
                <w:ilvl w:val="0"/>
                <w:numId w:val="23"/>
              </w:numPr>
              <w:autoSpaceDE w:val="0"/>
              <w:autoSpaceDN w:val="0"/>
              <w:adjustRightInd w:val="0"/>
              <w:rPr>
                <w:rFonts w:cs="Arial"/>
                <w:sz w:val="20"/>
                <w:szCs w:val="20"/>
              </w:rPr>
            </w:pPr>
            <w:r>
              <w:rPr>
                <w:rFonts w:cs="Arial"/>
                <w:sz w:val="20"/>
                <w:szCs w:val="20"/>
              </w:rPr>
              <w:t>Effective communication with all stakeholders helps build support for the schools.</w:t>
            </w:r>
          </w:p>
          <w:p w:rsidR="00C92A49" w:rsidRPr="00C92A49" w:rsidRDefault="00C92A49" w:rsidP="009B0FBE">
            <w:pPr>
              <w:numPr>
                <w:ilvl w:val="0"/>
                <w:numId w:val="23"/>
              </w:numPr>
              <w:autoSpaceDE w:val="0"/>
              <w:autoSpaceDN w:val="0"/>
              <w:adjustRightInd w:val="0"/>
              <w:rPr>
                <w:rFonts w:cs="Arial"/>
                <w:sz w:val="20"/>
                <w:szCs w:val="20"/>
              </w:rPr>
            </w:pPr>
            <w:r>
              <w:rPr>
                <w:rFonts w:cs="Arial"/>
                <w:sz w:val="20"/>
                <w:szCs w:val="20"/>
              </w:rPr>
              <w:t xml:space="preserve">Accountability for the district's programs and operations is shared by the entire educational community, with the ultimate accountability </w:t>
            </w:r>
            <w:r w:rsidRPr="00C92A49">
              <w:rPr>
                <w:rFonts w:cs="Arial"/>
                <w:sz w:val="20"/>
                <w:szCs w:val="20"/>
              </w:rPr>
              <w:t>resting with the Board as the basic embodiment of representative government.</w:t>
            </w:r>
          </w:p>
          <w:p w:rsidR="00C92A49" w:rsidRDefault="00C92A49" w:rsidP="00C92A49">
            <w:pPr>
              <w:autoSpaceDE w:val="0"/>
              <w:autoSpaceDN w:val="0"/>
              <w:adjustRightInd w:val="0"/>
              <w:rPr>
                <w:rFonts w:cs="Arial"/>
                <w:b/>
                <w:bCs/>
                <w:sz w:val="20"/>
                <w:szCs w:val="20"/>
              </w:rPr>
            </w:pPr>
            <w:r>
              <w:rPr>
                <w:rFonts w:cs="Arial"/>
                <w:b/>
                <w:bCs/>
                <w:sz w:val="20"/>
                <w:szCs w:val="20"/>
              </w:rPr>
              <w:t>Our Goals:</w:t>
            </w:r>
          </w:p>
          <w:p w:rsidR="00C92A49" w:rsidRDefault="00C92A49" w:rsidP="00C92A49">
            <w:pPr>
              <w:autoSpaceDE w:val="0"/>
              <w:autoSpaceDN w:val="0"/>
              <w:adjustRightInd w:val="0"/>
              <w:rPr>
                <w:rFonts w:cs="Arial"/>
                <w:sz w:val="20"/>
                <w:szCs w:val="20"/>
              </w:rPr>
            </w:pPr>
            <w:r>
              <w:rPr>
                <w:rFonts w:cs="Arial"/>
                <w:sz w:val="20"/>
                <w:szCs w:val="20"/>
              </w:rPr>
              <w:t>In keeping with our mission of educating minds and inspiring futures, our district priorities, actions, and allocation of resources have been guided by our efforts to:</w:t>
            </w:r>
          </w:p>
          <w:p w:rsidR="00C92A49" w:rsidRPr="00C92A49" w:rsidRDefault="00C92A49" w:rsidP="009B0FBE">
            <w:pPr>
              <w:numPr>
                <w:ilvl w:val="0"/>
                <w:numId w:val="24"/>
              </w:numPr>
              <w:autoSpaceDE w:val="0"/>
              <w:autoSpaceDN w:val="0"/>
              <w:adjustRightInd w:val="0"/>
              <w:rPr>
                <w:rFonts w:cs="Arial"/>
                <w:sz w:val="20"/>
                <w:szCs w:val="20"/>
              </w:rPr>
            </w:pPr>
            <w:r>
              <w:rPr>
                <w:rFonts w:cs="Arial"/>
                <w:sz w:val="20"/>
                <w:szCs w:val="20"/>
              </w:rPr>
              <w:t xml:space="preserve">Achieve academic excellence and meet the needs of all students in a safe and supportive environment so that all students will be college </w:t>
            </w:r>
            <w:r w:rsidRPr="00C92A49">
              <w:rPr>
                <w:rFonts w:cs="Arial"/>
                <w:sz w:val="20"/>
                <w:szCs w:val="20"/>
              </w:rPr>
              <w:t>and career ready and prepared to compete in a global economy.</w:t>
            </w:r>
          </w:p>
          <w:p w:rsidR="00580FD2" w:rsidRDefault="00C92A49" w:rsidP="009B0FBE">
            <w:pPr>
              <w:numPr>
                <w:ilvl w:val="0"/>
                <w:numId w:val="24"/>
              </w:numPr>
              <w:autoSpaceDE w:val="0"/>
              <w:autoSpaceDN w:val="0"/>
              <w:adjustRightInd w:val="0"/>
              <w:rPr>
                <w:rFonts w:cs="Arial"/>
                <w:sz w:val="20"/>
                <w:szCs w:val="20"/>
              </w:rPr>
            </w:pPr>
            <w:r>
              <w:rPr>
                <w:rFonts w:cs="Arial"/>
                <w:sz w:val="20"/>
                <w:szCs w:val="20"/>
              </w:rPr>
              <w:t xml:space="preserve">Build human capacity by investing in training, coaching and setting expectations for students, parents, staff and the Board to support </w:t>
            </w:r>
            <w:r w:rsidRPr="00C92A49">
              <w:rPr>
                <w:rFonts w:cs="Arial"/>
                <w:sz w:val="20"/>
                <w:szCs w:val="20"/>
              </w:rPr>
              <w:t>student achievement</w:t>
            </w:r>
          </w:p>
          <w:p w:rsidR="00FE3C90" w:rsidRPr="00580FD2" w:rsidRDefault="00C92A49" w:rsidP="009B0FBE">
            <w:pPr>
              <w:numPr>
                <w:ilvl w:val="0"/>
                <w:numId w:val="24"/>
              </w:numPr>
              <w:autoSpaceDE w:val="0"/>
              <w:autoSpaceDN w:val="0"/>
              <w:adjustRightInd w:val="0"/>
              <w:rPr>
                <w:rFonts w:cs="Arial"/>
                <w:sz w:val="20"/>
                <w:szCs w:val="20"/>
              </w:rPr>
            </w:pPr>
            <w:r w:rsidRPr="00580FD2">
              <w:rPr>
                <w:rFonts w:cs="Arial"/>
                <w:sz w:val="20"/>
                <w:szCs w:val="20"/>
              </w:rPr>
              <w:t>Create efficient and effective systems that are innovative, accountable and proactive to support 21st century learning</w:t>
            </w:r>
          </w:p>
        </w:tc>
      </w:tr>
    </w:tbl>
    <w:p w:rsidR="00FE3C90" w:rsidRPr="00110F0D" w:rsidRDefault="00FE3C90" w:rsidP="00215877">
      <w:pPr>
        <w:rPr>
          <w:sz w:val="20"/>
        </w:rPr>
      </w:pPr>
    </w:p>
    <w:tbl>
      <w:tblPr>
        <w:tblpPr w:leftFromText="180" w:rightFromText="180" w:vertAnchor="text" w:tblpX="-10" w:tblpY="1"/>
        <w:tblOverlap w:val="never"/>
        <w:tblW w:w="5057" w:type="pct"/>
        <w:tblCellSpacing w:w="29" w:type="dxa"/>
        <w:tblCellMar>
          <w:left w:w="115" w:type="dxa"/>
          <w:right w:w="115" w:type="dxa"/>
        </w:tblCellMar>
        <w:tblLook w:val="04A0" w:firstRow="1" w:lastRow="0" w:firstColumn="1" w:lastColumn="0" w:noHBand="0" w:noVBand="1"/>
      </w:tblPr>
      <w:tblGrid>
        <w:gridCol w:w="10545"/>
      </w:tblGrid>
      <w:tr w:rsidR="00FE3C90" w:rsidTr="00A1794C">
        <w:trPr>
          <w:cantSplit/>
          <w:trHeight w:val="676"/>
          <w:tblCellSpacing w:w="29" w:type="dxa"/>
        </w:trPr>
        <w:tc>
          <w:tcPr>
            <w:tcW w:w="4945" w:type="pct"/>
            <w:shd w:val="clear" w:color="auto" w:fill="auto"/>
            <w:hideMark/>
          </w:tcPr>
          <w:p w:rsidR="00FE3C90" w:rsidRPr="005F3A13" w:rsidRDefault="00FE3C90" w:rsidP="00215877">
            <w:pPr>
              <w:spacing w:before="60" w:after="60"/>
              <w:rPr>
                <w:rFonts w:cs="Arial"/>
                <w:b/>
                <w:color w:val="000000"/>
                <w:sz w:val="22"/>
              </w:rPr>
            </w:pPr>
            <w:r w:rsidRPr="005F3A13">
              <w:rPr>
                <w:rFonts w:cs="Arial"/>
                <w:b/>
                <w:color w:val="000000"/>
                <w:sz w:val="22"/>
              </w:rPr>
              <w:t xml:space="preserve">LCAP HIGHLIGHTS </w:t>
            </w:r>
          </w:p>
          <w:p w:rsidR="00FE3C90" w:rsidRPr="005F3A13" w:rsidRDefault="00FE3C90" w:rsidP="00215877">
            <w:pPr>
              <w:spacing w:before="60" w:after="60"/>
              <w:rPr>
                <w:rFonts w:cs="Arial"/>
                <w:color w:val="000000"/>
                <w:sz w:val="18"/>
                <w:szCs w:val="18"/>
              </w:rPr>
            </w:pPr>
            <w:r w:rsidRPr="005F3A13">
              <w:rPr>
                <w:rFonts w:cs="Arial"/>
                <w:color w:val="000000"/>
                <w:sz w:val="20"/>
                <w:szCs w:val="18"/>
              </w:rPr>
              <w:t>Identify and briefly summarize the key features of this year’s LCAP.</w:t>
            </w:r>
          </w:p>
        </w:tc>
      </w:tr>
      <w:tr w:rsidR="00FE3C90" w:rsidRPr="00952BC1" w:rsidTr="00A1794C">
        <w:trPr>
          <w:trHeight w:val="2906"/>
          <w:tblCellSpacing w:w="29" w:type="dxa"/>
        </w:trPr>
        <w:tc>
          <w:tcPr>
            <w:tcW w:w="4945" w:type="pct"/>
            <w:tcBorders>
              <w:top w:val="single" w:sz="2" w:space="0" w:color="8EAADB"/>
              <w:left w:val="single" w:sz="2" w:space="0" w:color="8EAADB"/>
              <w:bottom w:val="single" w:sz="2" w:space="0" w:color="8EAADB"/>
              <w:right w:val="single" w:sz="2" w:space="0" w:color="8EAADB"/>
            </w:tcBorders>
            <w:shd w:val="clear" w:color="auto" w:fill="D9E2F3"/>
          </w:tcPr>
          <w:p w:rsidR="00580FD2" w:rsidRDefault="00580FD2" w:rsidP="00580FD2">
            <w:pPr>
              <w:autoSpaceDE w:val="0"/>
              <w:autoSpaceDN w:val="0"/>
              <w:adjustRightInd w:val="0"/>
              <w:rPr>
                <w:rFonts w:cs="Arial"/>
                <w:sz w:val="20"/>
                <w:szCs w:val="20"/>
              </w:rPr>
            </w:pPr>
            <w:r>
              <w:rPr>
                <w:rFonts w:cs="Arial"/>
                <w:sz w:val="20"/>
                <w:szCs w:val="20"/>
              </w:rPr>
              <w:t>It is through the engagement of representatives from all of the district’s stakeholders, and review of district data on student achievement and outcomes, that we arrived to agreement around what all students need in order to experience academic success, and to be college and career ready upon high school graduation.</w:t>
            </w:r>
          </w:p>
          <w:p w:rsidR="00C92A49" w:rsidRDefault="00C92A49" w:rsidP="00580FD2">
            <w:pPr>
              <w:autoSpaceDE w:val="0"/>
              <w:autoSpaceDN w:val="0"/>
              <w:adjustRightInd w:val="0"/>
              <w:rPr>
                <w:rFonts w:cs="Arial"/>
                <w:b/>
                <w:bCs/>
                <w:sz w:val="20"/>
                <w:szCs w:val="20"/>
              </w:rPr>
            </w:pPr>
            <w:r>
              <w:rPr>
                <w:rFonts w:cs="Arial"/>
                <w:b/>
                <w:bCs/>
                <w:sz w:val="20"/>
                <w:szCs w:val="20"/>
              </w:rPr>
              <w:t>Our Students Need</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FULL ENGAGEMENT WITH SCHOOL: </w:t>
            </w:r>
            <w:r>
              <w:rPr>
                <w:rFonts w:cs="Arial"/>
                <w:sz w:val="20"/>
                <w:szCs w:val="20"/>
              </w:rPr>
              <w:t>To be on time and attend school every day, with positive support and effective discipline that</w:t>
            </w:r>
            <w:r w:rsidR="007C202B">
              <w:rPr>
                <w:rFonts w:cs="Arial"/>
                <w:sz w:val="20"/>
                <w:szCs w:val="20"/>
              </w:rPr>
              <w:t xml:space="preserve"> </w:t>
            </w:r>
            <w:r w:rsidRPr="007C202B">
              <w:rPr>
                <w:rFonts w:cs="Arial"/>
                <w:sz w:val="20"/>
                <w:szCs w:val="20"/>
              </w:rPr>
              <w:t>keeps students in the classroom. (Priority 5)</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FAMILY ENGAGEMENT: </w:t>
            </w:r>
            <w:r>
              <w:rPr>
                <w:rFonts w:cs="Arial"/>
                <w:sz w:val="20"/>
                <w:szCs w:val="20"/>
              </w:rPr>
              <w:t xml:space="preserve">All families feeling </w:t>
            </w:r>
            <w:proofErr w:type="gramStart"/>
            <w:r>
              <w:rPr>
                <w:rFonts w:cs="Arial"/>
                <w:sz w:val="20"/>
                <w:szCs w:val="20"/>
              </w:rPr>
              <w:t>welcomed,</w:t>
            </w:r>
            <w:proofErr w:type="gramEnd"/>
            <w:r>
              <w:rPr>
                <w:rFonts w:cs="Arial"/>
                <w:sz w:val="20"/>
                <w:szCs w:val="20"/>
              </w:rPr>
              <w:t xml:space="preserve"> are involved in decision-making, and able to support the educational success of</w:t>
            </w:r>
            <w:r w:rsidR="007C202B">
              <w:rPr>
                <w:rFonts w:cs="Arial"/>
                <w:sz w:val="20"/>
                <w:szCs w:val="20"/>
              </w:rPr>
              <w:t xml:space="preserve"> </w:t>
            </w:r>
            <w:r w:rsidRPr="007C202B">
              <w:rPr>
                <w:rFonts w:cs="Arial"/>
                <w:sz w:val="20"/>
                <w:szCs w:val="20"/>
              </w:rPr>
              <w:t>their students. (Priority 3)</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SOCIAL-E</w:t>
            </w:r>
            <w:r w:rsidR="00CB5C01">
              <w:rPr>
                <w:rFonts w:cs="Arial"/>
                <w:b/>
                <w:bCs/>
                <w:sz w:val="20"/>
                <w:szCs w:val="20"/>
              </w:rPr>
              <w:t>MOTIONAL and MENTAL HEALTH</w:t>
            </w:r>
            <w:r>
              <w:rPr>
                <w:rFonts w:cs="Arial"/>
                <w:b/>
                <w:bCs/>
                <w:sz w:val="20"/>
                <w:szCs w:val="20"/>
              </w:rPr>
              <w:t xml:space="preserve">: </w:t>
            </w:r>
            <w:r>
              <w:rPr>
                <w:rFonts w:cs="Arial"/>
                <w:sz w:val="20"/>
                <w:szCs w:val="20"/>
              </w:rPr>
              <w:t>Social-emotional development and mental health support so they are ready to</w:t>
            </w:r>
            <w:r w:rsidR="007C202B">
              <w:rPr>
                <w:rFonts w:cs="Arial"/>
                <w:sz w:val="20"/>
                <w:szCs w:val="20"/>
              </w:rPr>
              <w:t xml:space="preserve"> </w:t>
            </w:r>
            <w:r w:rsidRPr="007C202B">
              <w:rPr>
                <w:rFonts w:cs="Arial"/>
                <w:sz w:val="20"/>
                <w:szCs w:val="20"/>
              </w:rPr>
              <w:t>learn. (Priority 6)</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LITERACY SKILLS: </w:t>
            </w:r>
            <w:r>
              <w:rPr>
                <w:rFonts w:cs="Arial"/>
                <w:sz w:val="20"/>
                <w:szCs w:val="20"/>
              </w:rPr>
              <w:t>Proficiency in Literacy in order to access curriculum and instruction at high levels and be prepared for college and</w:t>
            </w:r>
            <w:r w:rsidR="007C202B">
              <w:rPr>
                <w:rFonts w:cs="Arial"/>
                <w:sz w:val="20"/>
                <w:szCs w:val="20"/>
              </w:rPr>
              <w:t xml:space="preserve"> </w:t>
            </w:r>
            <w:r w:rsidRPr="007C202B">
              <w:rPr>
                <w:rFonts w:cs="Arial"/>
                <w:sz w:val="20"/>
                <w:szCs w:val="20"/>
              </w:rPr>
              <w:t>career. (Priority 4)</w:t>
            </w:r>
          </w:p>
          <w:p w:rsidR="00C92A49"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MATH SKILLS: </w:t>
            </w:r>
            <w:r>
              <w:rPr>
                <w:rFonts w:cs="Arial"/>
                <w:sz w:val="20"/>
                <w:szCs w:val="20"/>
              </w:rPr>
              <w:t>Proficiency in Mathematics to be prepared for college and career. (Priority 4)</w:t>
            </w:r>
          </w:p>
          <w:p w:rsidR="00C92A49" w:rsidRDefault="00C92A49" w:rsidP="009B0FBE">
            <w:pPr>
              <w:numPr>
                <w:ilvl w:val="0"/>
                <w:numId w:val="25"/>
              </w:numPr>
              <w:autoSpaceDE w:val="0"/>
              <w:autoSpaceDN w:val="0"/>
              <w:adjustRightInd w:val="0"/>
              <w:rPr>
                <w:rFonts w:cs="Arial"/>
                <w:sz w:val="20"/>
                <w:szCs w:val="20"/>
              </w:rPr>
            </w:pPr>
            <w:r>
              <w:rPr>
                <w:rFonts w:cs="Arial"/>
                <w:b/>
                <w:bCs/>
                <w:sz w:val="20"/>
                <w:szCs w:val="20"/>
              </w:rPr>
              <w:t>GRADUATION SUCCESS</w:t>
            </w:r>
            <w:r>
              <w:rPr>
                <w:rFonts w:cs="Arial"/>
                <w:sz w:val="20"/>
                <w:szCs w:val="20"/>
              </w:rPr>
              <w:t>: High school graduation and ready for college and career. (Priority 5)</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GREAT TEACHERS: </w:t>
            </w:r>
            <w:r>
              <w:rPr>
                <w:rFonts w:cs="Arial"/>
                <w:sz w:val="20"/>
                <w:szCs w:val="20"/>
              </w:rPr>
              <w:t>Caring, committed, collaborative, exemplary teachers who are continuously learning, reflecting, and adapting to</w:t>
            </w:r>
            <w:r w:rsidR="007C202B">
              <w:rPr>
                <w:rFonts w:cs="Arial"/>
                <w:sz w:val="20"/>
                <w:szCs w:val="20"/>
              </w:rPr>
              <w:t xml:space="preserve"> </w:t>
            </w:r>
            <w:r w:rsidRPr="007C202B">
              <w:rPr>
                <w:rFonts w:cs="Arial"/>
                <w:sz w:val="20"/>
                <w:szCs w:val="20"/>
              </w:rPr>
              <w:t>improve the quality of student learning. (Priority 1)</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GREAT CURRICULUM: </w:t>
            </w:r>
            <w:r>
              <w:rPr>
                <w:rFonts w:cs="Arial"/>
                <w:sz w:val="20"/>
                <w:szCs w:val="20"/>
              </w:rPr>
              <w:t>Engaging, relevant units of study that are designed for 21st century learning outcomes (broad course of study</w:t>
            </w:r>
            <w:r w:rsidR="007C202B">
              <w:rPr>
                <w:rFonts w:cs="Arial"/>
                <w:sz w:val="20"/>
                <w:szCs w:val="20"/>
              </w:rPr>
              <w:t xml:space="preserve"> </w:t>
            </w:r>
            <w:r w:rsidRPr="007C202B">
              <w:rPr>
                <w:rFonts w:cs="Arial"/>
                <w:sz w:val="20"/>
                <w:szCs w:val="20"/>
              </w:rPr>
              <w:t>that includes English, math, science, social sciences, physical education, world languages, visual and performing arts, applied arts, and</w:t>
            </w:r>
            <w:r w:rsidR="007C202B">
              <w:rPr>
                <w:rFonts w:cs="Arial"/>
                <w:sz w:val="20"/>
                <w:szCs w:val="20"/>
              </w:rPr>
              <w:t xml:space="preserve"> </w:t>
            </w:r>
            <w:r w:rsidRPr="007C202B">
              <w:rPr>
                <w:rFonts w:cs="Arial"/>
                <w:sz w:val="20"/>
                <w:szCs w:val="20"/>
              </w:rPr>
              <w:t>CTE). (Priority 2, 7)</w:t>
            </w:r>
          </w:p>
          <w:p w:rsidR="00C92A49" w:rsidRPr="007C202B"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COLLEGE &amp; CAREER EXPERIENCES: </w:t>
            </w:r>
            <w:r>
              <w:rPr>
                <w:rFonts w:cs="Arial"/>
                <w:sz w:val="20"/>
                <w:szCs w:val="20"/>
              </w:rPr>
              <w:t>College and career counseling and middle/ high school work-based learning experiences to</w:t>
            </w:r>
            <w:r w:rsidR="007C202B">
              <w:rPr>
                <w:rFonts w:cs="Arial"/>
                <w:sz w:val="20"/>
                <w:szCs w:val="20"/>
              </w:rPr>
              <w:t xml:space="preserve"> </w:t>
            </w:r>
            <w:r w:rsidRPr="007C202B">
              <w:rPr>
                <w:rFonts w:cs="Arial"/>
                <w:sz w:val="20"/>
                <w:szCs w:val="20"/>
              </w:rPr>
              <w:t>connect learning to current/future goals. (Priority 8)</w:t>
            </w:r>
          </w:p>
          <w:p w:rsidR="00C92A49"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CO-CURRICULAR OPPORTUNITIES: </w:t>
            </w:r>
            <w:r>
              <w:rPr>
                <w:rFonts w:cs="Arial"/>
                <w:sz w:val="20"/>
                <w:szCs w:val="20"/>
              </w:rPr>
              <w:t>Athletics, leadership, service learning, the arts, academic competitions, and clubs to enhance student potential. (Priority 8)</w:t>
            </w:r>
          </w:p>
          <w:p w:rsidR="00A1794C" w:rsidRPr="00A1794C" w:rsidRDefault="00C92A49" w:rsidP="009B0FBE">
            <w:pPr>
              <w:numPr>
                <w:ilvl w:val="0"/>
                <w:numId w:val="25"/>
              </w:numPr>
              <w:autoSpaceDE w:val="0"/>
              <w:autoSpaceDN w:val="0"/>
              <w:adjustRightInd w:val="0"/>
              <w:rPr>
                <w:rFonts w:cs="Arial"/>
                <w:sz w:val="20"/>
                <w:szCs w:val="20"/>
              </w:rPr>
            </w:pPr>
            <w:r>
              <w:rPr>
                <w:rFonts w:cs="Arial"/>
                <w:b/>
                <w:bCs/>
                <w:sz w:val="20"/>
                <w:szCs w:val="20"/>
              </w:rPr>
              <w:t xml:space="preserve">GREAT FACILITIES: </w:t>
            </w:r>
            <w:r w:rsidR="00CB5C01">
              <w:rPr>
                <w:rFonts w:cs="Arial"/>
                <w:sz w:val="20"/>
                <w:szCs w:val="20"/>
              </w:rPr>
              <w:t>W</w:t>
            </w:r>
            <w:r>
              <w:rPr>
                <w:rFonts w:cs="Arial"/>
                <w:sz w:val="20"/>
                <w:szCs w:val="20"/>
              </w:rPr>
              <w:t>ell-maintained grounds, buildings, and classrooms in safe schools (Priority 1)</w:t>
            </w:r>
          </w:p>
          <w:p w:rsidR="00A1794C" w:rsidRPr="00A1794C" w:rsidRDefault="00A1794C" w:rsidP="00A1794C">
            <w:pPr>
              <w:autoSpaceDE w:val="0"/>
              <w:autoSpaceDN w:val="0"/>
              <w:adjustRightInd w:val="0"/>
              <w:rPr>
                <w:rFonts w:cs="Arial"/>
                <w:sz w:val="20"/>
                <w:szCs w:val="20"/>
              </w:rPr>
            </w:pPr>
            <w:r w:rsidRPr="00A1794C">
              <w:rPr>
                <w:rFonts w:cs="Arial"/>
                <w:bCs/>
                <w:sz w:val="20"/>
                <w:szCs w:val="20"/>
              </w:rPr>
              <w:t>The LCAP provides for th</w:t>
            </w:r>
            <w:r>
              <w:rPr>
                <w:rFonts w:cs="Arial"/>
                <w:bCs/>
                <w:sz w:val="20"/>
                <w:szCs w:val="20"/>
              </w:rPr>
              <w:t xml:space="preserve">e expansion and addition of </w:t>
            </w:r>
            <w:r w:rsidRPr="00A1794C">
              <w:rPr>
                <w:rFonts w:cs="Arial"/>
                <w:bCs/>
                <w:sz w:val="20"/>
                <w:szCs w:val="20"/>
              </w:rPr>
              <w:t xml:space="preserve">services to </w:t>
            </w:r>
            <w:r>
              <w:rPr>
                <w:rFonts w:cs="Arial"/>
                <w:bCs/>
                <w:sz w:val="20"/>
                <w:szCs w:val="20"/>
              </w:rPr>
              <w:t>meet the needs of our students and equip</w:t>
            </w:r>
            <w:r w:rsidRPr="00A1794C">
              <w:rPr>
                <w:rFonts w:cs="Arial"/>
                <w:bCs/>
                <w:sz w:val="20"/>
                <w:szCs w:val="20"/>
              </w:rPr>
              <w:t xml:space="preserve"> </w:t>
            </w:r>
            <w:r>
              <w:rPr>
                <w:rFonts w:cs="Arial"/>
                <w:bCs/>
                <w:sz w:val="20"/>
                <w:szCs w:val="20"/>
              </w:rPr>
              <w:t>them</w:t>
            </w:r>
            <w:r w:rsidRPr="00A1794C">
              <w:rPr>
                <w:rFonts w:cs="Arial"/>
                <w:bCs/>
                <w:sz w:val="20"/>
                <w:szCs w:val="20"/>
              </w:rPr>
              <w:t xml:space="preserve"> to become college, career, and citizenship ready. </w:t>
            </w:r>
          </w:p>
        </w:tc>
      </w:tr>
    </w:tbl>
    <w:tbl>
      <w:tblPr>
        <w:tblW w:w="5000" w:type="pct"/>
        <w:tblCellSpacing w:w="36" w:type="dxa"/>
        <w:tblCellMar>
          <w:left w:w="115" w:type="dxa"/>
          <w:right w:w="115" w:type="dxa"/>
        </w:tblCellMar>
        <w:tblLook w:val="04A0" w:firstRow="1" w:lastRow="0" w:firstColumn="1" w:lastColumn="0" w:noHBand="0" w:noVBand="1"/>
      </w:tblPr>
      <w:tblGrid>
        <w:gridCol w:w="2502"/>
        <w:gridCol w:w="7952"/>
      </w:tblGrid>
      <w:tr w:rsidR="00FE3C90" w:rsidRPr="007E689D" w:rsidTr="00A1794C">
        <w:trPr>
          <w:cantSplit/>
          <w:tblCellSpacing w:w="36" w:type="dxa"/>
        </w:trPr>
        <w:tc>
          <w:tcPr>
            <w:tcW w:w="4931" w:type="pct"/>
            <w:gridSpan w:val="2"/>
            <w:shd w:val="clear" w:color="auto" w:fill="auto"/>
            <w:vAlign w:val="center"/>
          </w:tcPr>
          <w:p w:rsidR="00FE3C90" w:rsidRPr="00C446A6" w:rsidRDefault="00FE3C90" w:rsidP="00215877">
            <w:pPr>
              <w:spacing w:before="240" w:after="120"/>
              <w:rPr>
                <w:rFonts w:cs="Arial"/>
                <w:b/>
                <w:color w:val="000000"/>
                <w:szCs w:val="18"/>
              </w:rPr>
            </w:pPr>
            <w:r w:rsidRPr="00C446A6">
              <w:rPr>
                <w:rFonts w:cs="Arial"/>
                <w:b/>
                <w:color w:val="000000"/>
                <w:szCs w:val="18"/>
              </w:rPr>
              <w:lastRenderedPageBreak/>
              <w:t xml:space="preserve">REVIEW OF PERFORMANCE </w:t>
            </w:r>
          </w:p>
        </w:tc>
      </w:tr>
      <w:tr w:rsidR="00FE3C90" w:rsidRPr="007E689D" w:rsidTr="00A1794C">
        <w:trPr>
          <w:cantSplit/>
          <w:trHeight w:val="720"/>
          <w:tblCellSpacing w:w="36" w:type="dxa"/>
        </w:trPr>
        <w:tc>
          <w:tcPr>
            <w:tcW w:w="4931" w:type="pct"/>
            <w:gridSpan w:val="2"/>
            <w:shd w:val="clear" w:color="auto" w:fill="auto"/>
            <w:vAlign w:val="center"/>
          </w:tcPr>
          <w:p w:rsidR="00FE3C90" w:rsidRPr="005F3A13" w:rsidRDefault="00FE3C90" w:rsidP="00215877">
            <w:pPr>
              <w:spacing w:before="60" w:after="60"/>
              <w:rPr>
                <w:rFonts w:eastAsia="Calibri"/>
                <w:color w:val="000000"/>
                <w:sz w:val="18"/>
                <w:szCs w:val="18"/>
              </w:rPr>
            </w:pPr>
            <w:r w:rsidRPr="00C446A6">
              <w:rPr>
                <w:rFonts w:cs="Arial"/>
                <w:color w:val="000000"/>
                <w:sz w:val="20"/>
                <w:szCs w:val="18"/>
              </w:rPr>
              <w:t xml:space="preserve">Based on a review of performance on the state </w:t>
            </w:r>
            <w:r>
              <w:rPr>
                <w:rFonts w:cs="Arial"/>
                <w:color w:val="000000"/>
                <w:sz w:val="20"/>
                <w:szCs w:val="18"/>
              </w:rPr>
              <w:t>indicators and</w:t>
            </w:r>
            <w:r w:rsidRPr="00C446A6">
              <w:rPr>
                <w:rFonts w:cs="Arial"/>
                <w:color w:val="000000"/>
                <w:sz w:val="20"/>
                <w:szCs w:val="18"/>
              </w:rPr>
              <w:t xml:space="preserve"> local </w:t>
            </w:r>
            <w:r>
              <w:rPr>
                <w:rFonts w:cs="Arial"/>
                <w:color w:val="000000"/>
                <w:sz w:val="20"/>
                <w:szCs w:val="18"/>
              </w:rPr>
              <w:t xml:space="preserve">performance </w:t>
            </w:r>
            <w:r w:rsidRPr="00C446A6">
              <w:rPr>
                <w:rFonts w:cs="Arial"/>
                <w:color w:val="000000"/>
                <w:sz w:val="20"/>
                <w:szCs w:val="18"/>
              </w:rPr>
              <w:t xml:space="preserve">indicators included in the LCFF Evaluation Rubrics, </w:t>
            </w:r>
            <w:r>
              <w:rPr>
                <w:rFonts w:cs="Arial"/>
                <w:color w:val="000000"/>
                <w:sz w:val="20"/>
                <w:szCs w:val="18"/>
              </w:rPr>
              <w:t xml:space="preserve">progress toward LCAP goals, </w:t>
            </w:r>
            <w:r w:rsidRPr="00C446A6">
              <w:rPr>
                <w:rFonts w:cs="Arial"/>
                <w:color w:val="000000"/>
                <w:sz w:val="20"/>
                <w:szCs w:val="18"/>
              </w:rPr>
              <w:t>local self-assessment tools, stakeholder input, or other information, what progress is the LEA most proud of and how does the LEA plan to maintain or build upon that success?</w:t>
            </w:r>
            <w:r w:rsidR="00A045BA">
              <w:rPr>
                <w:rFonts w:cs="Arial"/>
                <w:color w:val="000000"/>
                <w:sz w:val="20"/>
                <w:szCs w:val="18"/>
              </w:rPr>
              <w:t xml:space="preserve"> </w:t>
            </w:r>
            <w:r>
              <w:rPr>
                <w:rFonts w:cs="Arial"/>
                <w:color w:val="000000"/>
                <w:sz w:val="20"/>
                <w:szCs w:val="18"/>
              </w:rPr>
              <w:t xml:space="preserve">This may include </w:t>
            </w:r>
            <w:r w:rsidRPr="007B302C">
              <w:rPr>
                <w:rFonts w:cs="Arial"/>
                <w:color w:val="000000"/>
                <w:sz w:val="20"/>
                <w:szCs w:val="20"/>
              </w:rPr>
              <w:t>identify</w:t>
            </w:r>
            <w:r>
              <w:rPr>
                <w:rFonts w:cs="Arial"/>
                <w:color w:val="000000"/>
                <w:sz w:val="20"/>
                <w:szCs w:val="20"/>
              </w:rPr>
              <w:t>ing</w:t>
            </w:r>
            <w:r w:rsidRPr="007B302C">
              <w:rPr>
                <w:rFonts w:cs="Arial"/>
                <w:color w:val="000000"/>
                <w:sz w:val="20"/>
                <w:szCs w:val="20"/>
              </w:rPr>
              <w:t xml:space="preserve"> </w:t>
            </w:r>
            <w:r w:rsidRPr="00174606">
              <w:rPr>
                <w:rFonts w:eastAsia="Calibri"/>
                <w:color w:val="000000"/>
                <w:sz w:val="20"/>
                <w:szCs w:val="20"/>
              </w:rPr>
              <w:t xml:space="preserve">any specific examples of how </w:t>
            </w:r>
            <w:r>
              <w:rPr>
                <w:rFonts w:eastAsia="Calibri"/>
                <w:color w:val="000000"/>
                <w:sz w:val="20"/>
                <w:szCs w:val="20"/>
              </w:rPr>
              <w:t xml:space="preserve">past increases or improvements in services for </w:t>
            </w:r>
            <w:r w:rsidRPr="005F3A13">
              <w:rPr>
                <w:rFonts w:cs="Arial"/>
                <w:color w:val="000000"/>
                <w:sz w:val="20"/>
                <w:szCs w:val="18"/>
              </w:rPr>
              <w:t>low-income students, English learners, and foster youth</w:t>
            </w:r>
            <w:r>
              <w:rPr>
                <w:rFonts w:eastAsia="Calibri"/>
                <w:color w:val="000000"/>
                <w:sz w:val="20"/>
                <w:szCs w:val="20"/>
              </w:rPr>
              <w:t xml:space="preserve"> have led to </w:t>
            </w:r>
            <w:r w:rsidRPr="00174606">
              <w:rPr>
                <w:rFonts w:eastAsia="Calibri"/>
                <w:color w:val="000000"/>
                <w:sz w:val="20"/>
                <w:szCs w:val="20"/>
              </w:rPr>
              <w:t>improved</w:t>
            </w:r>
            <w:r>
              <w:rPr>
                <w:rFonts w:eastAsia="Calibri"/>
                <w:color w:val="000000"/>
                <w:sz w:val="20"/>
                <w:szCs w:val="20"/>
              </w:rPr>
              <w:t xml:space="preserve"> performance</w:t>
            </w:r>
            <w:r w:rsidRPr="00174606">
              <w:rPr>
                <w:rFonts w:eastAsia="Calibri"/>
                <w:color w:val="000000"/>
                <w:sz w:val="20"/>
                <w:szCs w:val="20"/>
              </w:rPr>
              <w:t xml:space="preserve"> for </w:t>
            </w:r>
            <w:r>
              <w:rPr>
                <w:rFonts w:eastAsia="Calibri"/>
                <w:color w:val="000000"/>
                <w:sz w:val="20"/>
                <w:szCs w:val="20"/>
              </w:rPr>
              <w:t>these students.</w:t>
            </w:r>
          </w:p>
        </w:tc>
      </w:tr>
      <w:tr w:rsidR="00FE3C90" w:rsidRPr="007E689D" w:rsidTr="00A1794C">
        <w:trPr>
          <w:trHeight w:val="2016"/>
          <w:tblCellSpacing w:w="36" w:type="dxa"/>
        </w:trPr>
        <w:tc>
          <w:tcPr>
            <w:tcW w:w="1153" w:type="pct"/>
            <w:shd w:val="clear" w:color="auto" w:fill="auto"/>
            <w:vAlign w:val="center"/>
          </w:tcPr>
          <w:p w:rsidR="00FE3C90" w:rsidRPr="007610CB" w:rsidRDefault="00FE3C90" w:rsidP="00215877">
            <w:pPr>
              <w:spacing w:before="60" w:after="60"/>
              <w:ind w:right="245"/>
              <w:rPr>
                <w:rFonts w:cs="Arial"/>
                <w:b/>
                <w:color w:val="000000"/>
                <w:sz w:val="28"/>
                <w:szCs w:val="28"/>
              </w:rPr>
            </w:pPr>
            <w:r w:rsidRPr="007610CB">
              <w:rPr>
                <w:rFonts w:cs="Arial"/>
                <w:b/>
                <w:color w:val="000000"/>
                <w:sz w:val="28"/>
                <w:szCs w:val="28"/>
              </w:rPr>
              <w:t>GREATEST PROGRESS</w:t>
            </w:r>
          </w:p>
        </w:tc>
        <w:tc>
          <w:tcPr>
            <w:tcW w:w="3744" w:type="pct"/>
            <w:tcBorders>
              <w:top w:val="single" w:sz="2" w:space="0" w:color="8EAADB"/>
              <w:left w:val="single" w:sz="2" w:space="0" w:color="8EAADB"/>
              <w:bottom w:val="single" w:sz="2" w:space="0" w:color="8EAADB"/>
              <w:right w:val="single" w:sz="2" w:space="0" w:color="8EAADB"/>
            </w:tcBorders>
            <w:shd w:val="clear" w:color="auto" w:fill="D9E2F3"/>
          </w:tcPr>
          <w:p w:rsidR="00CD1026" w:rsidRPr="00DE1765" w:rsidRDefault="00102C1E" w:rsidP="00215877">
            <w:pPr>
              <w:tabs>
                <w:tab w:val="left" w:pos="1590"/>
              </w:tabs>
              <w:spacing w:before="60" w:after="60"/>
              <w:rPr>
                <w:rFonts w:cs="Arial"/>
                <w:color w:val="000000"/>
                <w:sz w:val="20"/>
                <w:szCs w:val="20"/>
              </w:rPr>
            </w:pPr>
            <w:r w:rsidRPr="00DE1765">
              <w:rPr>
                <w:rFonts w:cs="Arial"/>
                <w:color w:val="000000"/>
                <w:sz w:val="20"/>
                <w:szCs w:val="20"/>
              </w:rPr>
              <w:t xml:space="preserve">COJUSD has made significant progress on the English Language Arts (grades 3-8) Indicator and the Mathematics (grades 3-8) Indicator. </w:t>
            </w:r>
          </w:p>
          <w:p w:rsidR="00CD1026" w:rsidRPr="00DE1765" w:rsidRDefault="00102C1E" w:rsidP="00CD1026">
            <w:pPr>
              <w:tabs>
                <w:tab w:val="left" w:pos="1590"/>
              </w:tabs>
              <w:spacing w:before="60" w:after="60"/>
              <w:rPr>
                <w:rFonts w:cs="Arial"/>
                <w:color w:val="000000"/>
                <w:sz w:val="20"/>
                <w:szCs w:val="20"/>
              </w:rPr>
            </w:pPr>
            <w:r w:rsidRPr="00DE1765">
              <w:rPr>
                <w:rFonts w:cs="Arial"/>
                <w:color w:val="000000"/>
                <w:sz w:val="20"/>
                <w:szCs w:val="20"/>
              </w:rPr>
              <w:t xml:space="preserve">The district current status is LOW </w:t>
            </w:r>
            <w:r w:rsidR="00CD1026" w:rsidRPr="00DE1765">
              <w:rPr>
                <w:rFonts w:cs="Arial"/>
                <w:color w:val="000000"/>
                <w:sz w:val="20"/>
                <w:szCs w:val="20"/>
              </w:rPr>
              <w:t xml:space="preserve">(Yellow) and the change level INCREASED with </w:t>
            </w:r>
            <w:r w:rsidRPr="00DE1765">
              <w:rPr>
                <w:rFonts w:cs="Arial"/>
                <w:color w:val="000000"/>
                <w:sz w:val="20"/>
                <w:szCs w:val="20"/>
              </w:rPr>
              <w:t xml:space="preserve">a growth 15.8 points overall. </w:t>
            </w:r>
            <w:r w:rsidR="00CD1026" w:rsidRPr="00DE1765">
              <w:rPr>
                <w:rFonts w:cs="Arial"/>
                <w:color w:val="000000"/>
                <w:sz w:val="20"/>
                <w:szCs w:val="20"/>
              </w:rPr>
              <w:t xml:space="preserve">Our English Learners increased by 16 points overall as well. </w:t>
            </w:r>
          </w:p>
          <w:p w:rsidR="00CD1026" w:rsidRPr="00DE1765" w:rsidRDefault="00CD1026" w:rsidP="00CD1026">
            <w:pPr>
              <w:tabs>
                <w:tab w:val="left" w:pos="1590"/>
              </w:tabs>
              <w:spacing w:before="60" w:after="60"/>
              <w:rPr>
                <w:rFonts w:cs="Arial"/>
                <w:color w:val="000000"/>
                <w:sz w:val="20"/>
                <w:szCs w:val="20"/>
              </w:rPr>
            </w:pPr>
            <w:r w:rsidRPr="00DE1765">
              <w:rPr>
                <w:rFonts w:cs="Arial"/>
                <w:color w:val="000000"/>
                <w:sz w:val="20"/>
                <w:szCs w:val="20"/>
              </w:rPr>
              <w:t xml:space="preserve">The district current status is LOW (Yellow and the change level is INCREASED SIGNIFICANTLY with a growth of 17.6 points overall. Our English Learners increased by 16.1 points overall as well.  </w:t>
            </w:r>
          </w:p>
          <w:p w:rsidR="00FE3C90" w:rsidRPr="00DE1765" w:rsidRDefault="00CD1026" w:rsidP="00CD1026">
            <w:pPr>
              <w:tabs>
                <w:tab w:val="left" w:pos="1590"/>
              </w:tabs>
              <w:spacing w:before="60" w:after="60"/>
              <w:rPr>
                <w:rFonts w:cs="Arial"/>
                <w:color w:val="000000"/>
                <w:sz w:val="20"/>
                <w:szCs w:val="20"/>
              </w:rPr>
            </w:pPr>
            <w:r w:rsidRPr="00DE1765">
              <w:rPr>
                <w:rFonts w:cs="Arial"/>
                <w:color w:val="000000"/>
                <w:sz w:val="20"/>
                <w:szCs w:val="20"/>
              </w:rPr>
              <w:t>The district plans to continue our focus on strengthening instruction by supporting teachers in providing the GIFT (Great Instruction the First Time framework for effective instruction) through professional learning and instructional coaching and to provide timely interventions for students who are not yet at standard. We will continue to stay the course with our plan of action and will continue to get better at getting better.</w:t>
            </w:r>
          </w:p>
          <w:p w:rsidR="00CD1026" w:rsidRPr="005F3A13" w:rsidRDefault="00CD1026" w:rsidP="00CD1026">
            <w:pPr>
              <w:tabs>
                <w:tab w:val="left" w:pos="1590"/>
              </w:tabs>
              <w:spacing w:before="60" w:after="60"/>
              <w:rPr>
                <w:rFonts w:cs="Arial"/>
                <w:color w:val="000000"/>
                <w:sz w:val="18"/>
                <w:szCs w:val="20"/>
              </w:rPr>
            </w:pPr>
          </w:p>
        </w:tc>
      </w:tr>
    </w:tbl>
    <w:p w:rsidR="00FE3C90" w:rsidRDefault="00FE3C90" w:rsidP="00215877">
      <w:pPr>
        <w:rPr>
          <w:rFonts w:cs="Arial"/>
          <w:color w:val="000000"/>
          <w:sz w:val="20"/>
          <w:szCs w:val="20"/>
        </w:rPr>
      </w:pPr>
    </w:p>
    <w:tbl>
      <w:tblPr>
        <w:tblW w:w="5042" w:type="pct"/>
        <w:tblCellSpacing w:w="36" w:type="dxa"/>
        <w:tblCellMar>
          <w:left w:w="115" w:type="dxa"/>
          <w:right w:w="115" w:type="dxa"/>
        </w:tblCellMar>
        <w:tblLook w:val="04A0" w:firstRow="1" w:lastRow="0" w:firstColumn="1" w:lastColumn="0" w:noHBand="0" w:noVBand="1"/>
      </w:tblPr>
      <w:tblGrid>
        <w:gridCol w:w="2118"/>
        <w:gridCol w:w="8748"/>
      </w:tblGrid>
      <w:tr w:rsidR="00FE3C90" w:rsidRPr="00AA12C8" w:rsidTr="00215877">
        <w:trPr>
          <w:cantSplit/>
          <w:trHeight w:val="720"/>
          <w:tblCellSpacing w:w="36" w:type="dxa"/>
        </w:trPr>
        <w:tc>
          <w:tcPr>
            <w:tcW w:w="4934" w:type="pct"/>
            <w:gridSpan w:val="2"/>
            <w:shd w:val="clear" w:color="auto" w:fill="auto"/>
            <w:vAlign w:val="center"/>
          </w:tcPr>
          <w:p w:rsidR="00FE3C90" w:rsidRPr="005F3A13" w:rsidRDefault="00FE3C90" w:rsidP="00215877">
            <w:pPr>
              <w:spacing w:before="60" w:after="60"/>
              <w:rPr>
                <w:rFonts w:cs="Arial"/>
                <w:color w:val="000000"/>
                <w:sz w:val="20"/>
                <w:szCs w:val="20"/>
              </w:rPr>
            </w:pPr>
            <w:r w:rsidRPr="00C446A6">
              <w:rPr>
                <w:rFonts w:cs="Arial"/>
                <w:color w:val="000000"/>
                <w:sz w:val="20"/>
                <w:szCs w:val="20"/>
              </w:rPr>
              <w:t xml:space="preserve">Referring to the LCFF Evaluation Rubrics, </w:t>
            </w:r>
            <w:r>
              <w:rPr>
                <w:rFonts w:cs="Arial"/>
                <w:color w:val="000000"/>
                <w:sz w:val="20"/>
                <w:szCs w:val="20"/>
              </w:rPr>
              <w:t xml:space="preserve">identify </w:t>
            </w:r>
            <w:r w:rsidRPr="00C446A6">
              <w:rPr>
                <w:rFonts w:cs="Arial"/>
                <w:color w:val="000000"/>
                <w:sz w:val="20"/>
                <w:szCs w:val="20"/>
              </w:rPr>
              <w:t>any state</w:t>
            </w:r>
            <w:r>
              <w:rPr>
                <w:rFonts w:cs="Arial"/>
                <w:color w:val="000000"/>
                <w:sz w:val="20"/>
                <w:szCs w:val="20"/>
              </w:rPr>
              <w:t xml:space="preserve"> indicator</w:t>
            </w:r>
            <w:r w:rsidRPr="00C446A6">
              <w:rPr>
                <w:rFonts w:cs="Arial"/>
                <w:color w:val="000000"/>
                <w:sz w:val="20"/>
                <w:szCs w:val="20"/>
              </w:rPr>
              <w:t xml:space="preserve"> or local performance indicator </w:t>
            </w:r>
            <w:r>
              <w:rPr>
                <w:rFonts w:cs="Arial"/>
                <w:color w:val="000000"/>
                <w:sz w:val="20"/>
                <w:szCs w:val="20"/>
              </w:rPr>
              <w:t>for which</w:t>
            </w:r>
            <w:r w:rsidRPr="00C446A6">
              <w:rPr>
                <w:rFonts w:cs="Arial"/>
                <w:color w:val="000000"/>
                <w:sz w:val="20"/>
                <w:szCs w:val="20"/>
              </w:rPr>
              <w:t xml:space="preserve"> overall performance was in the “Red” or “Orange” performance category or where the LEA received a “Not Met” or “Not Met for Two or More Years” rating</w:t>
            </w:r>
            <w:r>
              <w:rPr>
                <w:rFonts w:cs="Arial"/>
                <w:color w:val="000000"/>
                <w:sz w:val="20"/>
                <w:szCs w:val="20"/>
              </w:rPr>
              <w:t>. Additionally, identify any areas that the LEA has determined need significant improvement based on review of local performance indicators or other local indicators.</w:t>
            </w:r>
            <w:r w:rsidRPr="00C446A6">
              <w:rPr>
                <w:rFonts w:cs="Arial"/>
                <w:color w:val="000000"/>
                <w:sz w:val="20"/>
                <w:szCs w:val="20"/>
              </w:rPr>
              <w:t xml:space="preserve"> What steps is the LEA planning to take to address these areas with the greatest need for improvement?</w:t>
            </w:r>
          </w:p>
        </w:tc>
      </w:tr>
      <w:tr w:rsidR="00FE3C90" w:rsidRPr="007E689D" w:rsidTr="00215877">
        <w:trPr>
          <w:trHeight w:val="1872"/>
          <w:tblCellSpacing w:w="36" w:type="dxa"/>
        </w:trPr>
        <w:tc>
          <w:tcPr>
            <w:tcW w:w="1166" w:type="pct"/>
            <w:tcBorders>
              <w:right w:val="single" w:sz="4" w:space="0" w:color="FFFFFF"/>
            </w:tcBorders>
            <w:shd w:val="clear" w:color="auto" w:fill="auto"/>
            <w:vAlign w:val="center"/>
          </w:tcPr>
          <w:p w:rsidR="00FE3C90" w:rsidRPr="007610CB" w:rsidRDefault="00FE3C90" w:rsidP="00215877">
            <w:pPr>
              <w:spacing w:before="60" w:after="60"/>
              <w:ind w:right="245"/>
              <w:rPr>
                <w:rFonts w:cs="Arial"/>
                <w:b/>
                <w:color w:val="000000"/>
                <w:sz w:val="28"/>
                <w:szCs w:val="28"/>
              </w:rPr>
            </w:pPr>
            <w:r w:rsidRPr="007610CB">
              <w:rPr>
                <w:rFonts w:cs="Arial"/>
                <w:b/>
                <w:color w:val="000000"/>
                <w:sz w:val="28"/>
                <w:szCs w:val="28"/>
              </w:rPr>
              <w:t>GREATEST NEEDS</w:t>
            </w:r>
          </w:p>
        </w:tc>
        <w:tc>
          <w:tcPr>
            <w:tcW w:w="3735" w:type="pct"/>
            <w:tcBorders>
              <w:top w:val="single" w:sz="2" w:space="0" w:color="8EAADB"/>
              <w:left w:val="single" w:sz="2" w:space="0" w:color="8EAADB"/>
              <w:bottom w:val="single" w:sz="2" w:space="0" w:color="8EAADB"/>
              <w:right w:val="single" w:sz="2" w:space="0" w:color="8EAADB"/>
            </w:tcBorders>
            <w:shd w:val="clear" w:color="auto" w:fill="D9E2F3"/>
          </w:tcPr>
          <w:p w:rsidR="00FE3C90" w:rsidRPr="00DE1765" w:rsidRDefault="00096C2E" w:rsidP="00215877">
            <w:pPr>
              <w:tabs>
                <w:tab w:val="left" w:pos="3480"/>
              </w:tabs>
              <w:spacing w:before="60" w:after="60"/>
              <w:rPr>
                <w:rFonts w:cs="Arial"/>
                <w:sz w:val="20"/>
                <w:szCs w:val="20"/>
              </w:rPr>
            </w:pPr>
            <w:r w:rsidRPr="00DE1765">
              <w:rPr>
                <w:rFonts w:cs="Arial"/>
                <w:sz w:val="20"/>
                <w:szCs w:val="20"/>
              </w:rPr>
              <w:t>The district did NOT have any areas in which the overall performance was in the “Red” or “Orange” performance category. All areas were in the YELLOW with the exception of Graduation Rate, which was in the GREEN.</w:t>
            </w:r>
            <w:r w:rsidR="00ED6B66" w:rsidRPr="00DE1765">
              <w:rPr>
                <w:rFonts w:cs="Arial"/>
                <w:sz w:val="20"/>
                <w:szCs w:val="20"/>
              </w:rPr>
              <w:t xml:space="preserve"> The CHANGE column below shows progress in all areas.</w:t>
            </w:r>
          </w:p>
          <w:p w:rsidR="00096C2E" w:rsidRDefault="00096C2E" w:rsidP="00215877">
            <w:pPr>
              <w:tabs>
                <w:tab w:val="left" w:pos="3480"/>
              </w:tabs>
              <w:spacing w:before="60" w:after="60"/>
              <w:rPr>
                <w:rFonts w:cs="Arial"/>
                <w:sz w:val="18"/>
                <w:szCs w:val="20"/>
              </w:rPr>
            </w:pPr>
          </w:p>
          <w:p w:rsidR="00096C2E" w:rsidRPr="005F3A13" w:rsidRDefault="00DE1765" w:rsidP="00215877">
            <w:pPr>
              <w:tabs>
                <w:tab w:val="left" w:pos="3480"/>
              </w:tabs>
              <w:spacing w:before="60" w:after="60"/>
              <w:rPr>
                <w:rFonts w:cs="Arial"/>
                <w:sz w:val="18"/>
                <w:szCs w:val="20"/>
              </w:rPr>
            </w:pPr>
            <w:r>
              <w:rPr>
                <w:noProof/>
              </w:rPr>
              <w:drawing>
                <wp:inline distT="0" distB="0" distL="0" distR="0" wp14:anchorId="44B7CA62" wp14:editId="59DBE36C">
                  <wp:extent cx="5330740" cy="2851150"/>
                  <wp:effectExtent l="0" t="0" r="3810"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1646" t="17400" r="13354" b="18291"/>
                          <a:stretch>
                            <a:fillRect/>
                          </a:stretch>
                        </pic:blipFill>
                        <pic:spPr bwMode="auto">
                          <a:xfrm>
                            <a:off x="0" y="0"/>
                            <a:ext cx="5335332" cy="2853606"/>
                          </a:xfrm>
                          <a:prstGeom prst="rect">
                            <a:avLst/>
                          </a:prstGeom>
                          <a:noFill/>
                          <a:ln>
                            <a:noFill/>
                          </a:ln>
                        </pic:spPr>
                      </pic:pic>
                    </a:graphicData>
                  </a:graphic>
                </wp:inline>
              </w:drawing>
            </w:r>
          </w:p>
        </w:tc>
      </w:tr>
    </w:tbl>
    <w:p w:rsidR="00FE3C90" w:rsidRDefault="00FE3C90" w:rsidP="00215877">
      <w:pPr>
        <w:tabs>
          <w:tab w:val="left" w:pos="9812"/>
        </w:tabs>
        <w:rPr>
          <w:sz w:val="20"/>
        </w:rPr>
      </w:pPr>
    </w:p>
    <w:tbl>
      <w:tblPr>
        <w:tblW w:w="5000" w:type="pct"/>
        <w:tblCellSpacing w:w="36" w:type="dxa"/>
        <w:tblCellMar>
          <w:left w:w="115" w:type="dxa"/>
          <w:right w:w="115" w:type="dxa"/>
        </w:tblCellMar>
        <w:tblLook w:val="04A0" w:firstRow="1" w:lastRow="0" w:firstColumn="1" w:lastColumn="0" w:noHBand="0" w:noVBand="1"/>
      </w:tblPr>
      <w:tblGrid>
        <w:gridCol w:w="2777"/>
        <w:gridCol w:w="7677"/>
      </w:tblGrid>
      <w:tr w:rsidR="00FE3C90" w:rsidRPr="005F3A13" w:rsidTr="00215877">
        <w:trPr>
          <w:cantSplit/>
          <w:trHeight w:val="720"/>
          <w:tblCellSpacing w:w="36" w:type="dxa"/>
        </w:trPr>
        <w:tc>
          <w:tcPr>
            <w:tcW w:w="5000" w:type="pct"/>
            <w:gridSpan w:val="2"/>
            <w:shd w:val="clear" w:color="auto" w:fill="auto"/>
          </w:tcPr>
          <w:p w:rsidR="00FE3C90" w:rsidRPr="005F3A13" w:rsidRDefault="00FE3C90" w:rsidP="00215877">
            <w:pPr>
              <w:spacing w:before="60" w:after="60"/>
              <w:rPr>
                <w:rFonts w:cs="Arial"/>
                <w:sz w:val="18"/>
                <w:szCs w:val="20"/>
              </w:rPr>
            </w:pPr>
            <w:r w:rsidRPr="00C446A6">
              <w:rPr>
                <w:rFonts w:cs="Arial"/>
                <w:color w:val="000000"/>
                <w:sz w:val="20"/>
                <w:szCs w:val="18"/>
              </w:rPr>
              <w:t>Referring to the LCFF Evaluation Rubrics, identify any state indicator for which performance for any student group was two or more performance levels below the “all student</w:t>
            </w:r>
            <w:r w:rsidRPr="00C446A6">
              <w:rPr>
                <w:rFonts w:cs="Arial"/>
                <w:i/>
                <w:color w:val="000000"/>
                <w:sz w:val="20"/>
                <w:szCs w:val="18"/>
              </w:rPr>
              <w:t>”</w:t>
            </w:r>
            <w:r w:rsidRPr="00C446A6">
              <w:rPr>
                <w:rFonts w:cs="Arial"/>
                <w:color w:val="000000"/>
                <w:sz w:val="20"/>
                <w:szCs w:val="18"/>
              </w:rPr>
              <w:t xml:space="preserve"> performance. What steps is the LEA planning to take to address these performance gaps?</w:t>
            </w:r>
          </w:p>
        </w:tc>
      </w:tr>
      <w:tr w:rsidR="00FE3C90" w:rsidRPr="005F3A13" w:rsidTr="00215877">
        <w:trPr>
          <w:trHeight w:val="1872"/>
          <w:tblCellSpacing w:w="36" w:type="dxa"/>
        </w:trPr>
        <w:tc>
          <w:tcPr>
            <w:tcW w:w="1203" w:type="pct"/>
            <w:shd w:val="clear" w:color="auto" w:fill="auto"/>
            <w:vAlign w:val="center"/>
          </w:tcPr>
          <w:p w:rsidR="00FE3C90" w:rsidRPr="007610CB" w:rsidRDefault="00FE3C90" w:rsidP="00215877">
            <w:pPr>
              <w:spacing w:before="60" w:after="60"/>
              <w:ind w:right="245"/>
              <w:rPr>
                <w:rFonts w:cs="Arial"/>
                <w:b/>
                <w:sz w:val="28"/>
                <w:szCs w:val="28"/>
              </w:rPr>
            </w:pPr>
            <w:r w:rsidRPr="007610CB">
              <w:rPr>
                <w:rFonts w:cs="Arial"/>
                <w:b/>
                <w:sz w:val="28"/>
                <w:szCs w:val="28"/>
              </w:rPr>
              <w:t>PERFORMANCE GAPS</w:t>
            </w:r>
          </w:p>
        </w:tc>
        <w:tc>
          <w:tcPr>
            <w:tcW w:w="3700" w:type="pct"/>
            <w:tcBorders>
              <w:top w:val="single" w:sz="2" w:space="0" w:color="8EAADB"/>
              <w:left w:val="single" w:sz="2" w:space="0" w:color="8EAADB"/>
              <w:bottom w:val="single" w:sz="2" w:space="0" w:color="8EAADB"/>
              <w:right w:val="single" w:sz="2" w:space="0" w:color="8EAADB"/>
            </w:tcBorders>
            <w:shd w:val="clear" w:color="auto" w:fill="D9E2F3"/>
          </w:tcPr>
          <w:p w:rsidR="00A1794C" w:rsidRDefault="00A1794C" w:rsidP="00215877">
            <w:pPr>
              <w:tabs>
                <w:tab w:val="left" w:pos="1995"/>
              </w:tabs>
              <w:spacing w:before="60" w:after="60"/>
              <w:rPr>
                <w:rFonts w:cs="Arial"/>
                <w:color w:val="000000"/>
                <w:sz w:val="18"/>
                <w:szCs w:val="20"/>
              </w:rPr>
            </w:pPr>
            <w:r>
              <w:rPr>
                <w:rFonts w:cs="Arial"/>
                <w:color w:val="000000"/>
                <w:sz w:val="18"/>
                <w:szCs w:val="20"/>
              </w:rPr>
              <w:t xml:space="preserve">The performance level of students with disabilities in Mathematics was in RED while the “all </w:t>
            </w:r>
            <w:proofErr w:type="gramStart"/>
            <w:r>
              <w:rPr>
                <w:rFonts w:cs="Arial"/>
                <w:color w:val="000000"/>
                <w:sz w:val="18"/>
                <w:szCs w:val="20"/>
              </w:rPr>
              <w:t>student</w:t>
            </w:r>
            <w:proofErr w:type="gramEnd"/>
            <w:r>
              <w:rPr>
                <w:rFonts w:cs="Arial"/>
                <w:color w:val="000000"/>
                <w:sz w:val="18"/>
                <w:szCs w:val="20"/>
              </w:rPr>
              <w:t>” performance level was YELLOW. Performance levels for other student groups was equal or within one level of the “all student” group.</w:t>
            </w:r>
          </w:p>
          <w:p w:rsidR="00A73FB9" w:rsidRDefault="00A73FB9" w:rsidP="00215877">
            <w:pPr>
              <w:tabs>
                <w:tab w:val="left" w:pos="1995"/>
              </w:tabs>
              <w:spacing w:before="60" w:after="60"/>
              <w:rPr>
                <w:rFonts w:cs="Arial"/>
                <w:color w:val="000000"/>
                <w:sz w:val="18"/>
                <w:szCs w:val="20"/>
              </w:rPr>
            </w:pPr>
          </w:p>
          <w:p w:rsidR="00A73FB9" w:rsidRPr="005F3A13" w:rsidRDefault="0063633C" w:rsidP="0063633C">
            <w:pPr>
              <w:tabs>
                <w:tab w:val="left" w:pos="1995"/>
              </w:tabs>
              <w:spacing w:before="60" w:after="60"/>
              <w:rPr>
                <w:rFonts w:cs="Arial"/>
                <w:color w:val="000000"/>
                <w:sz w:val="18"/>
                <w:szCs w:val="20"/>
              </w:rPr>
            </w:pPr>
            <w:r>
              <w:rPr>
                <w:rFonts w:cs="Arial"/>
                <w:color w:val="000000"/>
                <w:sz w:val="18"/>
                <w:szCs w:val="20"/>
              </w:rPr>
              <w:t xml:space="preserve">Students with disabilities in the middle grades (6-8) showed minimal growth. The Mathematics Instructional Coaches will work with the Resource Specialist Teachers and core math teachers to analyze individual </w:t>
            </w:r>
            <w:proofErr w:type="gramStart"/>
            <w:r>
              <w:rPr>
                <w:rFonts w:cs="Arial"/>
                <w:color w:val="000000"/>
                <w:sz w:val="18"/>
                <w:szCs w:val="20"/>
              </w:rPr>
              <w:t>students</w:t>
            </w:r>
            <w:proofErr w:type="gramEnd"/>
            <w:r>
              <w:rPr>
                <w:rFonts w:cs="Arial"/>
                <w:color w:val="000000"/>
                <w:sz w:val="18"/>
                <w:szCs w:val="20"/>
              </w:rPr>
              <w:t xml:space="preserve"> strengths and areas of growth, identify target standards and instructional strategies to ensure each student makes yearly growth. Progress monitoring data will be analyzed to ensure students are making progress.  The Director of Special Services will work with the site administrators, counselors and RSP teachers to provided needed support. </w:t>
            </w:r>
          </w:p>
        </w:tc>
      </w:tr>
    </w:tbl>
    <w:p w:rsidR="00FE3C90" w:rsidRDefault="00FE3C90" w:rsidP="00215877">
      <w:pPr>
        <w:tabs>
          <w:tab w:val="left" w:pos="9812"/>
        </w:tabs>
        <w:rPr>
          <w:sz w:val="20"/>
        </w:rPr>
      </w:pPr>
    </w:p>
    <w:p w:rsidR="00FE3C90" w:rsidRDefault="00FE3C90">
      <w:r>
        <w:br w:type="page"/>
      </w:r>
    </w:p>
    <w:tbl>
      <w:tblPr>
        <w:tblW w:w="5000" w:type="pct"/>
        <w:tblCellSpacing w:w="36" w:type="dxa"/>
        <w:tblCellMar>
          <w:left w:w="115" w:type="dxa"/>
          <w:right w:w="115" w:type="dxa"/>
        </w:tblCellMar>
        <w:tblLook w:val="04A0" w:firstRow="1" w:lastRow="0" w:firstColumn="1" w:lastColumn="0" w:noHBand="0" w:noVBand="1"/>
      </w:tblPr>
      <w:tblGrid>
        <w:gridCol w:w="10454"/>
      </w:tblGrid>
      <w:tr w:rsidR="00FE3C90" w:rsidRPr="007A791D" w:rsidTr="00215877">
        <w:trPr>
          <w:cantSplit/>
          <w:tblCellSpacing w:w="36" w:type="dxa"/>
        </w:trPr>
        <w:tc>
          <w:tcPr>
            <w:tcW w:w="4936" w:type="pct"/>
            <w:shd w:val="clear" w:color="auto" w:fill="auto"/>
          </w:tcPr>
          <w:p w:rsidR="00FE3C90" w:rsidRPr="005F3A13" w:rsidRDefault="00FE3C90" w:rsidP="00215877">
            <w:pPr>
              <w:spacing w:before="60" w:after="60"/>
              <w:rPr>
                <w:rFonts w:cs="Arial"/>
                <w:b/>
                <w:color w:val="000000"/>
                <w:sz w:val="22"/>
              </w:rPr>
            </w:pPr>
            <w:r w:rsidRPr="005F3A13">
              <w:rPr>
                <w:rFonts w:cs="Arial"/>
                <w:b/>
                <w:color w:val="000000"/>
                <w:sz w:val="22"/>
              </w:rPr>
              <w:lastRenderedPageBreak/>
              <w:t>INCREASED OR IMPROVED SERVICES</w:t>
            </w:r>
          </w:p>
          <w:p w:rsidR="00FE3C90" w:rsidRPr="005F3A13" w:rsidRDefault="00FE3C90" w:rsidP="00215877">
            <w:pPr>
              <w:spacing w:before="60" w:after="60"/>
              <w:rPr>
                <w:rFonts w:cs="Arial"/>
                <w:color w:val="000000"/>
                <w:sz w:val="18"/>
                <w:szCs w:val="18"/>
              </w:rPr>
            </w:pPr>
            <w:r w:rsidRPr="005F3A13">
              <w:rPr>
                <w:rFonts w:cs="Arial"/>
                <w:color w:val="000000"/>
                <w:sz w:val="20"/>
                <w:szCs w:val="18"/>
              </w:rPr>
              <w:t>If not previously addressed, identify the two to three most significant ways that the LEA will increase or improve se</w:t>
            </w:r>
            <w:r w:rsidR="00A045BA">
              <w:rPr>
                <w:rFonts w:cs="Arial"/>
                <w:color w:val="000000"/>
                <w:sz w:val="20"/>
                <w:szCs w:val="18"/>
              </w:rPr>
              <w:t xml:space="preserve">rvices for low-income students, </w:t>
            </w:r>
            <w:r w:rsidRPr="005F3A13">
              <w:rPr>
                <w:rFonts w:cs="Arial"/>
                <w:color w:val="000000"/>
                <w:sz w:val="20"/>
                <w:szCs w:val="18"/>
              </w:rPr>
              <w:t>English learners, and foster youth.</w:t>
            </w:r>
          </w:p>
        </w:tc>
      </w:tr>
      <w:tr w:rsidR="00FE3C90" w:rsidRPr="007E689D" w:rsidTr="00215877">
        <w:trPr>
          <w:trHeight w:val="1872"/>
          <w:tblCellSpacing w:w="36" w:type="dxa"/>
        </w:trPr>
        <w:tc>
          <w:tcPr>
            <w:tcW w:w="4936" w:type="pct"/>
            <w:tcBorders>
              <w:top w:val="single" w:sz="2" w:space="0" w:color="8EAADB"/>
              <w:left w:val="single" w:sz="2" w:space="0" w:color="8EAADB"/>
              <w:bottom w:val="single" w:sz="2" w:space="0" w:color="8EAADB"/>
              <w:right w:val="single" w:sz="2" w:space="0" w:color="8EAADB"/>
            </w:tcBorders>
            <w:shd w:val="clear" w:color="auto" w:fill="D9E2F3"/>
          </w:tcPr>
          <w:p w:rsidR="00FE3C90" w:rsidRPr="007C202B" w:rsidRDefault="00ED6B66" w:rsidP="009B0FBE">
            <w:pPr>
              <w:pStyle w:val="ListParagraph"/>
              <w:numPr>
                <w:ilvl w:val="0"/>
                <w:numId w:val="26"/>
              </w:numPr>
              <w:tabs>
                <w:tab w:val="left" w:pos="7680"/>
              </w:tabs>
              <w:spacing w:before="60" w:after="60"/>
              <w:rPr>
                <w:rFonts w:cs="Arial"/>
                <w:color w:val="000000"/>
                <w:sz w:val="20"/>
                <w:szCs w:val="20"/>
              </w:rPr>
            </w:pPr>
            <w:r w:rsidRPr="007C202B">
              <w:rPr>
                <w:rFonts w:cs="Arial"/>
                <w:color w:val="000000"/>
                <w:sz w:val="20"/>
                <w:szCs w:val="20"/>
              </w:rPr>
              <w:t>The district will continue to provide highly effective instruction (the GIFT) and provide support through instructional coaching and ongoing professional learning and collaboration to improve student outcomes for low-income students, English learners, and foster youth.</w:t>
            </w:r>
          </w:p>
          <w:p w:rsidR="007C202B" w:rsidRDefault="00ED6B66" w:rsidP="009B0FBE">
            <w:pPr>
              <w:pStyle w:val="ListParagraph"/>
              <w:numPr>
                <w:ilvl w:val="0"/>
                <w:numId w:val="26"/>
              </w:numPr>
              <w:tabs>
                <w:tab w:val="left" w:pos="7680"/>
              </w:tabs>
              <w:spacing w:before="60" w:after="60"/>
              <w:rPr>
                <w:rFonts w:cs="Arial"/>
                <w:color w:val="000000"/>
                <w:sz w:val="20"/>
                <w:szCs w:val="20"/>
              </w:rPr>
            </w:pPr>
            <w:r w:rsidRPr="007C202B">
              <w:rPr>
                <w:rFonts w:cs="Arial"/>
                <w:color w:val="000000"/>
                <w:sz w:val="20"/>
                <w:szCs w:val="20"/>
              </w:rPr>
              <w:t>The district will continue to provide targeted intervention for English learners, and low-income students who are not yet at standard.</w:t>
            </w:r>
          </w:p>
          <w:p w:rsidR="00ED6B66" w:rsidRPr="007C202B" w:rsidRDefault="00ED6B66" w:rsidP="009B0FBE">
            <w:pPr>
              <w:pStyle w:val="ListParagraph"/>
              <w:numPr>
                <w:ilvl w:val="0"/>
                <w:numId w:val="26"/>
              </w:numPr>
              <w:tabs>
                <w:tab w:val="left" w:pos="7680"/>
              </w:tabs>
              <w:spacing w:before="60" w:after="60"/>
              <w:rPr>
                <w:rFonts w:cs="Arial"/>
                <w:color w:val="000000"/>
                <w:sz w:val="20"/>
                <w:szCs w:val="20"/>
              </w:rPr>
            </w:pPr>
            <w:r w:rsidRPr="007C202B">
              <w:rPr>
                <w:rFonts w:cs="Arial"/>
                <w:color w:val="000000"/>
                <w:sz w:val="20"/>
                <w:szCs w:val="20"/>
              </w:rPr>
              <w:t>The district will continue to provide college and career readiness activities, counseling support, and a broad course of study to low-income and English learners to ensure they are college and career ready.</w:t>
            </w:r>
          </w:p>
        </w:tc>
      </w:tr>
    </w:tbl>
    <w:p w:rsidR="00FE3C90" w:rsidRPr="00AB70F0" w:rsidRDefault="00FE3C90" w:rsidP="00215877">
      <w:pPr>
        <w:tabs>
          <w:tab w:val="left" w:pos="9812"/>
        </w:tabs>
        <w:rPr>
          <w:sz w:val="20"/>
        </w:rPr>
      </w:pPr>
    </w:p>
    <w:tbl>
      <w:tblPr>
        <w:tblW w:w="4999" w:type="pct"/>
        <w:tblCellSpacing w:w="36" w:type="dxa"/>
        <w:tblInd w:w="7" w:type="dxa"/>
        <w:tblCellMar>
          <w:left w:w="115" w:type="dxa"/>
          <w:right w:w="115" w:type="dxa"/>
        </w:tblCellMar>
        <w:tblLook w:val="04A0" w:firstRow="1" w:lastRow="0" w:firstColumn="1" w:lastColumn="0" w:noHBand="0" w:noVBand="1"/>
      </w:tblPr>
      <w:tblGrid>
        <w:gridCol w:w="10452"/>
      </w:tblGrid>
      <w:tr w:rsidR="00FE3C90" w:rsidRPr="00CD5639" w:rsidTr="00215877">
        <w:trPr>
          <w:tblCellSpacing w:w="36" w:type="dxa"/>
        </w:trPr>
        <w:tc>
          <w:tcPr>
            <w:tcW w:w="11028" w:type="dxa"/>
            <w:shd w:val="clear" w:color="auto" w:fill="auto"/>
          </w:tcPr>
          <w:bookmarkStart w:id="7" w:name="DOC_BudgetSummary"/>
          <w:p w:rsidR="00FE3C90" w:rsidRPr="005F3A13" w:rsidRDefault="00FE3C90" w:rsidP="00215877">
            <w:pPr>
              <w:spacing w:before="60" w:after="60"/>
              <w:rPr>
                <w:rFonts w:cs="Arial"/>
                <w:b/>
                <w:color w:val="000000"/>
                <w:sz w:val="22"/>
                <w:szCs w:val="22"/>
              </w:rPr>
            </w:pPr>
            <w:r w:rsidRPr="005F3A13">
              <w:fldChar w:fldCharType="begin"/>
            </w:r>
            <w:r w:rsidRPr="005F3A13">
              <w:rPr>
                <w:sz w:val="20"/>
                <w:szCs w:val="20"/>
              </w:rPr>
              <w:instrText xml:space="preserve"> HYPERLINK \l "Instructions_BudgetSummary" </w:instrText>
            </w:r>
            <w:r w:rsidRPr="005F3A13">
              <w:fldChar w:fldCharType="separate"/>
            </w:r>
            <w:r w:rsidRPr="005F3A13">
              <w:rPr>
                <w:rStyle w:val="Hyperlink"/>
                <w:rFonts w:cs="Arial"/>
                <w:b/>
                <w:sz w:val="22"/>
                <w:szCs w:val="22"/>
              </w:rPr>
              <w:t>BUDGET SUMMARY</w:t>
            </w:r>
            <w:r w:rsidRPr="005F3A13">
              <w:rPr>
                <w:rStyle w:val="Hyperlink"/>
                <w:rFonts w:cs="Arial"/>
                <w:b/>
                <w:sz w:val="22"/>
                <w:szCs w:val="22"/>
              </w:rPr>
              <w:fldChar w:fldCharType="end"/>
            </w:r>
          </w:p>
          <w:bookmarkEnd w:id="7"/>
          <w:p w:rsidR="00FE3C90" w:rsidRPr="005F3A13" w:rsidRDefault="00FE3C90" w:rsidP="00215877">
            <w:pPr>
              <w:spacing w:before="120" w:after="60"/>
              <w:rPr>
                <w:rFonts w:cs="Arial"/>
                <w:color w:val="000000"/>
                <w:sz w:val="18"/>
                <w:szCs w:val="18"/>
              </w:rPr>
            </w:pPr>
            <w:r w:rsidRPr="005F3A13">
              <w:rPr>
                <w:rFonts w:eastAsia="Calibri"/>
                <w:color w:val="000000"/>
                <w:sz w:val="20"/>
                <w:szCs w:val="18"/>
              </w:rPr>
              <w:t>Complete the table below. LEAs may include additional information or more detail, including graphics.</w:t>
            </w:r>
          </w:p>
        </w:tc>
      </w:tr>
    </w:tbl>
    <w:p w:rsidR="00FE3C90" w:rsidRPr="008D3401" w:rsidRDefault="00FE3C90">
      <w:pPr>
        <w:rPr>
          <w:sz w:val="20"/>
        </w:rPr>
      </w:pPr>
    </w:p>
    <w:tbl>
      <w:tblPr>
        <w:tblW w:w="5000" w:type="pct"/>
        <w:tblCellSpacing w:w="36" w:type="dxa"/>
        <w:tblInd w:w="7" w:type="dxa"/>
        <w:tblCellMar>
          <w:left w:w="115" w:type="dxa"/>
          <w:right w:w="115" w:type="dxa"/>
        </w:tblCellMar>
        <w:tblLook w:val="04A0" w:firstRow="1" w:lastRow="0" w:firstColumn="1" w:lastColumn="0" w:noHBand="0" w:noVBand="1"/>
      </w:tblPr>
      <w:tblGrid>
        <w:gridCol w:w="5357"/>
        <w:gridCol w:w="5097"/>
      </w:tblGrid>
      <w:tr w:rsidR="00FE3C90" w:rsidRPr="00CD5639" w:rsidTr="00215877">
        <w:trPr>
          <w:tblCellSpacing w:w="36" w:type="dxa"/>
        </w:trPr>
        <w:tc>
          <w:tcPr>
            <w:tcW w:w="5414" w:type="dxa"/>
            <w:shd w:val="clear" w:color="auto" w:fill="auto"/>
          </w:tcPr>
          <w:p w:rsidR="00FE3C90" w:rsidRPr="005F3A13" w:rsidRDefault="00FE3C90" w:rsidP="00215877">
            <w:pPr>
              <w:spacing w:before="60" w:after="60"/>
              <w:rPr>
                <w:rFonts w:cs="Arial"/>
                <w:b/>
                <w:color w:val="4472C4"/>
                <w:sz w:val="20"/>
                <w:szCs w:val="18"/>
              </w:rPr>
            </w:pPr>
            <w:r w:rsidRPr="005F3A13">
              <w:rPr>
                <w:rFonts w:cs="Arial"/>
                <w:b/>
                <w:color w:val="4472C4"/>
                <w:sz w:val="20"/>
                <w:szCs w:val="18"/>
              </w:rPr>
              <w:t>DESCRIPTION</w:t>
            </w:r>
          </w:p>
        </w:tc>
        <w:tc>
          <w:tcPr>
            <w:tcW w:w="5163" w:type="dxa"/>
            <w:shd w:val="clear" w:color="auto" w:fill="auto"/>
          </w:tcPr>
          <w:p w:rsidR="00FE3C90" w:rsidRPr="005F3A13" w:rsidRDefault="00FE3C90" w:rsidP="00215877">
            <w:pPr>
              <w:spacing w:before="60" w:after="60"/>
              <w:rPr>
                <w:rFonts w:cs="Arial"/>
                <w:b/>
                <w:color w:val="4472C4"/>
                <w:sz w:val="20"/>
                <w:szCs w:val="18"/>
              </w:rPr>
            </w:pPr>
            <w:r w:rsidRPr="005F3A13">
              <w:rPr>
                <w:rFonts w:cs="Arial"/>
                <w:b/>
                <w:color w:val="4472C4"/>
                <w:sz w:val="20"/>
                <w:szCs w:val="18"/>
              </w:rPr>
              <w:t>AMOUNT</w:t>
            </w:r>
          </w:p>
        </w:tc>
      </w:tr>
      <w:tr w:rsidR="00FE3C90" w:rsidTr="00215877">
        <w:trPr>
          <w:trHeight w:val="720"/>
          <w:tblCellSpacing w:w="36" w:type="dxa"/>
        </w:trPr>
        <w:tc>
          <w:tcPr>
            <w:tcW w:w="5414" w:type="dxa"/>
            <w:shd w:val="clear" w:color="auto" w:fill="auto"/>
            <w:vAlign w:val="center"/>
          </w:tcPr>
          <w:p w:rsidR="00FE3C90" w:rsidRPr="005F3A13" w:rsidRDefault="00FE3C90" w:rsidP="00215877">
            <w:pPr>
              <w:spacing w:before="60" w:after="60"/>
              <w:rPr>
                <w:rFonts w:cs="Arial"/>
                <w:color w:val="000000"/>
                <w:sz w:val="20"/>
                <w:szCs w:val="20"/>
              </w:rPr>
            </w:pPr>
            <w:r w:rsidRPr="005F3A13">
              <w:rPr>
                <w:rFonts w:cs="Arial"/>
                <w:color w:val="000000"/>
                <w:sz w:val="20"/>
                <w:szCs w:val="20"/>
              </w:rPr>
              <w:t>Total General Fund Budget Expenditures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5F3A13" w:rsidRDefault="00FE3C90" w:rsidP="007F102A">
            <w:pPr>
              <w:spacing w:before="60" w:after="60"/>
              <w:rPr>
                <w:rFonts w:cs="Arial"/>
                <w:color w:val="000000"/>
                <w:sz w:val="20"/>
                <w:szCs w:val="20"/>
              </w:rPr>
            </w:pPr>
            <w:r w:rsidRPr="005F3A13">
              <w:rPr>
                <w:rFonts w:cs="Arial"/>
                <w:color w:val="000000"/>
                <w:sz w:val="20"/>
                <w:szCs w:val="20"/>
              </w:rPr>
              <w:t>$</w:t>
            </w:r>
            <w:r w:rsidR="00ED66B1">
              <w:rPr>
                <w:rFonts w:cs="Arial"/>
                <w:color w:val="000000"/>
                <w:sz w:val="20"/>
                <w:szCs w:val="20"/>
              </w:rPr>
              <w:t xml:space="preserve"> </w:t>
            </w:r>
            <w:r w:rsidR="007F102A">
              <w:rPr>
                <w:rFonts w:cs="Arial"/>
                <w:color w:val="000000"/>
                <w:sz w:val="20"/>
                <w:szCs w:val="20"/>
              </w:rPr>
              <w:t>56,231,558</w:t>
            </w:r>
          </w:p>
        </w:tc>
      </w:tr>
      <w:tr w:rsidR="00FE3C90" w:rsidTr="00215877">
        <w:trPr>
          <w:trHeight w:val="720"/>
          <w:tblCellSpacing w:w="36" w:type="dxa"/>
        </w:trPr>
        <w:tc>
          <w:tcPr>
            <w:tcW w:w="5414" w:type="dxa"/>
            <w:shd w:val="clear" w:color="auto" w:fill="auto"/>
            <w:vAlign w:val="center"/>
          </w:tcPr>
          <w:p w:rsidR="00FE3C90" w:rsidRPr="005F3A13" w:rsidRDefault="00FE3C90" w:rsidP="00215877">
            <w:pPr>
              <w:spacing w:before="60" w:after="60"/>
              <w:rPr>
                <w:color w:val="000000"/>
                <w:sz w:val="20"/>
                <w:szCs w:val="18"/>
              </w:rPr>
            </w:pPr>
            <w:r w:rsidRPr="005F3A13">
              <w:rPr>
                <w:rFonts w:cs="Arial"/>
                <w:color w:val="000000"/>
                <w:sz w:val="20"/>
                <w:szCs w:val="18"/>
              </w:rPr>
              <w:t>Total Funds Budgeted for Planned Actions/Services to Meet the Goals in the LCAP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5F3A13" w:rsidRDefault="00FE3C90" w:rsidP="007F102A">
            <w:pPr>
              <w:spacing w:before="60" w:after="60"/>
              <w:rPr>
                <w:rFonts w:cs="Arial"/>
                <w:color w:val="000000"/>
                <w:sz w:val="20"/>
                <w:szCs w:val="20"/>
              </w:rPr>
            </w:pPr>
            <w:r w:rsidRPr="005F3A13">
              <w:rPr>
                <w:rFonts w:cs="Arial"/>
                <w:color w:val="000000"/>
                <w:sz w:val="20"/>
                <w:szCs w:val="20"/>
              </w:rPr>
              <w:t>$</w:t>
            </w:r>
            <w:r w:rsidR="00ED66B1">
              <w:rPr>
                <w:rFonts w:cs="Arial"/>
                <w:color w:val="000000"/>
                <w:sz w:val="20"/>
                <w:szCs w:val="20"/>
              </w:rPr>
              <w:t xml:space="preserve"> </w:t>
            </w:r>
            <w:r w:rsidR="007F102A">
              <w:rPr>
                <w:rFonts w:cs="Arial"/>
                <w:color w:val="000000"/>
                <w:sz w:val="20"/>
                <w:szCs w:val="20"/>
              </w:rPr>
              <w:t>13,025,356</w:t>
            </w:r>
          </w:p>
        </w:tc>
      </w:tr>
    </w:tbl>
    <w:p w:rsidR="00FE3C90" w:rsidRPr="008D3401" w:rsidRDefault="00FE3C90" w:rsidP="00215877">
      <w:pPr>
        <w:rPr>
          <w:rFonts w:cs="Arial"/>
          <w:color w:val="000000"/>
          <w:sz w:val="20"/>
        </w:rPr>
      </w:pPr>
    </w:p>
    <w:tbl>
      <w:tblPr>
        <w:tblW w:w="4997" w:type="pct"/>
        <w:tblCellSpacing w:w="36" w:type="dxa"/>
        <w:tblInd w:w="7" w:type="dxa"/>
        <w:tblCellMar>
          <w:left w:w="115" w:type="dxa"/>
          <w:right w:w="115" w:type="dxa"/>
        </w:tblCellMar>
        <w:tblLook w:val="04A0" w:firstRow="1" w:lastRow="0" w:firstColumn="1" w:lastColumn="0" w:noHBand="0" w:noVBand="1"/>
      </w:tblPr>
      <w:tblGrid>
        <w:gridCol w:w="10448"/>
      </w:tblGrid>
      <w:tr w:rsidR="00FE3C90" w:rsidRPr="00FB6378" w:rsidTr="00215877">
        <w:trPr>
          <w:cantSplit/>
          <w:tblCellSpacing w:w="36" w:type="dxa"/>
        </w:trPr>
        <w:tc>
          <w:tcPr>
            <w:tcW w:w="4936" w:type="pct"/>
            <w:shd w:val="clear" w:color="auto" w:fill="auto"/>
          </w:tcPr>
          <w:p w:rsidR="00FE3C90" w:rsidRPr="005F3A13" w:rsidRDefault="00FE3C90" w:rsidP="00215877">
            <w:pPr>
              <w:spacing w:before="60" w:after="60"/>
              <w:rPr>
                <w:rFonts w:eastAsia="Calibri"/>
                <w:color w:val="000000"/>
                <w:sz w:val="18"/>
                <w:szCs w:val="18"/>
              </w:rPr>
            </w:pPr>
            <w:r>
              <w:rPr>
                <w:rFonts w:eastAsia="Calibri"/>
                <w:color w:val="000000"/>
                <w:sz w:val="20"/>
                <w:szCs w:val="18"/>
              </w:rPr>
              <w:t>The LCAP is intended to be a comprehensive planning tool but may not describe all Ge</w:t>
            </w:r>
            <w:r w:rsidR="00A045BA">
              <w:rPr>
                <w:rFonts w:eastAsia="Calibri"/>
                <w:color w:val="000000"/>
                <w:sz w:val="20"/>
                <w:szCs w:val="18"/>
              </w:rPr>
              <w:t>neral Fund Budget Expenditures.</w:t>
            </w:r>
            <w:r>
              <w:rPr>
                <w:rFonts w:eastAsia="Calibri"/>
                <w:color w:val="000000"/>
                <w:sz w:val="20"/>
                <w:szCs w:val="18"/>
              </w:rPr>
              <w:t xml:space="preserve"> Briefly</w:t>
            </w:r>
            <w:r w:rsidRPr="005F3A13">
              <w:rPr>
                <w:rFonts w:eastAsia="Calibri"/>
                <w:color w:val="000000"/>
                <w:sz w:val="20"/>
                <w:szCs w:val="18"/>
              </w:rPr>
              <w:t xml:space="preserve"> describe any of the General Fund Budget Expenditures specified above for the LCAP year not included in the LCAP.</w:t>
            </w:r>
          </w:p>
        </w:tc>
      </w:tr>
      <w:tr w:rsidR="00FE3C90" w:rsidRPr="00FB6378" w:rsidTr="00215877">
        <w:trPr>
          <w:trHeight w:val="1728"/>
          <w:tblCellSpacing w:w="36" w:type="dxa"/>
        </w:trPr>
        <w:tc>
          <w:tcPr>
            <w:tcW w:w="4936" w:type="pct"/>
            <w:tcBorders>
              <w:top w:val="single" w:sz="2" w:space="0" w:color="8EAADB"/>
              <w:left w:val="single" w:sz="2" w:space="0" w:color="8EAADB"/>
              <w:bottom w:val="single" w:sz="2" w:space="0" w:color="8EAADB"/>
              <w:right w:val="single" w:sz="2" w:space="0" w:color="8EAADB"/>
            </w:tcBorders>
            <w:shd w:val="clear" w:color="auto" w:fill="D9E2F3"/>
          </w:tcPr>
          <w:p w:rsidR="00FE3C90" w:rsidRPr="005F3A13" w:rsidRDefault="00ED66B1" w:rsidP="00215877">
            <w:pPr>
              <w:tabs>
                <w:tab w:val="left" w:pos="6480"/>
              </w:tabs>
              <w:spacing w:before="60" w:after="60"/>
              <w:rPr>
                <w:rFonts w:cs="Arial"/>
                <w:color w:val="000000"/>
                <w:sz w:val="20"/>
                <w:szCs w:val="20"/>
              </w:rPr>
            </w:pPr>
            <w:r w:rsidRPr="00ED66B1">
              <w:rPr>
                <w:rFonts w:cs="Arial"/>
                <w:color w:val="000000"/>
                <w:sz w:val="20"/>
                <w:szCs w:val="20"/>
              </w:rPr>
              <w:t>In 2017-18 the District has an unduplicated count of 96.85%. The General Fund provides services district wide. It supplies all the core activities to the District, including Administration, Instructional staff, custodial &amp; maintenance, Special Education, transportation, technology, staff development and instruction, utilities and all other operating expenditures.</w:t>
            </w:r>
          </w:p>
        </w:tc>
      </w:tr>
    </w:tbl>
    <w:p w:rsidR="00FE3C90" w:rsidRPr="008D3401" w:rsidRDefault="00FE3C90" w:rsidP="00215877">
      <w:pPr>
        <w:spacing w:after="120"/>
        <w:rPr>
          <w:rFonts w:cs="Arial"/>
          <w:sz w:val="22"/>
          <w:szCs w:val="48"/>
        </w:rPr>
      </w:pPr>
    </w:p>
    <w:tbl>
      <w:tblPr>
        <w:tblW w:w="4999" w:type="pct"/>
        <w:tblCellSpacing w:w="36" w:type="dxa"/>
        <w:tblInd w:w="7" w:type="dxa"/>
        <w:tblCellMar>
          <w:left w:w="115" w:type="dxa"/>
          <w:right w:w="115" w:type="dxa"/>
        </w:tblCellMar>
        <w:tblLook w:val="04A0" w:firstRow="1" w:lastRow="0" w:firstColumn="1" w:lastColumn="0" w:noHBand="0" w:noVBand="1"/>
      </w:tblPr>
      <w:tblGrid>
        <w:gridCol w:w="5152"/>
        <w:gridCol w:w="5305"/>
      </w:tblGrid>
      <w:tr w:rsidR="00FE3C90" w:rsidRPr="005F3A13" w:rsidTr="00215877">
        <w:trPr>
          <w:trHeight w:val="616"/>
          <w:tblCellSpacing w:w="36" w:type="dxa"/>
        </w:trPr>
        <w:tc>
          <w:tcPr>
            <w:tcW w:w="5389" w:type="dxa"/>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5F3A13" w:rsidRDefault="00FE3C90" w:rsidP="007F102A">
            <w:pPr>
              <w:spacing w:before="60" w:after="60"/>
              <w:rPr>
                <w:rFonts w:cs="Arial"/>
                <w:color w:val="000000"/>
                <w:sz w:val="20"/>
                <w:szCs w:val="20"/>
              </w:rPr>
            </w:pPr>
            <w:r w:rsidRPr="005F3A13">
              <w:rPr>
                <w:rFonts w:cs="Arial"/>
                <w:color w:val="000000"/>
                <w:sz w:val="20"/>
                <w:szCs w:val="20"/>
              </w:rPr>
              <w:t>$</w:t>
            </w:r>
            <w:r w:rsidR="00ED66B1">
              <w:rPr>
                <w:rFonts w:cs="Arial"/>
                <w:color w:val="000000"/>
                <w:sz w:val="20"/>
                <w:szCs w:val="20"/>
              </w:rPr>
              <w:t xml:space="preserve"> </w:t>
            </w:r>
            <w:r w:rsidR="007F102A">
              <w:rPr>
                <w:rFonts w:cs="Arial"/>
                <w:color w:val="000000"/>
                <w:sz w:val="20"/>
                <w:szCs w:val="20"/>
              </w:rPr>
              <w:t>44,201,987</w:t>
            </w:r>
          </w:p>
        </w:tc>
        <w:tc>
          <w:tcPr>
            <w:tcW w:w="5566" w:type="dxa"/>
            <w:shd w:val="clear" w:color="auto" w:fill="auto"/>
            <w:vAlign w:val="center"/>
          </w:tcPr>
          <w:p w:rsidR="00FE3C90" w:rsidRPr="008D3401" w:rsidRDefault="00FE3C90" w:rsidP="00215877">
            <w:pPr>
              <w:rPr>
                <w:rFonts w:cs="Arial"/>
                <w:sz w:val="20"/>
                <w:szCs w:val="20"/>
              </w:rPr>
            </w:pPr>
            <w:r w:rsidRPr="008D3401">
              <w:rPr>
                <w:rFonts w:cs="Arial"/>
                <w:sz w:val="20"/>
                <w:szCs w:val="20"/>
              </w:rPr>
              <w:t>Total Projected LCFF Revenues for LCAP Year</w:t>
            </w:r>
          </w:p>
        </w:tc>
      </w:tr>
    </w:tbl>
    <w:p w:rsidR="00FE3C90" w:rsidRDefault="00FE3C90" w:rsidP="00215877">
      <w:pPr>
        <w:rPr>
          <w:rFonts w:cs="Arial"/>
          <w:sz w:val="22"/>
          <w:szCs w:val="48"/>
        </w:rPr>
      </w:pPr>
    </w:p>
    <w:p w:rsidR="00FE3C90" w:rsidRPr="008D3401" w:rsidRDefault="00FE3C90" w:rsidP="00215877">
      <w:pPr>
        <w:rPr>
          <w:rFonts w:cs="Arial"/>
          <w:sz w:val="22"/>
          <w:szCs w:val="48"/>
        </w:rPr>
        <w:sectPr w:rsidR="00FE3C90" w:rsidRPr="008D3401" w:rsidSect="00A1794C">
          <w:footerReference w:type="default" r:id="rId15"/>
          <w:footerReference w:type="first" r:id="rId16"/>
          <w:pgSz w:w="12240" w:h="15840"/>
          <w:pgMar w:top="1080" w:right="1080" w:bottom="1080" w:left="1080" w:header="720" w:footer="720" w:gutter="0"/>
          <w:pgBorders w:display="firstPage" w:offsetFrom="page">
            <w:top w:val="thinThickThinSmallGap" w:sz="24" w:space="24" w:color="984806" w:themeColor="accent6" w:themeShade="80"/>
            <w:left w:val="thinThickThinSmallGap" w:sz="24" w:space="24" w:color="984806" w:themeColor="accent6" w:themeShade="80"/>
            <w:bottom w:val="thinThickThinSmallGap" w:sz="24" w:space="24" w:color="984806" w:themeColor="accent6" w:themeShade="80"/>
            <w:right w:val="thinThickThinSmallGap" w:sz="24" w:space="24" w:color="984806" w:themeColor="accent6" w:themeShade="80"/>
          </w:pgBorders>
          <w:pgNumType w:start="0"/>
          <w:cols w:space="720"/>
          <w:titlePg/>
          <w:docGrid w:linePitch="360"/>
        </w:sectPr>
      </w:pPr>
    </w:p>
    <w:tbl>
      <w:tblPr>
        <w:tblW w:w="14688" w:type="dxa"/>
        <w:tblLook w:val="04A0" w:firstRow="1" w:lastRow="0" w:firstColumn="1" w:lastColumn="0" w:noHBand="0" w:noVBand="1"/>
      </w:tblPr>
      <w:tblGrid>
        <w:gridCol w:w="3775"/>
        <w:gridCol w:w="10913"/>
      </w:tblGrid>
      <w:tr w:rsidR="00FE3C90" w:rsidTr="00215877">
        <w:tc>
          <w:tcPr>
            <w:tcW w:w="3775" w:type="dxa"/>
            <w:shd w:val="clear" w:color="auto" w:fill="auto"/>
          </w:tcPr>
          <w:bookmarkStart w:id="8" w:name="DOC_AU"/>
          <w:p w:rsidR="00FE3C90" w:rsidRPr="00A1794C" w:rsidRDefault="00FE3C90" w:rsidP="00215877">
            <w:pPr>
              <w:spacing w:before="60" w:after="60"/>
              <w:rPr>
                <w:rFonts w:cs="Arial"/>
                <w:color w:val="000000"/>
                <w:sz w:val="44"/>
                <w:szCs w:val="44"/>
              </w:rPr>
            </w:pPr>
            <w:r w:rsidRPr="00A1794C">
              <w:rPr>
                <w:rFonts w:eastAsia="Calibri" w:cs="Arial"/>
                <w:b/>
                <w:color w:val="000000"/>
                <w:sz w:val="44"/>
                <w:szCs w:val="44"/>
              </w:rPr>
              <w:lastRenderedPageBreak/>
              <w:fldChar w:fldCharType="begin"/>
            </w:r>
            <w:r w:rsidRPr="00A1794C">
              <w:rPr>
                <w:rFonts w:eastAsia="Calibri" w:cs="Arial"/>
                <w:b/>
                <w:color w:val="000000"/>
                <w:sz w:val="44"/>
                <w:szCs w:val="44"/>
              </w:rPr>
              <w:instrText xml:space="preserve"> HYPERLINK  \l "Instructions_AU" </w:instrText>
            </w:r>
            <w:r w:rsidRPr="00A1794C">
              <w:rPr>
                <w:rFonts w:eastAsia="Calibri" w:cs="Arial"/>
                <w:b/>
                <w:color w:val="000000"/>
                <w:sz w:val="44"/>
                <w:szCs w:val="44"/>
              </w:rPr>
              <w:fldChar w:fldCharType="separate"/>
            </w:r>
            <w:r w:rsidRPr="00A1794C">
              <w:rPr>
                <w:rStyle w:val="Hyperlink"/>
                <w:rFonts w:eastAsia="Calibri" w:cs="Arial"/>
                <w:b/>
                <w:sz w:val="44"/>
                <w:szCs w:val="44"/>
              </w:rPr>
              <w:t>Annual Update</w:t>
            </w:r>
            <w:r w:rsidRPr="00A1794C">
              <w:rPr>
                <w:rFonts w:eastAsia="Calibri" w:cs="Arial"/>
                <w:b/>
                <w:color w:val="000000"/>
                <w:sz w:val="44"/>
                <w:szCs w:val="44"/>
              </w:rPr>
              <w:fldChar w:fldCharType="end"/>
            </w:r>
            <w:bookmarkEnd w:id="8"/>
          </w:p>
        </w:tc>
        <w:tc>
          <w:tcPr>
            <w:tcW w:w="10913" w:type="dxa"/>
            <w:shd w:val="clear" w:color="auto" w:fill="auto"/>
            <w:vAlign w:val="center"/>
          </w:tcPr>
          <w:p w:rsidR="00FE3C90" w:rsidRPr="005F3A13" w:rsidRDefault="00FE3C90" w:rsidP="00EC6B01">
            <w:pPr>
              <w:spacing w:before="60" w:after="60"/>
              <w:rPr>
                <w:b/>
                <w:sz w:val="20"/>
                <w:szCs w:val="20"/>
              </w:rPr>
            </w:pPr>
            <w:r w:rsidRPr="005F3A13">
              <w:rPr>
                <w:b/>
                <w:sz w:val="20"/>
                <w:szCs w:val="20"/>
              </w:rPr>
              <w:t xml:space="preserve">LCAP Year Reviewed:   </w:t>
            </w:r>
            <w:r w:rsidR="00EC6B01">
              <w:rPr>
                <w:b/>
                <w:sz w:val="20"/>
                <w:szCs w:val="20"/>
              </w:rPr>
              <w:t>2016-17</w:t>
            </w:r>
          </w:p>
        </w:tc>
      </w:tr>
    </w:tbl>
    <w:p w:rsidR="00FE3C90" w:rsidRPr="000E3529" w:rsidRDefault="00FE3C90" w:rsidP="00215877">
      <w:pPr>
        <w:spacing w:before="240" w:after="60"/>
        <w:rPr>
          <w:rFonts w:cs="Arial"/>
          <w:color w:val="000000"/>
          <w:sz w:val="20"/>
          <w:szCs w:val="20"/>
        </w:rPr>
      </w:pPr>
      <w:r w:rsidRPr="000E3529">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43"/>
        <w:gridCol w:w="3210"/>
        <w:gridCol w:w="2548"/>
        <w:gridCol w:w="7173"/>
      </w:tblGrid>
      <w:tr w:rsidR="00FE3C90" w:rsidRPr="00A12094" w:rsidTr="00A045BA">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rsidR="00FE3C90" w:rsidRPr="00A1794C" w:rsidRDefault="00FE3C90" w:rsidP="00215877">
            <w:pPr>
              <w:spacing w:before="60" w:after="60"/>
              <w:rPr>
                <w:rFonts w:cs="Arial"/>
                <w:sz w:val="44"/>
                <w:szCs w:val="44"/>
              </w:rPr>
            </w:pPr>
            <w:r w:rsidRPr="00A1794C">
              <w:rPr>
                <w:rFonts w:cs="Arial"/>
                <w:b/>
                <w:color w:val="9830BC"/>
                <w:sz w:val="44"/>
                <w:szCs w:val="44"/>
              </w:rPr>
              <w:t>Goal 1</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rsidR="000275DA" w:rsidRPr="000275DA" w:rsidRDefault="000275DA" w:rsidP="000275DA">
            <w:pPr>
              <w:spacing w:before="37" w:after="200" w:line="276" w:lineRule="auto"/>
              <w:ind w:right="-20"/>
              <w:rPr>
                <w:rFonts w:eastAsia="Calibri" w:cs="Arial"/>
                <w:b/>
                <w:bCs/>
                <w:color w:val="000000"/>
                <w:sz w:val="22"/>
                <w:szCs w:val="22"/>
              </w:rPr>
            </w:pPr>
            <w:r w:rsidRPr="000275DA">
              <w:rPr>
                <w:rFonts w:eastAsia="Calibri" w:cs="Arial"/>
                <w:b/>
                <w:bCs/>
                <w:color w:val="000000"/>
                <w:sz w:val="22"/>
                <w:szCs w:val="22"/>
              </w:rPr>
              <w:t xml:space="preserve">Achieve academic excellence and meet the needs of all students in a safe and supportive environment so that all students will be college and career ready and prepared to compete in a global economy. </w:t>
            </w:r>
          </w:p>
          <w:p w:rsidR="00FE3C90" w:rsidRPr="005F3A13" w:rsidRDefault="00FE3C90" w:rsidP="000275DA">
            <w:pPr>
              <w:spacing w:before="37" w:after="200" w:line="276" w:lineRule="auto"/>
              <w:ind w:right="-20"/>
              <w:rPr>
                <w:rFonts w:cs="Arial"/>
                <w:color w:val="000000"/>
                <w:sz w:val="20"/>
                <w:szCs w:val="20"/>
              </w:rPr>
            </w:pPr>
          </w:p>
        </w:tc>
      </w:tr>
      <w:tr w:rsidR="00FE3C90" w:rsidRPr="00E0081E" w:rsidTr="00A045BA">
        <w:tblPrEx>
          <w:tblCellMar>
            <w:top w:w="0" w:type="dxa"/>
            <w:bottom w:w="0" w:type="dxa"/>
          </w:tblCellMar>
        </w:tblPrEx>
        <w:trPr>
          <w:trHeight w:val="267"/>
          <w:tblCellSpacing w:w="36" w:type="dxa"/>
        </w:trPr>
        <w:tc>
          <w:tcPr>
            <w:tcW w:w="1650" w:type="pct"/>
            <w:gridSpan w:val="2"/>
            <w:shd w:val="clear" w:color="auto" w:fill="auto"/>
          </w:tcPr>
          <w:p w:rsidR="00FE3C90" w:rsidRPr="000E3529" w:rsidRDefault="00FE3C90" w:rsidP="00215877">
            <w:pPr>
              <w:spacing w:before="140" w:after="120"/>
              <w:rPr>
                <w:rFonts w:eastAsia="Calibri"/>
                <w:color w:val="9830BC"/>
                <w:sz w:val="20"/>
                <w:szCs w:val="20"/>
              </w:rPr>
            </w:pPr>
            <w:r w:rsidRPr="000E3529">
              <w:rPr>
                <w:rFonts w:eastAsia="Calibri"/>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rsidR="00FE3C90" w:rsidRPr="005F3A13" w:rsidRDefault="00FE3C90" w:rsidP="00215877">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0275DA">
              <w:rPr>
                <w:rFonts w:eastAsia="Calibri" w:cs="Arial"/>
                <w:color w:val="000000"/>
              </w:rPr>
              <w:fldChar w:fldCharType="begin">
                <w:ffData>
                  <w:name w:val="Check4"/>
                  <w:enabled/>
                  <w:calcOnExit w:val="0"/>
                  <w:checkBox>
                    <w:size w:val="20"/>
                    <w:default w:val="1"/>
                  </w:checkBox>
                </w:ffData>
              </w:fldChar>
            </w:r>
            <w:bookmarkStart w:id="9" w:name="Check4"/>
            <w:r w:rsidR="000275D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0275DA">
              <w:rPr>
                <w:rFonts w:eastAsia="Calibri" w:cs="Arial"/>
                <w:color w:val="000000"/>
              </w:rPr>
              <w:fldChar w:fldCharType="end"/>
            </w:r>
            <w:bookmarkEnd w:id="9"/>
            <w:r w:rsidRPr="005F3A13">
              <w:rPr>
                <w:rFonts w:eastAsia="Calibri" w:cs="Arial"/>
                <w:color w:val="000000"/>
              </w:rPr>
              <w:t xml:space="preserve"> 1  </w:t>
            </w:r>
            <w:r w:rsidR="000275DA">
              <w:rPr>
                <w:rFonts w:eastAsia="Calibri" w:cs="Arial"/>
                <w:color w:val="000000"/>
              </w:rPr>
              <w:fldChar w:fldCharType="begin">
                <w:ffData>
                  <w:name w:val="Check5"/>
                  <w:enabled/>
                  <w:calcOnExit w:val="0"/>
                  <w:checkBox>
                    <w:size w:val="20"/>
                    <w:default w:val="1"/>
                  </w:checkBox>
                </w:ffData>
              </w:fldChar>
            </w:r>
            <w:bookmarkStart w:id="10" w:name="Check5"/>
            <w:r w:rsidR="000275D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0275DA">
              <w:rPr>
                <w:rFonts w:eastAsia="Calibri" w:cs="Arial"/>
                <w:color w:val="000000"/>
              </w:rPr>
              <w:fldChar w:fldCharType="end"/>
            </w:r>
            <w:bookmarkEnd w:id="10"/>
            <w:r w:rsidRPr="005F3A13">
              <w:rPr>
                <w:rFonts w:eastAsia="Calibri" w:cs="Arial"/>
                <w:color w:val="000000"/>
              </w:rPr>
              <w:t xml:space="preserve"> 2   </w:t>
            </w:r>
            <w:r w:rsidRPr="005F3A13">
              <w:rPr>
                <w:rFonts w:eastAsia="Calibri" w:cs="Arial"/>
                <w:color w:val="000000"/>
              </w:rPr>
              <w:fldChar w:fldCharType="begin">
                <w:ffData>
                  <w:name w:val="Check6"/>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3   </w:t>
            </w:r>
            <w:r w:rsidR="000275DA">
              <w:rPr>
                <w:rFonts w:eastAsia="Calibri" w:cs="Arial"/>
                <w:color w:val="000000"/>
              </w:rPr>
              <w:fldChar w:fldCharType="begin">
                <w:ffData>
                  <w:name w:val="Check7"/>
                  <w:enabled/>
                  <w:calcOnExit w:val="0"/>
                  <w:checkBox>
                    <w:size w:val="20"/>
                    <w:default w:val="1"/>
                  </w:checkBox>
                </w:ffData>
              </w:fldChar>
            </w:r>
            <w:bookmarkStart w:id="11" w:name="Check7"/>
            <w:r w:rsidR="000275D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0275DA">
              <w:rPr>
                <w:rFonts w:eastAsia="Calibri" w:cs="Arial"/>
                <w:color w:val="000000"/>
              </w:rPr>
              <w:fldChar w:fldCharType="end"/>
            </w:r>
            <w:bookmarkEnd w:id="11"/>
            <w:r w:rsidRPr="005F3A13">
              <w:rPr>
                <w:rFonts w:eastAsia="Calibri" w:cs="Arial"/>
                <w:color w:val="000000"/>
              </w:rPr>
              <w:t xml:space="preserve"> 4   </w:t>
            </w:r>
            <w:r w:rsidR="000275DA">
              <w:rPr>
                <w:rFonts w:eastAsia="Calibri" w:cs="Arial"/>
                <w:color w:val="000000"/>
              </w:rPr>
              <w:fldChar w:fldCharType="begin">
                <w:ffData>
                  <w:name w:val="Check8"/>
                  <w:enabled/>
                  <w:calcOnExit w:val="0"/>
                  <w:checkBox>
                    <w:size w:val="20"/>
                    <w:default w:val="1"/>
                  </w:checkBox>
                </w:ffData>
              </w:fldChar>
            </w:r>
            <w:bookmarkStart w:id="12" w:name="Check8"/>
            <w:r w:rsidR="000275D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0275DA">
              <w:rPr>
                <w:rFonts w:eastAsia="Calibri" w:cs="Arial"/>
                <w:color w:val="000000"/>
              </w:rPr>
              <w:fldChar w:fldCharType="end"/>
            </w:r>
            <w:bookmarkEnd w:id="12"/>
            <w:r w:rsidRPr="005F3A13">
              <w:rPr>
                <w:rFonts w:eastAsia="Calibri" w:cs="Arial"/>
                <w:color w:val="000000"/>
              </w:rPr>
              <w:t xml:space="preserve"> 5   </w:t>
            </w:r>
            <w:r w:rsidR="000275DA">
              <w:rPr>
                <w:rFonts w:eastAsia="Calibri" w:cs="Arial"/>
                <w:color w:val="000000"/>
              </w:rPr>
              <w:fldChar w:fldCharType="begin">
                <w:ffData>
                  <w:name w:val="Check9"/>
                  <w:enabled/>
                  <w:calcOnExit w:val="0"/>
                  <w:checkBox>
                    <w:size w:val="20"/>
                    <w:default w:val="1"/>
                  </w:checkBox>
                </w:ffData>
              </w:fldChar>
            </w:r>
            <w:bookmarkStart w:id="13" w:name="Check9"/>
            <w:r w:rsidR="000275D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0275DA">
              <w:rPr>
                <w:rFonts w:eastAsia="Calibri" w:cs="Arial"/>
                <w:color w:val="000000"/>
              </w:rPr>
              <w:fldChar w:fldCharType="end"/>
            </w:r>
            <w:bookmarkEnd w:id="13"/>
            <w:r w:rsidRPr="005F3A13">
              <w:rPr>
                <w:rFonts w:eastAsia="Calibri" w:cs="Arial"/>
                <w:color w:val="000000"/>
              </w:rPr>
              <w:t xml:space="preserve"> 6   </w:t>
            </w:r>
            <w:r w:rsidR="00367564">
              <w:rPr>
                <w:rFonts w:eastAsia="Calibri" w:cs="Arial"/>
                <w:color w:val="000000"/>
              </w:rPr>
              <w:fldChar w:fldCharType="begin">
                <w:ffData>
                  <w:name w:val="Check10"/>
                  <w:enabled/>
                  <w:calcOnExit w:val="0"/>
                  <w:checkBox>
                    <w:size w:val="20"/>
                    <w:default w:val="1"/>
                  </w:checkBox>
                </w:ffData>
              </w:fldChar>
            </w:r>
            <w:bookmarkStart w:id="14" w:name="Check10"/>
            <w:r w:rsidR="00367564">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367564">
              <w:rPr>
                <w:rFonts w:eastAsia="Calibri" w:cs="Arial"/>
                <w:color w:val="000000"/>
              </w:rPr>
              <w:fldChar w:fldCharType="end"/>
            </w:r>
            <w:bookmarkEnd w:id="14"/>
            <w:r w:rsidRPr="005F3A13">
              <w:rPr>
                <w:rFonts w:eastAsia="Calibri" w:cs="Arial"/>
                <w:color w:val="000000"/>
              </w:rPr>
              <w:t xml:space="preserve"> 7   </w:t>
            </w:r>
            <w:r w:rsidR="00367564">
              <w:rPr>
                <w:rFonts w:eastAsia="Calibri" w:cs="Arial"/>
                <w:color w:val="000000"/>
              </w:rPr>
              <w:fldChar w:fldCharType="begin">
                <w:ffData>
                  <w:name w:val="Check11"/>
                  <w:enabled/>
                  <w:calcOnExit w:val="0"/>
                  <w:checkBox>
                    <w:size w:val="20"/>
                    <w:default w:val="1"/>
                  </w:checkBox>
                </w:ffData>
              </w:fldChar>
            </w:r>
            <w:bookmarkStart w:id="15" w:name="Check11"/>
            <w:r w:rsidR="00367564">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367564">
              <w:rPr>
                <w:rFonts w:eastAsia="Calibri" w:cs="Arial"/>
                <w:color w:val="000000"/>
              </w:rPr>
              <w:fldChar w:fldCharType="end"/>
            </w:r>
            <w:bookmarkEnd w:id="15"/>
            <w:r w:rsidRPr="005F3A13">
              <w:rPr>
                <w:rFonts w:eastAsia="Calibri" w:cs="Arial"/>
                <w:color w:val="000000"/>
              </w:rPr>
              <w:t xml:space="preserve"> 8   </w:t>
            </w:r>
          </w:p>
          <w:p w:rsidR="00FE3C90" w:rsidRPr="005F3A13" w:rsidRDefault="00FE3C90" w:rsidP="00215877">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FE3C90" w:rsidRPr="005F3A13" w:rsidRDefault="00FE3C90" w:rsidP="00215877">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bookmarkStart w:id="16" w:name="DOC_AU_AnnualMeasOutcomes"/>
      <w:tr w:rsidR="00FE3C90" w:rsidRPr="00A12094" w:rsidTr="00215877">
        <w:trPr>
          <w:tblCellSpacing w:w="36" w:type="dxa"/>
        </w:trPr>
        <w:tc>
          <w:tcPr>
            <w:tcW w:w="4951" w:type="pct"/>
            <w:gridSpan w:val="4"/>
            <w:shd w:val="clear" w:color="auto" w:fill="auto"/>
            <w:vAlign w:val="bottom"/>
          </w:tcPr>
          <w:p w:rsidR="00FE3C90" w:rsidRPr="00AF52D3" w:rsidRDefault="00FE3C90" w:rsidP="00215877">
            <w:pPr>
              <w:spacing w:before="60" w:after="60"/>
              <w:rPr>
                <w:rFonts w:eastAsia="Calibri" w:cs="Arial"/>
                <w:b/>
                <w:sz w:val="18"/>
                <w:szCs w:val="18"/>
              </w:rPr>
            </w:pPr>
            <w:r>
              <w:rPr>
                <w:rFonts w:cs="Arial"/>
                <w:sz w:val="20"/>
                <w:szCs w:val="20"/>
              </w:rPr>
              <w:fldChar w:fldCharType="begin"/>
            </w:r>
            <w:r>
              <w:rPr>
                <w:rFonts w:cs="Arial"/>
                <w:sz w:val="20"/>
                <w:szCs w:val="20"/>
              </w:rPr>
              <w:instrText xml:space="preserve"> HYPERLINK  \l "Instructions_AU_AnnMeasOutcomes" </w:instrText>
            </w:r>
            <w:r>
              <w:rPr>
                <w:rFonts w:cs="Arial"/>
                <w:sz w:val="20"/>
                <w:szCs w:val="20"/>
              </w:rPr>
              <w:fldChar w:fldCharType="separate"/>
            </w:r>
            <w:r w:rsidRPr="005F3A13">
              <w:rPr>
                <w:rStyle w:val="Hyperlink"/>
                <w:rFonts w:cs="Arial"/>
                <w:sz w:val="20"/>
                <w:szCs w:val="20"/>
              </w:rPr>
              <w:t>ANNUAL MEASURABLE OUTCOMES</w:t>
            </w:r>
            <w:r>
              <w:rPr>
                <w:rFonts w:cs="Arial"/>
                <w:sz w:val="20"/>
                <w:szCs w:val="20"/>
              </w:rPr>
              <w:fldChar w:fldCharType="end"/>
            </w:r>
            <w:bookmarkEnd w:id="16"/>
          </w:p>
        </w:tc>
      </w:tr>
      <w:tr w:rsidR="00FE3C90" w:rsidRPr="00A12094" w:rsidTr="00A045BA">
        <w:trPr>
          <w:tblCellSpacing w:w="36" w:type="dxa"/>
        </w:trPr>
        <w:tc>
          <w:tcPr>
            <w:tcW w:w="2507" w:type="pct"/>
            <w:gridSpan w:val="3"/>
            <w:shd w:val="clear" w:color="auto" w:fill="auto"/>
            <w:vAlign w:val="bottom"/>
          </w:tcPr>
          <w:p w:rsidR="00FE3C90" w:rsidRPr="00A045BA" w:rsidRDefault="00B92435" w:rsidP="00215877">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FE3C90" w:rsidRPr="00A045BA">
                <w:rPr>
                  <w:rFonts w:eastAsia="Calibri" w:cs="Arial"/>
                  <w:b/>
                  <w:color w:val="9830BC"/>
                  <w:sz w:val="20"/>
                  <w:szCs w:val="20"/>
                </w:rPr>
                <w:t>EXPECTED</w:t>
              </w:r>
            </w:hyperlink>
          </w:p>
        </w:tc>
        <w:tc>
          <w:tcPr>
            <w:tcW w:w="2419" w:type="pct"/>
            <w:shd w:val="clear" w:color="auto" w:fill="auto"/>
            <w:vAlign w:val="bottom"/>
          </w:tcPr>
          <w:p w:rsidR="00FE3C90" w:rsidRPr="00A045BA" w:rsidRDefault="00FE3C90" w:rsidP="00215877">
            <w:pPr>
              <w:spacing w:before="60" w:after="60"/>
              <w:rPr>
                <w:rFonts w:eastAsia="Calibri" w:cs="Arial"/>
                <w:color w:val="000000"/>
                <w:sz w:val="20"/>
                <w:szCs w:val="20"/>
              </w:rPr>
            </w:pPr>
            <w:r w:rsidRPr="00A045BA">
              <w:rPr>
                <w:rFonts w:eastAsia="Calibri" w:cs="Arial"/>
                <w:b/>
                <w:color w:val="9830BC"/>
                <w:sz w:val="20"/>
                <w:szCs w:val="20"/>
              </w:rPr>
              <w:t>ACTUAL</w:t>
            </w:r>
          </w:p>
        </w:tc>
      </w:tr>
      <w:tr w:rsidR="00FE3C90" w:rsidRPr="00A12094" w:rsidTr="00A045BA">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The percentage of students overall and </w:t>
            </w:r>
            <w:r w:rsidR="005B5BED">
              <w:rPr>
                <w:rFonts w:cs="Arial"/>
                <w:sz w:val="20"/>
                <w:szCs w:val="20"/>
              </w:rPr>
              <w:t>in each significant subgroup (English Learners</w:t>
            </w:r>
            <w:r>
              <w:rPr>
                <w:rFonts w:cs="Arial"/>
                <w:sz w:val="20"/>
                <w:szCs w:val="20"/>
              </w:rPr>
              <w:t xml:space="preserve"> and SED) in English Language Arts (ELA) /</w:t>
            </w:r>
            <w:r w:rsidRPr="000275DA">
              <w:rPr>
                <w:rFonts w:cs="Arial"/>
                <w:sz w:val="20"/>
                <w:szCs w:val="20"/>
              </w:rPr>
              <w:t>Literacy Standards in Grades 3-8 will improve annually by a minimum rate of 3</w:t>
            </w:r>
            <w:r>
              <w:rPr>
                <w:rFonts w:cs="Arial"/>
                <w:sz w:val="20"/>
                <w:szCs w:val="20"/>
              </w:rPr>
              <w:t xml:space="preserve">%, as determined by the Smarter </w:t>
            </w:r>
            <w:r w:rsidRPr="000275DA">
              <w:rPr>
                <w:rFonts w:cs="Arial"/>
                <w:sz w:val="20"/>
                <w:szCs w:val="20"/>
              </w:rPr>
              <w:t xml:space="preserve">Balanced Assessment (SBA). </w:t>
            </w:r>
            <w:r w:rsidRPr="000275DA">
              <w:rPr>
                <w:rFonts w:cs="Arial"/>
                <w:b/>
                <w:bCs/>
                <w:sz w:val="20"/>
                <w:szCs w:val="20"/>
              </w:rPr>
              <w:t xml:space="preserve">Metric: </w:t>
            </w:r>
            <w:r w:rsidRPr="000275DA">
              <w:rPr>
                <w:rFonts w:cs="Arial"/>
                <w:sz w:val="20"/>
                <w:szCs w:val="20"/>
              </w:rPr>
              <w:t>SBA Performance Level in ELA / Literacy</w:t>
            </w:r>
          </w:p>
          <w:p w:rsidR="000275DA" w:rsidRPr="000275DA" w:rsidRDefault="00677699" w:rsidP="009B0FBE">
            <w:pPr>
              <w:numPr>
                <w:ilvl w:val="0"/>
                <w:numId w:val="16"/>
              </w:numPr>
              <w:autoSpaceDE w:val="0"/>
              <w:autoSpaceDN w:val="0"/>
              <w:adjustRightInd w:val="0"/>
              <w:rPr>
                <w:rFonts w:cs="Arial"/>
                <w:sz w:val="20"/>
                <w:szCs w:val="20"/>
              </w:rPr>
            </w:pPr>
            <w:r>
              <w:rPr>
                <w:rFonts w:cs="Arial"/>
                <w:sz w:val="20"/>
                <w:szCs w:val="20"/>
              </w:rPr>
              <w:t>The percentage of students overall and in each significant subgroup (EL and SED) in Mathematics</w:t>
            </w:r>
            <w:r w:rsidRPr="000275DA">
              <w:rPr>
                <w:rFonts w:cs="Arial"/>
                <w:sz w:val="20"/>
                <w:szCs w:val="20"/>
              </w:rPr>
              <w:t xml:space="preserve"> Standards in Grades 3-8 will improve annually by a minimum rate of 3</w:t>
            </w:r>
            <w:r>
              <w:rPr>
                <w:rFonts w:cs="Arial"/>
                <w:sz w:val="20"/>
                <w:szCs w:val="20"/>
              </w:rPr>
              <w:t xml:space="preserve">%, as determined by the Smarter </w:t>
            </w:r>
            <w:r w:rsidRPr="000275DA">
              <w:rPr>
                <w:rFonts w:cs="Arial"/>
                <w:sz w:val="20"/>
                <w:szCs w:val="20"/>
              </w:rPr>
              <w:t>Balanced Assessment (SBA).</w:t>
            </w:r>
            <w:r w:rsidR="000275DA" w:rsidRPr="000275DA">
              <w:rPr>
                <w:rFonts w:cs="Arial"/>
                <w:sz w:val="20"/>
                <w:szCs w:val="20"/>
              </w:rPr>
              <w:t xml:space="preserve"> </w:t>
            </w:r>
            <w:r w:rsidR="000275DA" w:rsidRPr="000275DA">
              <w:rPr>
                <w:rFonts w:cs="Arial"/>
                <w:b/>
                <w:bCs/>
                <w:sz w:val="20"/>
                <w:szCs w:val="20"/>
              </w:rPr>
              <w:t xml:space="preserve">Metric: </w:t>
            </w:r>
            <w:r w:rsidR="000275DA" w:rsidRPr="000275DA">
              <w:rPr>
                <w:rFonts w:cs="Arial"/>
                <w:sz w:val="20"/>
                <w:szCs w:val="20"/>
              </w:rPr>
              <w:t>SBA</w:t>
            </w:r>
            <w:r>
              <w:rPr>
                <w:rFonts w:cs="Arial"/>
                <w:sz w:val="20"/>
                <w:szCs w:val="20"/>
              </w:rPr>
              <w:t xml:space="preserve"> Performance Level</w:t>
            </w:r>
            <w:r w:rsidR="000275DA" w:rsidRPr="000275DA">
              <w:rPr>
                <w:rFonts w:cs="Arial"/>
                <w:sz w:val="20"/>
                <w:szCs w:val="20"/>
              </w:rPr>
              <w:t xml:space="preserve"> in Math</w:t>
            </w:r>
          </w:p>
          <w:p w:rsidR="000275DA" w:rsidRPr="000275DA" w:rsidRDefault="000275DA" w:rsidP="009B0FBE">
            <w:pPr>
              <w:numPr>
                <w:ilvl w:val="0"/>
                <w:numId w:val="16"/>
              </w:numPr>
              <w:autoSpaceDE w:val="0"/>
              <w:autoSpaceDN w:val="0"/>
              <w:adjustRightInd w:val="0"/>
              <w:rPr>
                <w:rFonts w:cs="Arial"/>
                <w:b/>
                <w:bCs/>
                <w:sz w:val="20"/>
                <w:szCs w:val="20"/>
              </w:rPr>
            </w:pPr>
            <w:r>
              <w:rPr>
                <w:rFonts w:cs="Arial"/>
                <w:sz w:val="20"/>
                <w:szCs w:val="20"/>
              </w:rPr>
              <w:t xml:space="preserve">100% of students in the school district have sufficient access to the standards-aligned instructional materials. </w:t>
            </w:r>
            <w:r>
              <w:rPr>
                <w:rFonts w:cs="Arial"/>
                <w:b/>
                <w:bCs/>
                <w:sz w:val="20"/>
                <w:szCs w:val="20"/>
              </w:rPr>
              <w:t xml:space="preserve">Metric: </w:t>
            </w:r>
            <w:r w:rsidRPr="000275DA">
              <w:rPr>
                <w:rFonts w:cs="Arial"/>
                <w:sz w:val="20"/>
                <w:szCs w:val="20"/>
              </w:rPr>
              <w:t>School Accountability Report Cards (SARC)</w:t>
            </w:r>
          </w:p>
          <w:p w:rsid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The percentage of students in Grade </w:t>
            </w:r>
            <w:proofErr w:type="gramStart"/>
            <w:r>
              <w:rPr>
                <w:rFonts w:cs="Arial"/>
                <w:sz w:val="20"/>
                <w:szCs w:val="20"/>
              </w:rPr>
              <w:t>11</w:t>
            </w:r>
            <w:proofErr w:type="gramEnd"/>
            <w:r>
              <w:rPr>
                <w:rFonts w:cs="Arial"/>
                <w:sz w:val="20"/>
                <w:szCs w:val="20"/>
              </w:rPr>
              <w:t xml:space="preserve"> who will demonstrate college readiness in ELA and Mathematics, as </w:t>
            </w:r>
            <w:r w:rsidRPr="000275DA">
              <w:rPr>
                <w:rFonts w:cs="Arial"/>
                <w:sz w:val="20"/>
                <w:szCs w:val="20"/>
              </w:rPr>
              <w:t xml:space="preserve">measured by the Early Assessment Program, will increase by 3% annually. </w:t>
            </w:r>
            <w:r w:rsidRPr="000275DA">
              <w:rPr>
                <w:rFonts w:cs="Arial"/>
                <w:b/>
                <w:bCs/>
                <w:sz w:val="20"/>
                <w:szCs w:val="20"/>
              </w:rPr>
              <w:t>Metric</w:t>
            </w:r>
            <w:r>
              <w:rPr>
                <w:rFonts w:cs="Arial"/>
                <w:sz w:val="20"/>
                <w:szCs w:val="20"/>
              </w:rPr>
              <w:t xml:space="preserve">: SBA in ELA and Math </w:t>
            </w:r>
          </w:p>
          <w:p w:rsidR="000275DA" w:rsidRPr="000275DA" w:rsidRDefault="000275DA" w:rsidP="009B0FBE">
            <w:pPr>
              <w:numPr>
                <w:ilvl w:val="0"/>
                <w:numId w:val="16"/>
              </w:numPr>
              <w:autoSpaceDE w:val="0"/>
              <w:autoSpaceDN w:val="0"/>
              <w:adjustRightInd w:val="0"/>
              <w:rPr>
                <w:rFonts w:cs="Arial"/>
                <w:sz w:val="20"/>
                <w:szCs w:val="20"/>
              </w:rPr>
            </w:pPr>
            <w:r w:rsidRPr="000275DA">
              <w:rPr>
                <w:rFonts w:cs="Arial"/>
                <w:sz w:val="20"/>
                <w:szCs w:val="20"/>
              </w:rPr>
              <w:t>62% or more of English learners will demonstrate at least one year of progress annual</w:t>
            </w:r>
            <w:r>
              <w:rPr>
                <w:rFonts w:cs="Arial"/>
                <w:sz w:val="20"/>
                <w:szCs w:val="20"/>
              </w:rPr>
              <w:t xml:space="preserve">ly toward English fluency. This </w:t>
            </w:r>
            <w:r w:rsidRPr="000275DA">
              <w:rPr>
                <w:rFonts w:cs="Arial"/>
                <w:sz w:val="20"/>
                <w:szCs w:val="20"/>
              </w:rPr>
              <w:t xml:space="preserve">metric will increase by 3% annually. </w:t>
            </w:r>
            <w:r w:rsidRPr="000275DA">
              <w:rPr>
                <w:rFonts w:cs="Arial"/>
                <w:b/>
                <w:bCs/>
                <w:sz w:val="20"/>
                <w:szCs w:val="20"/>
              </w:rPr>
              <w:t xml:space="preserve">Metric: </w:t>
            </w:r>
            <w:r w:rsidRPr="000275DA">
              <w:rPr>
                <w:rFonts w:cs="Arial"/>
                <w:sz w:val="20"/>
                <w:szCs w:val="20"/>
              </w:rPr>
              <w:t xml:space="preserve">The state English proficiency test currently </w:t>
            </w:r>
            <w:r>
              <w:rPr>
                <w:rFonts w:cs="Arial"/>
                <w:sz w:val="20"/>
                <w:szCs w:val="20"/>
              </w:rPr>
              <w:t xml:space="preserve">entitled the California English </w:t>
            </w:r>
            <w:r w:rsidRPr="000275DA">
              <w:rPr>
                <w:rFonts w:cs="Arial"/>
                <w:sz w:val="20"/>
                <w:szCs w:val="20"/>
              </w:rPr>
              <w:t xml:space="preserve">Language Development Test (CELDT) using </w:t>
            </w:r>
            <w:r w:rsidRPr="000275DA">
              <w:rPr>
                <w:rFonts w:cs="Arial"/>
                <w:sz w:val="20"/>
                <w:szCs w:val="20"/>
              </w:rPr>
              <w:lastRenderedPageBreak/>
              <w:t>Annual Measurable Achievement Objective (AMAO 1) state targets.</w:t>
            </w:r>
          </w:p>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50% of long-term English Learners will demonstrate proficiency on the state English proficiency test. This metric will </w:t>
            </w:r>
            <w:r w:rsidRPr="000275DA">
              <w:rPr>
                <w:rFonts w:cs="Arial"/>
                <w:sz w:val="20"/>
                <w:szCs w:val="20"/>
              </w:rPr>
              <w:t xml:space="preserve">increase by 3% annually. (LTEL AMAO 2) </w:t>
            </w:r>
            <w:r w:rsidRPr="000275DA">
              <w:rPr>
                <w:rFonts w:cs="Arial"/>
                <w:b/>
                <w:bCs/>
                <w:sz w:val="20"/>
                <w:szCs w:val="20"/>
              </w:rPr>
              <w:t xml:space="preserve">Metric: </w:t>
            </w:r>
            <w:r w:rsidRPr="000275DA">
              <w:rPr>
                <w:rFonts w:cs="Arial"/>
                <w:sz w:val="20"/>
                <w:szCs w:val="20"/>
              </w:rPr>
              <w:t>CELDT</w:t>
            </w:r>
          </w:p>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3% more English Learners will be reclassified using the COJUSD Reclassification Process. </w:t>
            </w:r>
            <w:r>
              <w:rPr>
                <w:rFonts w:cs="Arial"/>
                <w:b/>
                <w:bCs/>
                <w:sz w:val="20"/>
                <w:szCs w:val="20"/>
              </w:rPr>
              <w:t xml:space="preserve">Metric: </w:t>
            </w:r>
            <w:r>
              <w:rPr>
                <w:rFonts w:cs="Arial"/>
                <w:sz w:val="20"/>
                <w:szCs w:val="20"/>
              </w:rPr>
              <w:t>Data-</w:t>
            </w:r>
            <w:r w:rsidRPr="000275DA">
              <w:rPr>
                <w:rFonts w:cs="Arial"/>
                <w:sz w:val="20"/>
                <w:szCs w:val="20"/>
              </w:rPr>
              <w:t>Quest Reclassification Rate.</w:t>
            </w:r>
          </w:p>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5% more unduplicated pupils and those in significant subgroups will have successfully completed courses that satisfy </w:t>
            </w:r>
            <w:r w:rsidRPr="000275DA">
              <w:rPr>
                <w:rFonts w:cs="Arial"/>
                <w:sz w:val="20"/>
                <w:szCs w:val="20"/>
              </w:rPr>
              <w:t xml:space="preserve">UC or CSU entrance requirements, or programs of study that align with state </w:t>
            </w:r>
            <w:r>
              <w:rPr>
                <w:rFonts w:cs="Arial"/>
                <w:sz w:val="20"/>
                <w:szCs w:val="20"/>
              </w:rPr>
              <w:t xml:space="preserve">board approved career technical </w:t>
            </w:r>
            <w:r w:rsidRPr="000275DA">
              <w:rPr>
                <w:rFonts w:cs="Arial"/>
                <w:sz w:val="20"/>
                <w:szCs w:val="20"/>
              </w:rPr>
              <w:t xml:space="preserve">educational standards and framework </w:t>
            </w:r>
            <w:r w:rsidRPr="000275DA">
              <w:rPr>
                <w:rFonts w:cs="Arial"/>
                <w:b/>
                <w:bCs/>
                <w:sz w:val="20"/>
                <w:szCs w:val="20"/>
              </w:rPr>
              <w:t xml:space="preserve">Metric: </w:t>
            </w:r>
            <w:r w:rsidRPr="000275DA">
              <w:rPr>
                <w:rFonts w:cs="Arial"/>
                <w:sz w:val="20"/>
                <w:szCs w:val="20"/>
              </w:rPr>
              <w:t>OHS Guidance Plan and Annual Report</w:t>
            </w:r>
          </w:p>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The overall percentage of students who have passed at least one advanced placement (AP) examination with a </w:t>
            </w:r>
            <w:r w:rsidRPr="000275DA">
              <w:rPr>
                <w:rFonts w:cs="Arial"/>
                <w:sz w:val="20"/>
                <w:szCs w:val="20"/>
              </w:rPr>
              <w:t xml:space="preserve">score of 3 or higher will increase annually by 5%. </w:t>
            </w:r>
            <w:r w:rsidRPr="000275DA">
              <w:rPr>
                <w:rFonts w:cs="Arial"/>
                <w:b/>
                <w:bCs/>
                <w:sz w:val="20"/>
                <w:szCs w:val="20"/>
              </w:rPr>
              <w:t xml:space="preserve">Metric: </w:t>
            </w:r>
            <w:r w:rsidRPr="000275DA">
              <w:rPr>
                <w:rFonts w:cs="Arial"/>
                <w:sz w:val="20"/>
                <w:szCs w:val="20"/>
              </w:rPr>
              <w:t>AP Exam</w:t>
            </w:r>
          </w:p>
          <w:p w:rsidR="000275DA" w:rsidRPr="000275DA" w:rsidRDefault="000275DA" w:rsidP="009B0FBE">
            <w:pPr>
              <w:numPr>
                <w:ilvl w:val="0"/>
                <w:numId w:val="16"/>
              </w:numPr>
              <w:autoSpaceDE w:val="0"/>
              <w:autoSpaceDN w:val="0"/>
              <w:adjustRightInd w:val="0"/>
              <w:rPr>
                <w:rFonts w:cs="Arial"/>
                <w:sz w:val="20"/>
                <w:szCs w:val="20"/>
              </w:rPr>
            </w:pPr>
            <w:r>
              <w:rPr>
                <w:rFonts w:cs="Arial"/>
                <w:sz w:val="20"/>
                <w:szCs w:val="20"/>
              </w:rPr>
              <w:t xml:space="preserve">75% or more students will meet 2nd Grade Level Reading Proficiency with specific subgroups growing 7% more than </w:t>
            </w:r>
            <w:r w:rsidRPr="000275DA">
              <w:rPr>
                <w:rFonts w:cs="Arial"/>
                <w:sz w:val="20"/>
                <w:szCs w:val="20"/>
              </w:rPr>
              <w:t xml:space="preserve">the prior year achievement. </w:t>
            </w:r>
            <w:r w:rsidRPr="000275DA">
              <w:rPr>
                <w:rFonts w:cs="Arial"/>
                <w:b/>
                <w:bCs/>
                <w:sz w:val="20"/>
                <w:szCs w:val="20"/>
              </w:rPr>
              <w:t xml:space="preserve">Metric: </w:t>
            </w:r>
            <w:r w:rsidRPr="000275DA">
              <w:rPr>
                <w:rFonts w:cs="Arial"/>
                <w:sz w:val="20"/>
                <w:szCs w:val="20"/>
              </w:rPr>
              <w:t xml:space="preserve">Local </w:t>
            </w:r>
            <w:proofErr w:type="spellStart"/>
            <w:r w:rsidRPr="000275DA">
              <w:rPr>
                <w:rFonts w:cs="Arial"/>
                <w:sz w:val="20"/>
                <w:szCs w:val="20"/>
              </w:rPr>
              <w:t>Fountas</w:t>
            </w:r>
            <w:proofErr w:type="spellEnd"/>
            <w:r w:rsidRPr="000275DA">
              <w:rPr>
                <w:rFonts w:cs="Arial"/>
                <w:sz w:val="20"/>
                <w:szCs w:val="20"/>
              </w:rPr>
              <w:t xml:space="preserve"> &amp; </w:t>
            </w:r>
            <w:proofErr w:type="spellStart"/>
            <w:r w:rsidRPr="000275DA">
              <w:rPr>
                <w:rFonts w:cs="Arial"/>
                <w:sz w:val="20"/>
                <w:szCs w:val="20"/>
              </w:rPr>
              <w:t>Pinnell</w:t>
            </w:r>
            <w:proofErr w:type="spellEnd"/>
            <w:r w:rsidRPr="000275DA">
              <w:rPr>
                <w:rFonts w:cs="Arial"/>
                <w:sz w:val="20"/>
                <w:szCs w:val="20"/>
              </w:rPr>
              <w:t xml:space="preserve"> Benchmark Assessment System (BAS)</w:t>
            </w:r>
          </w:p>
          <w:p w:rsidR="000275DA" w:rsidRDefault="000275DA" w:rsidP="009B0FBE">
            <w:pPr>
              <w:numPr>
                <w:ilvl w:val="0"/>
                <w:numId w:val="16"/>
              </w:numPr>
              <w:autoSpaceDE w:val="0"/>
              <w:autoSpaceDN w:val="0"/>
              <w:adjustRightInd w:val="0"/>
              <w:rPr>
                <w:rFonts w:cs="Arial"/>
                <w:b/>
                <w:bCs/>
                <w:sz w:val="20"/>
                <w:szCs w:val="20"/>
              </w:rPr>
            </w:pPr>
            <w:r>
              <w:rPr>
                <w:rFonts w:cs="Arial"/>
                <w:sz w:val="20"/>
                <w:szCs w:val="20"/>
              </w:rPr>
              <w:t xml:space="preserve">The number of middle and high school boys who are suspended will be reduced each year by at least 10%. </w:t>
            </w:r>
            <w:r>
              <w:rPr>
                <w:rFonts w:cs="Arial"/>
                <w:b/>
                <w:bCs/>
                <w:sz w:val="20"/>
                <w:szCs w:val="20"/>
              </w:rPr>
              <w:t>Metric:</w:t>
            </w:r>
            <w:r w:rsidR="00677699">
              <w:rPr>
                <w:rFonts w:cs="Arial"/>
                <w:b/>
                <w:bCs/>
                <w:sz w:val="20"/>
                <w:szCs w:val="20"/>
              </w:rPr>
              <w:t xml:space="preserve"> </w:t>
            </w:r>
            <w:r>
              <w:rPr>
                <w:rFonts w:cs="Arial"/>
                <w:sz w:val="20"/>
                <w:szCs w:val="20"/>
              </w:rPr>
              <w:t>Annual State Suspension Report.</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 xml:space="preserve">At least 95% or more of all students and by significant subgroups in each graduating class will graduate. </w:t>
            </w:r>
            <w:r w:rsidRPr="000275DA">
              <w:rPr>
                <w:rFonts w:cs="Arial"/>
                <w:b/>
                <w:bCs/>
                <w:sz w:val="20"/>
                <w:szCs w:val="20"/>
              </w:rPr>
              <w:t>Metric</w:t>
            </w:r>
            <w:r>
              <w:rPr>
                <w:rFonts w:cs="Arial"/>
                <w:b/>
                <w:bCs/>
                <w:sz w:val="20"/>
                <w:szCs w:val="20"/>
              </w:rPr>
              <w:t xml:space="preserve">: </w:t>
            </w:r>
            <w:r w:rsidRPr="000275DA">
              <w:rPr>
                <w:rFonts w:cs="Arial"/>
                <w:sz w:val="20"/>
                <w:szCs w:val="20"/>
              </w:rPr>
              <w:t>Graduation Cohort Report</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 xml:space="preserve">Maintain a </w:t>
            </w:r>
            <w:r w:rsidR="009F4D5A">
              <w:rPr>
                <w:rFonts w:cs="Arial"/>
                <w:sz w:val="20"/>
                <w:szCs w:val="20"/>
              </w:rPr>
              <w:t xml:space="preserve">0% </w:t>
            </w:r>
            <w:r w:rsidRPr="000275DA">
              <w:rPr>
                <w:rFonts w:cs="Arial"/>
                <w:sz w:val="20"/>
                <w:szCs w:val="20"/>
              </w:rPr>
              <w:t xml:space="preserve">dropout rate at middle school and reduce the high school dropout rate by 1%. </w:t>
            </w:r>
            <w:r w:rsidRPr="000275DA">
              <w:rPr>
                <w:rFonts w:cs="Arial"/>
                <w:b/>
                <w:bCs/>
                <w:sz w:val="20"/>
                <w:szCs w:val="20"/>
              </w:rPr>
              <w:t>Metric</w:t>
            </w:r>
            <w:r w:rsidRPr="000275DA">
              <w:rPr>
                <w:rFonts w:cs="Arial"/>
                <w:sz w:val="20"/>
                <w:szCs w:val="20"/>
              </w:rPr>
              <w:t>: Dropouts by</w:t>
            </w:r>
            <w:r>
              <w:rPr>
                <w:rFonts w:cs="Arial"/>
                <w:sz w:val="20"/>
                <w:szCs w:val="20"/>
              </w:rPr>
              <w:t xml:space="preserve"> grade Report – CDE</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100% of the 9th students of unduplicated pupils (EL, SED and/or Foster Youth) and those with exceptional needs will</w:t>
            </w:r>
            <w:r>
              <w:rPr>
                <w:rFonts w:cs="Arial"/>
                <w:b/>
                <w:bCs/>
                <w:sz w:val="20"/>
                <w:szCs w:val="20"/>
              </w:rPr>
              <w:t xml:space="preserve"> </w:t>
            </w:r>
            <w:r w:rsidRPr="000275DA">
              <w:rPr>
                <w:rFonts w:cs="Arial"/>
                <w:sz w:val="20"/>
                <w:szCs w:val="20"/>
              </w:rPr>
              <w:t>have a course of study plan</w:t>
            </w:r>
            <w:r>
              <w:rPr>
                <w:rFonts w:cs="Arial"/>
                <w:sz w:val="20"/>
                <w:szCs w:val="20"/>
              </w:rPr>
              <w:t xml:space="preserve"> </w:t>
            </w:r>
            <w:r w:rsidRPr="000275DA">
              <w:rPr>
                <w:rFonts w:cs="Arial"/>
                <w:sz w:val="20"/>
                <w:szCs w:val="20"/>
              </w:rPr>
              <w:t xml:space="preserve">and all 10th graders will update their plan from the previous year. </w:t>
            </w:r>
            <w:r w:rsidRPr="000275DA">
              <w:rPr>
                <w:rFonts w:cs="Arial"/>
                <w:b/>
                <w:bCs/>
                <w:sz w:val="20"/>
                <w:szCs w:val="20"/>
              </w:rPr>
              <w:t xml:space="preserve">Metric: </w:t>
            </w:r>
            <w:r w:rsidRPr="000275DA">
              <w:rPr>
                <w:rFonts w:cs="Arial"/>
                <w:sz w:val="20"/>
                <w:szCs w:val="20"/>
              </w:rPr>
              <w:t>OHS</w:t>
            </w:r>
            <w:r>
              <w:rPr>
                <w:rFonts w:cs="Arial"/>
                <w:b/>
                <w:bCs/>
                <w:sz w:val="20"/>
                <w:szCs w:val="20"/>
              </w:rPr>
              <w:t xml:space="preserve"> </w:t>
            </w:r>
            <w:r w:rsidRPr="000275DA">
              <w:rPr>
                <w:rFonts w:cs="Arial"/>
                <w:sz w:val="20"/>
                <w:szCs w:val="20"/>
              </w:rPr>
              <w:t>Guidance Plan and Annual Report</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100% of students will have the opportunity to complete a college and career unit annually and will engage in college</w:t>
            </w:r>
            <w:r>
              <w:rPr>
                <w:rFonts w:cs="Arial"/>
                <w:b/>
                <w:bCs/>
                <w:sz w:val="20"/>
                <w:szCs w:val="20"/>
              </w:rPr>
              <w:t xml:space="preserve"> </w:t>
            </w:r>
            <w:r w:rsidRPr="000275DA">
              <w:rPr>
                <w:rFonts w:cs="Arial"/>
                <w:sz w:val="20"/>
                <w:szCs w:val="20"/>
              </w:rPr>
              <w:t>and career activities, i.e. guest speakers, college visits, and industry study trips as determined by grade level activity</w:t>
            </w:r>
            <w:r>
              <w:rPr>
                <w:rFonts w:cs="Arial"/>
                <w:b/>
                <w:bCs/>
                <w:sz w:val="20"/>
                <w:szCs w:val="20"/>
              </w:rPr>
              <w:t xml:space="preserve"> </w:t>
            </w:r>
            <w:r w:rsidRPr="000275DA">
              <w:rPr>
                <w:rFonts w:cs="Arial"/>
                <w:sz w:val="20"/>
                <w:szCs w:val="20"/>
              </w:rPr>
              <w:t xml:space="preserve">goal. </w:t>
            </w:r>
            <w:r w:rsidRPr="000275DA">
              <w:rPr>
                <w:rFonts w:cs="Arial"/>
                <w:b/>
                <w:bCs/>
                <w:sz w:val="20"/>
                <w:szCs w:val="20"/>
              </w:rPr>
              <w:t xml:space="preserve">Metric: </w:t>
            </w:r>
            <w:r w:rsidRPr="000275DA">
              <w:rPr>
                <w:rFonts w:cs="Arial"/>
                <w:sz w:val="20"/>
                <w:szCs w:val="20"/>
              </w:rPr>
              <w:t>Director of College and Career Annual Report</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The percentage of the cohort of students in Grades 5, 7, 9 and 11 reporting School Connectedness bi-annually will</w:t>
            </w:r>
            <w:r>
              <w:rPr>
                <w:rFonts w:cs="Arial"/>
                <w:b/>
                <w:bCs/>
                <w:sz w:val="20"/>
                <w:szCs w:val="20"/>
              </w:rPr>
              <w:t xml:space="preserve"> </w:t>
            </w:r>
            <w:r w:rsidRPr="000275DA">
              <w:rPr>
                <w:rFonts w:cs="Arial"/>
                <w:sz w:val="20"/>
                <w:szCs w:val="20"/>
              </w:rPr>
              <w:t xml:space="preserve">increase by 5% overall and by sub-group as self-identified in the survey. </w:t>
            </w:r>
            <w:r w:rsidRPr="000275DA">
              <w:rPr>
                <w:rFonts w:cs="Arial"/>
                <w:b/>
                <w:bCs/>
                <w:sz w:val="20"/>
                <w:szCs w:val="20"/>
              </w:rPr>
              <w:t xml:space="preserve">Metric: </w:t>
            </w:r>
            <w:r w:rsidRPr="000275DA">
              <w:rPr>
                <w:rFonts w:cs="Arial"/>
                <w:sz w:val="20"/>
                <w:szCs w:val="20"/>
              </w:rPr>
              <w:t>California Healthy Kids Survey</w:t>
            </w:r>
            <w:r>
              <w:rPr>
                <w:rFonts w:cs="Arial"/>
                <w:b/>
                <w:bCs/>
                <w:sz w:val="20"/>
                <w:szCs w:val="20"/>
              </w:rPr>
              <w:t xml:space="preserve"> </w:t>
            </w:r>
            <w:r w:rsidRPr="000275DA">
              <w:rPr>
                <w:rFonts w:cs="Arial"/>
                <w:sz w:val="20"/>
                <w:szCs w:val="20"/>
              </w:rPr>
              <w:t>(CHKS)</w:t>
            </w:r>
          </w:p>
          <w:p w:rsid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 xml:space="preserve">The School Attendance Rates will grow annually to be 98% or greater. </w:t>
            </w:r>
            <w:r w:rsidRPr="000275DA">
              <w:rPr>
                <w:rFonts w:cs="Arial"/>
                <w:b/>
                <w:bCs/>
                <w:sz w:val="20"/>
                <w:szCs w:val="20"/>
              </w:rPr>
              <w:t xml:space="preserve">Metric: </w:t>
            </w:r>
            <w:r w:rsidRPr="000275DA">
              <w:rPr>
                <w:rFonts w:cs="Arial"/>
                <w:sz w:val="20"/>
                <w:szCs w:val="20"/>
              </w:rPr>
              <w:t>Annual P2 Attendance Report to the</w:t>
            </w:r>
            <w:r>
              <w:rPr>
                <w:rFonts w:cs="Arial"/>
                <w:b/>
                <w:bCs/>
                <w:sz w:val="20"/>
                <w:szCs w:val="20"/>
              </w:rPr>
              <w:t xml:space="preserve"> </w:t>
            </w:r>
            <w:r w:rsidRPr="000275DA">
              <w:rPr>
                <w:rFonts w:cs="Arial"/>
                <w:sz w:val="20"/>
                <w:szCs w:val="20"/>
              </w:rPr>
              <w:t>Board</w:t>
            </w:r>
          </w:p>
          <w:p w:rsidR="000275DA" w:rsidRPr="000275DA" w:rsidRDefault="000275DA" w:rsidP="009B0FBE">
            <w:pPr>
              <w:numPr>
                <w:ilvl w:val="0"/>
                <w:numId w:val="16"/>
              </w:numPr>
              <w:autoSpaceDE w:val="0"/>
              <w:autoSpaceDN w:val="0"/>
              <w:adjustRightInd w:val="0"/>
              <w:rPr>
                <w:rFonts w:cs="Arial"/>
                <w:b/>
                <w:bCs/>
                <w:sz w:val="20"/>
                <w:szCs w:val="20"/>
              </w:rPr>
            </w:pPr>
            <w:r w:rsidRPr="000275DA">
              <w:rPr>
                <w:rFonts w:cs="Arial"/>
                <w:sz w:val="20"/>
                <w:szCs w:val="20"/>
              </w:rPr>
              <w:t xml:space="preserve">100% of school facilities are maintained in good repair. </w:t>
            </w:r>
            <w:r w:rsidRPr="000275DA">
              <w:rPr>
                <w:rFonts w:cs="Arial"/>
                <w:b/>
                <w:bCs/>
                <w:sz w:val="20"/>
                <w:szCs w:val="20"/>
              </w:rPr>
              <w:t xml:space="preserve">Metric: </w:t>
            </w:r>
            <w:r w:rsidRPr="000275DA">
              <w:rPr>
                <w:rFonts w:cs="Arial"/>
                <w:sz w:val="20"/>
                <w:szCs w:val="20"/>
              </w:rPr>
              <w:t>School Accountability Report Cards (SARC)</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rsidR="00FE3C90" w:rsidRDefault="00677699"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lastRenderedPageBreak/>
              <w:t xml:space="preserve">ELA: </w:t>
            </w:r>
            <w:r w:rsidRPr="00677699">
              <w:rPr>
                <w:rFonts w:eastAsia="Calibri" w:cs="Arial"/>
                <w:color w:val="000000"/>
                <w:sz w:val="22"/>
                <w:szCs w:val="22"/>
              </w:rPr>
              <w:t>28% overall met or exceeded standards in 2016 (growth of 6 points from 2015)</w:t>
            </w:r>
            <w:r>
              <w:rPr>
                <w:rFonts w:eastAsia="Calibri" w:cs="Arial"/>
                <w:color w:val="000000"/>
                <w:sz w:val="22"/>
                <w:szCs w:val="22"/>
              </w:rPr>
              <w:t xml:space="preserve">.  </w:t>
            </w:r>
            <w:r w:rsidRPr="00677699">
              <w:rPr>
                <w:rFonts w:eastAsia="Calibri" w:cs="Arial"/>
                <w:color w:val="000000"/>
                <w:sz w:val="22"/>
                <w:szCs w:val="22"/>
              </w:rPr>
              <w:t>8% of English learners met or exceeded standards in 2016 (growth of 6 points from 2015)</w:t>
            </w:r>
            <w:r w:rsidR="005B5BED">
              <w:rPr>
                <w:rFonts w:eastAsia="Calibri" w:cs="Arial"/>
                <w:color w:val="000000"/>
                <w:sz w:val="22"/>
                <w:szCs w:val="22"/>
              </w:rPr>
              <w:br/>
            </w:r>
          </w:p>
          <w:p w:rsidR="00677699" w:rsidRDefault="00677699"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 xml:space="preserve">Mathematics: </w:t>
            </w:r>
            <w:r w:rsidRPr="00677699">
              <w:rPr>
                <w:rFonts w:eastAsia="Calibri" w:cs="Arial"/>
                <w:color w:val="000000"/>
                <w:sz w:val="22"/>
                <w:szCs w:val="22"/>
              </w:rPr>
              <w:t>26% overall met or exceeded standards in 2016 (growth of 9 points from 2015)</w:t>
            </w:r>
            <w:r>
              <w:rPr>
                <w:rFonts w:eastAsia="Calibri" w:cs="Arial"/>
                <w:color w:val="000000"/>
                <w:sz w:val="22"/>
                <w:szCs w:val="22"/>
              </w:rPr>
              <w:t xml:space="preserve">.  </w:t>
            </w:r>
            <w:r w:rsidRPr="00677699">
              <w:rPr>
                <w:rFonts w:eastAsia="Calibri" w:cs="Arial"/>
                <w:color w:val="000000"/>
                <w:sz w:val="22"/>
                <w:szCs w:val="22"/>
              </w:rPr>
              <w:t>12% of English learners met or exceeded standards in 2016 (growth of 7 points from 2015)</w:t>
            </w:r>
            <w:r>
              <w:rPr>
                <w:rFonts w:eastAsia="Calibri" w:cs="Arial"/>
                <w:color w:val="000000"/>
                <w:sz w:val="22"/>
                <w:szCs w:val="22"/>
              </w:rPr>
              <w:t>.</w:t>
            </w:r>
          </w:p>
          <w:p w:rsidR="00FA3254" w:rsidRPr="005B5BED" w:rsidRDefault="00FA3254" w:rsidP="005B5BED">
            <w:pPr>
              <w:spacing w:before="60" w:after="60"/>
              <w:rPr>
                <w:rFonts w:eastAsia="Calibri" w:cs="Arial"/>
                <w:color w:val="000000"/>
                <w:sz w:val="22"/>
                <w:szCs w:val="22"/>
              </w:rPr>
            </w:pPr>
          </w:p>
          <w:p w:rsidR="00677699" w:rsidRDefault="00677699"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100% of students have sufficient access to the standards-aligned instructional materials.</w:t>
            </w:r>
          </w:p>
          <w:p w:rsidR="00FA3254" w:rsidRPr="00FA3254" w:rsidRDefault="00FA3254" w:rsidP="00FA3254">
            <w:pPr>
              <w:spacing w:before="60" w:after="60"/>
              <w:rPr>
                <w:rFonts w:eastAsia="Calibri" w:cs="Arial"/>
                <w:color w:val="000000"/>
                <w:sz w:val="22"/>
                <w:szCs w:val="22"/>
              </w:rPr>
            </w:pPr>
          </w:p>
          <w:p w:rsidR="00FA3254"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33% of 11</w:t>
            </w:r>
            <w:r w:rsidRPr="00FA3254">
              <w:rPr>
                <w:rFonts w:eastAsia="Calibri" w:cs="Arial"/>
                <w:color w:val="000000"/>
                <w:sz w:val="22"/>
                <w:szCs w:val="22"/>
                <w:vertAlign w:val="superscript"/>
              </w:rPr>
              <w:t>th</w:t>
            </w:r>
            <w:r>
              <w:rPr>
                <w:rFonts w:eastAsia="Calibri" w:cs="Arial"/>
                <w:color w:val="000000"/>
                <w:sz w:val="22"/>
                <w:szCs w:val="22"/>
              </w:rPr>
              <w:t xml:space="preserve"> grade students scored Exempt or Conditional in ELA (a decrease of 3% points from 2015) and 12% in Mathematics (no change from 2015)</w:t>
            </w:r>
          </w:p>
          <w:p w:rsidR="00FA3254"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65% of English learners made progress (an increase of 3.7% points from the previous year.  (Status and Change Report: California School Dashboard)</w:t>
            </w:r>
          </w:p>
          <w:p w:rsidR="00FA3254" w:rsidRDefault="00FA3254" w:rsidP="00FA3254">
            <w:pPr>
              <w:pStyle w:val="ListParagraph"/>
              <w:spacing w:before="60" w:after="60"/>
              <w:rPr>
                <w:rFonts w:eastAsia="Calibri" w:cs="Arial"/>
                <w:color w:val="000000"/>
                <w:sz w:val="22"/>
                <w:szCs w:val="22"/>
              </w:rPr>
            </w:pPr>
          </w:p>
          <w:p w:rsidR="00A1794C" w:rsidRPr="00A1794C"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 xml:space="preserve"> </w:t>
            </w:r>
            <w:r w:rsidR="00A1794C" w:rsidRPr="00FA3254">
              <w:rPr>
                <w:rFonts w:eastAsia="Calibri"/>
                <w:color w:val="000000"/>
                <w:sz w:val="20"/>
                <w:szCs w:val="20"/>
              </w:rPr>
              <w:t>47% of long-term English learners demonstrated English proficiency on the CELT test in 2017.</w:t>
            </w:r>
          </w:p>
          <w:p w:rsidR="00A1794C" w:rsidRPr="00A1794C" w:rsidRDefault="00A1794C" w:rsidP="00A1794C">
            <w:pPr>
              <w:pStyle w:val="ListParagraph"/>
              <w:spacing w:before="60" w:after="60"/>
              <w:rPr>
                <w:rFonts w:eastAsia="Calibri" w:cs="Arial"/>
                <w:color w:val="000000"/>
                <w:sz w:val="22"/>
                <w:szCs w:val="22"/>
              </w:rPr>
            </w:pPr>
          </w:p>
          <w:p w:rsidR="00FA3254" w:rsidRPr="00A1794C" w:rsidRDefault="00A1794C" w:rsidP="009B0FBE">
            <w:pPr>
              <w:pStyle w:val="ListParagraph"/>
              <w:numPr>
                <w:ilvl w:val="0"/>
                <w:numId w:val="27"/>
              </w:numPr>
              <w:spacing w:before="60" w:after="60"/>
              <w:rPr>
                <w:rFonts w:eastAsia="Calibri" w:cs="Arial"/>
                <w:color w:val="000000"/>
                <w:sz w:val="22"/>
                <w:szCs w:val="22"/>
              </w:rPr>
            </w:pPr>
            <w:r w:rsidRPr="00A1794C">
              <w:rPr>
                <w:rFonts w:eastAsia="Calibri"/>
                <w:color w:val="000000"/>
                <w:sz w:val="20"/>
                <w:szCs w:val="20"/>
              </w:rPr>
              <w:t>185 students were reclassified in 2016-17  (11% of English Learners with a previous score)</w:t>
            </w:r>
          </w:p>
          <w:p w:rsidR="00FA3254"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38.6% of student completed the a-g requirements in 2015-16 (an increase of 3.9% points from 2014-15)</w:t>
            </w:r>
          </w:p>
          <w:p w:rsidR="00FA3254" w:rsidRDefault="00FA3254" w:rsidP="00FA3254">
            <w:pPr>
              <w:spacing w:before="60" w:after="60"/>
              <w:rPr>
                <w:rFonts w:eastAsia="Calibri" w:cs="Arial"/>
                <w:color w:val="000000"/>
                <w:sz w:val="22"/>
                <w:szCs w:val="22"/>
              </w:rPr>
            </w:pPr>
          </w:p>
          <w:p w:rsidR="00FA3254" w:rsidRPr="00FA3254" w:rsidRDefault="00FA3254" w:rsidP="00FA3254">
            <w:pPr>
              <w:spacing w:before="60" w:after="60"/>
              <w:rPr>
                <w:rFonts w:eastAsia="Calibri" w:cs="Arial"/>
                <w:color w:val="000000"/>
                <w:sz w:val="22"/>
                <w:szCs w:val="22"/>
              </w:rPr>
            </w:pPr>
          </w:p>
          <w:p w:rsidR="00FA3254"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 xml:space="preserve">24% of students passed an AP exam with a score of 3 or better in 2016 (a decrease of 8% points from 2015). </w:t>
            </w:r>
          </w:p>
          <w:p w:rsidR="00FA3254" w:rsidRDefault="00FA3254" w:rsidP="00FA3254">
            <w:pPr>
              <w:pStyle w:val="ListParagraph"/>
              <w:spacing w:before="60" w:after="60"/>
              <w:rPr>
                <w:rFonts w:eastAsia="Calibri" w:cs="Arial"/>
                <w:color w:val="000000"/>
                <w:sz w:val="22"/>
                <w:szCs w:val="22"/>
              </w:rPr>
            </w:pPr>
          </w:p>
          <w:p w:rsidR="00FA3254" w:rsidRDefault="00FA3254"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 xml:space="preserve"> </w:t>
            </w:r>
            <w:r w:rsidR="00A1794C" w:rsidRPr="00A1794C">
              <w:rPr>
                <w:rFonts w:eastAsia="Calibri"/>
                <w:color w:val="000000"/>
                <w:sz w:val="20"/>
                <w:szCs w:val="20"/>
              </w:rPr>
              <w:t>61% of students met 2</w:t>
            </w:r>
            <w:r w:rsidR="00A1794C" w:rsidRPr="00A1794C">
              <w:rPr>
                <w:rFonts w:eastAsia="Calibri"/>
                <w:color w:val="000000"/>
                <w:sz w:val="20"/>
                <w:szCs w:val="20"/>
                <w:vertAlign w:val="superscript"/>
              </w:rPr>
              <w:t>nd</w:t>
            </w:r>
            <w:r w:rsidR="00A1794C" w:rsidRPr="00A1794C">
              <w:rPr>
                <w:rFonts w:eastAsia="Calibri"/>
                <w:color w:val="000000"/>
                <w:sz w:val="20"/>
                <w:szCs w:val="20"/>
              </w:rPr>
              <w:t xml:space="preserve"> grade level reading proficiency in 2016.</w:t>
            </w:r>
          </w:p>
          <w:p w:rsidR="00FA3254" w:rsidRPr="00FA3254" w:rsidRDefault="00FA3254" w:rsidP="00FA3254">
            <w:pPr>
              <w:spacing w:before="60" w:after="60"/>
              <w:rPr>
                <w:rFonts w:eastAsia="Calibri" w:cs="Arial"/>
                <w:color w:val="000000"/>
                <w:sz w:val="22"/>
                <w:szCs w:val="22"/>
              </w:rPr>
            </w:pPr>
          </w:p>
          <w:p w:rsidR="00FA3254"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There were 2,587 Discipline records for males in 2014-15 and 1,560 in 2015-16; a reduction of almost 40%.</w:t>
            </w:r>
          </w:p>
          <w:p w:rsidR="00A1794C" w:rsidRPr="00A1794C" w:rsidRDefault="00A1794C" w:rsidP="00A1794C">
            <w:pPr>
              <w:spacing w:before="60" w:after="60"/>
              <w:rPr>
                <w:rFonts w:eastAsia="Calibri" w:cs="Arial"/>
                <w:color w:val="000000"/>
                <w:sz w:val="22"/>
                <w:szCs w:val="22"/>
              </w:rPr>
            </w:pPr>
          </w:p>
          <w:p w:rsidR="00A1794C" w:rsidRP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86.9% of students graduated in 2015. Approximately 90% graduated in 2016 (final data is not yet available on the CDE website).</w:t>
            </w:r>
          </w:p>
          <w:p w:rsid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The cohort dropout rate for 2014-15 was 9.7 as compared to 10.1 in 2013-14. The Annual Adjust Grade 9-12 Dropout Rate for 2014-15 was 1.8%.  There were no dropouts in middle school.</w:t>
            </w:r>
          </w:p>
          <w:p w:rsid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100% of students in grades 9</w:t>
            </w:r>
            <w:r w:rsidRPr="00A1794C">
              <w:rPr>
                <w:rFonts w:eastAsia="Calibri" w:cs="Arial"/>
                <w:color w:val="000000"/>
                <w:sz w:val="22"/>
                <w:szCs w:val="22"/>
                <w:vertAlign w:val="superscript"/>
              </w:rPr>
              <w:t>th</w:t>
            </w:r>
            <w:r>
              <w:rPr>
                <w:rFonts w:eastAsia="Calibri" w:cs="Arial"/>
                <w:color w:val="000000"/>
                <w:sz w:val="22"/>
                <w:szCs w:val="22"/>
              </w:rPr>
              <w:t xml:space="preserve"> and 10</w:t>
            </w:r>
            <w:r w:rsidRPr="00A1794C">
              <w:rPr>
                <w:rFonts w:eastAsia="Calibri" w:cs="Arial"/>
                <w:color w:val="000000"/>
                <w:sz w:val="22"/>
                <w:szCs w:val="22"/>
                <w:vertAlign w:val="superscript"/>
              </w:rPr>
              <w:t>th</w:t>
            </w:r>
            <w:r>
              <w:rPr>
                <w:rFonts w:eastAsia="Calibri" w:cs="Arial"/>
                <w:color w:val="000000"/>
                <w:sz w:val="22"/>
                <w:szCs w:val="22"/>
              </w:rPr>
              <w:t xml:space="preserve"> grade created a course of study with assistance from their counselor and advisory teacher.</w:t>
            </w:r>
          </w:p>
          <w:p w:rsid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100% of students had the opportunity to complete a college and career unit and each grade level span conducted one college study trip.</w:t>
            </w:r>
          </w:p>
          <w:p w:rsid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The School Climate Report Card for the middle school showed a growth of 148 points in school climate (372 SCI score) and 81 points in the high school (365 SCI score).</w:t>
            </w:r>
          </w:p>
          <w:p w:rsid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The average attendance for 2015-16 was 97.27% for the 5 school sites compared to 97.19% in 2014-15.</w:t>
            </w:r>
          </w:p>
          <w:p w:rsidR="00A1794C" w:rsidRPr="00A1794C" w:rsidRDefault="00A1794C" w:rsidP="009B0FBE">
            <w:pPr>
              <w:pStyle w:val="ListParagraph"/>
              <w:numPr>
                <w:ilvl w:val="0"/>
                <w:numId w:val="27"/>
              </w:numPr>
              <w:spacing w:before="60" w:after="60"/>
              <w:rPr>
                <w:rFonts w:eastAsia="Calibri" w:cs="Arial"/>
                <w:color w:val="000000"/>
                <w:sz w:val="22"/>
                <w:szCs w:val="22"/>
              </w:rPr>
            </w:pPr>
            <w:r>
              <w:rPr>
                <w:rFonts w:eastAsia="Calibri" w:cs="Arial"/>
                <w:color w:val="000000"/>
                <w:sz w:val="22"/>
                <w:szCs w:val="22"/>
              </w:rPr>
              <w:t>100% of school facilities received a good status report in August 2016.</w:t>
            </w:r>
          </w:p>
        </w:tc>
      </w:tr>
    </w:tbl>
    <w:p w:rsidR="00FE3C90" w:rsidRDefault="00FE3C90" w:rsidP="00215877">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932"/>
        <w:gridCol w:w="1680"/>
        <w:gridCol w:w="5342"/>
        <w:gridCol w:w="6722"/>
      </w:tblGrid>
      <w:tr w:rsidR="00FE3C90" w:rsidRPr="00AF52D3" w:rsidTr="00EC6B01">
        <w:trPr>
          <w:tblCellSpacing w:w="36" w:type="dxa"/>
        </w:trPr>
        <w:tc>
          <w:tcPr>
            <w:tcW w:w="4951" w:type="pct"/>
            <w:gridSpan w:val="4"/>
            <w:shd w:val="clear" w:color="auto" w:fill="auto"/>
            <w:vAlign w:val="center"/>
          </w:tcPr>
          <w:bookmarkStart w:id="17" w:name="DOC_AU_ActionsServices"/>
          <w:p w:rsidR="00FE3C90" w:rsidRPr="00AF52D3" w:rsidRDefault="00FE3C90" w:rsidP="00215877">
            <w:pPr>
              <w:spacing w:before="60" w:after="60"/>
              <w:rPr>
                <w:rFonts w:eastAsia="Calibri" w:cs="Arial"/>
                <w:b/>
                <w:sz w:val="18"/>
                <w:szCs w:val="18"/>
              </w:rPr>
            </w:pPr>
            <w:r>
              <w:rPr>
                <w:rFonts w:cs="Arial"/>
                <w:sz w:val="20"/>
                <w:szCs w:val="20"/>
              </w:rPr>
              <w:fldChar w:fldCharType="begin"/>
            </w:r>
            <w:r>
              <w:rPr>
                <w:rFonts w:cs="Arial"/>
                <w:sz w:val="20"/>
                <w:szCs w:val="20"/>
              </w:rPr>
              <w:instrText xml:space="preserve"> HYPERLINK  \l "Instructions_AU_ActionsServices" </w:instrText>
            </w:r>
            <w:r>
              <w:rPr>
                <w:rFonts w:cs="Arial"/>
                <w:sz w:val="20"/>
                <w:szCs w:val="20"/>
              </w:rPr>
              <w:fldChar w:fldCharType="separate"/>
            </w:r>
            <w:r w:rsidRPr="005F3A13">
              <w:rPr>
                <w:rStyle w:val="Hyperlink"/>
                <w:rFonts w:cs="Arial"/>
                <w:sz w:val="20"/>
                <w:szCs w:val="20"/>
              </w:rPr>
              <w:t>ACTIONS / SERVICES</w:t>
            </w:r>
            <w:r>
              <w:rPr>
                <w:rFonts w:cs="Arial"/>
                <w:sz w:val="20"/>
                <w:szCs w:val="20"/>
              </w:rPr>
              <w:fldChar w:fldCharType="end"/>
            </w:r>
            <w:bookmarkEnd w:id="17"/>
          </w:p>
        </w:tc>
      </w:tr>
      <w:tr w:rsidR="00FE3C90" w:rsidRPr="008D2BDF" w:rsidTr="00EC6B01">
        <w:trPr>
          <w:tblCellSpacing w:w="36" w:type="dxa"/>
        </w:trPr>
        <w:tc>
          <w:tcPr>
            <w:tcW w:w="4951" w:type="pct"/>
            <w:gridSpan w:val="4"/>
            <w:shd w:val="clear" w:color="auto" w:fill="auto"/>
            <w:vAlign w:val="center"/>
          </w:tcPr>
          <w:p w:rsidR="00FE3C90" w:rsidRPr="000E3529" w:rsidRDefault="00FE3C90" w:rsidP="00215877">
            <w:pPr>
              <w:spacing w:before="60" w:after="60"/>
              <w:rPr>
                <w:rFonts w:cs="Arial"/>
                <w:color w:val="000000"/>
                <w:sz w:val="20"/>
                <w:szCs w:val="20"/>
              </w:rPr>
            </w:pPr>
            <w:r w:rsidRPr="000E3529">
              <w:rPr>
                <w:rFonts w:cs="Arial"/>
                <w:color w:val="000000"/>
                <w:sz w:val="20"/>
                <w:szCs w:val="20"/>
              </w:rPr>
              <w:t xml:space="preserve">Duplicate the Actions/Services from the prior year LCAP and complete a copy of the following </w:t>
            </w:r>
            <w:r w:rsidR="00827F6E" w:rsidRPr="000E3529">
              <w:rPr>
                <w:rFonts w:cs="Arial"/>
                <w:color w:val="000000"/>
                <w:sz w:val="20"/>
                <w:szCs w:val="20"/>
              </w:rPr>
              <w:t>table for each.</w:t>
            </w:r>
            <w:r w:rsidRPr="000E3529">
              <w:rPr>
                <w:rFonts w:cs="Arial"/>
                <w:color w:val="000000"/>
                <w:sz w:val="20"/>
                <w:szCs w:val="20"/>
              </w:rPr>
              <w:t xml:space="preserve"> Duplicate the table as needed.</w:t>
            </w:r>
          </w:p>
        </w:tc>
      </w:tr>
      <w:tr w:rsidR="00B44539" w:rsidRPr="00BB2AAF" w:rsidTr="00B44539">
        <w:tblPrEx>
          <w:tblCellMar>
            <w:left w:w="14" w:type="dxa"/>
          </w:tblCellMar>
        </w:tblPrEx>
        <w:trPr>
          <w:tblCellSpacing w:w="36" w:type="dxa"/>
        </w:trPr>
        <w:tc>
          <w:tcPr>
            <w:tcW w:w="285" w:type="pct"/>
            <w:shd w:val="clear" w:color="auto" w:fill="auto"/>
            <w:vAlign w:val="center"/>
          </w:tcPr>
          <w:p w:rsidR="00B44539" w:rsidRPr="000E3529" w:rsidRDefault="00B44539" w:rsidP="00215877">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02272" behindDoc="0" locked="0" layoutInCell="1" allowOverlap="1" wp14:anchorId="63B08D8F" wp14:editId="0733934D">
                      <wp:simplePos x="0" y="0"/>
                      <wp:positionH relativeFrom="column">
                        <wp:posOffset>4246245</wp:posOffset>
                      </wp:positionH>
                      <wp:positionV relativeFrom="page">
                        <wp:posOffset>7296785</wp:posOffset>
                      </wp:positionV>
                      <wp:extent cx="800100" cy="237490"/>
                      <wp:effectExtent l="0" t="0" r="4445"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21587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34.35pt;margin-top:574.55pt;width:63pt;height:18.7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L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C+&#10;OolLgwIAABYFAAAOAAAAAAAAAAAAAAAAAC4CAABkcnMvZTJvRG9jLnhtbFBLAQItABQABgAIAAAA&#10;IQDfUzWN4AAAAA0BAAAPAAAAAAAAAAAAAAAAAN0EAABkcnMvZG93bnJldi54bWxQSwUGAAAAAAQA&#10;BADzAAAA6gUAAAAA&#10;" stroked="f">
                      <v:textbox style="mso-fit-shape-to-text:t">
                        <w:txbxContent>
                          <w:p w:rsidR="007D0046" w:rsidRDefault="007D0046" w:rsidP="00215877">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31" w:type="pct"/>
            <w:shd w:val="clear" w:color="auto" w:fill="auto"/>
            <w:vAlign w:val="center"/>
          </w:tcPr>
          <w:p w:rsidR="00B44539" w:rsidRPr="00A90156" w:rsidRDefault="00B44539" w:rsidP="00215877">
            <w:pPr>
              <w:spacing w:before="120" w:after="120"/>
              <w:jc w:val="center"/>
              <w:rPr>
                <w:rFonts w:eastAsia="Calibri" w:cs="Arial"/>
                <w:sz w:val="18"/>
                <w:szCs w:val="18"/>
              </w:rPr>
            </w:pPr>
            <w:r>
              <w:rPr>
                <w:rFonts w:eastAsia="Calibri" w:cs="Arial"/>
                <w:b/>
                <w:color w:val="9830BC"/>
                <w:sz w:val="48"/>
                <w:szCs w:val="48"/>
              </w:rPr>
              <w:t>1</w:t>
            </w:r>
          </w:p>
        </w:tc>
        <w:tc>
          <w:tcPr>
            <w:tcW w:w="4086" w:type="pct"/>
            <w:gridSpan w:val="2"/>
            <w:shd w:val="clear" w:color="auto" w:fill="auto"/>
            <w:vAlign w:val="bottom"/>
          </w:tcPr>
          <w:p w:rsidR="00B44539" w:rsidRPr="00DE1765" w:rsidRDefault="00B44539" w:rsidP="00327A29">
            <w:pPr>
              <w:spacing w:line="224" w:lineRule="exact"/>
              <w:ind w:right="225"/>
              <w:rPr>
                <w:rFonts w:eastAsia="Arial" w:cs="Arial"/>
                <w:sz w:val="20"/>
                <w:szCs w:val="20"/>
              </w:rPr>
            </w:pPr>
            <w:r w:rsidRPr="00DE1765">
              <w:rPr>
                <w:rFonts w:eastAsia="Arial" w:cs="Arial"/>
                <w:sz w:val="20"/>
                <w:szCs w:val="20"/>
              </w:rPr>
              <w:t>Continue to improve maintenance of facilities to ensure best learning environment for students and campus safety.</w:t>
            </w:r>
          </w:p>
          <w:p w:rsidR="00B44539" w:rsidRPr="001A5DEF" w:rsidRDefault="00B44539" w:rsidP="00215877">
            <w:pPr>
              <w:spacing w:after="120"/>
              <w:rPr>
                <w:rFonts w:eastAsia="Calibri" w:cs="Arial"/>
                <w:b/>
                <w:color w:val="FFFFFF"/>
                <w:sz w:val="18"/>
                <w:szCs w:val="18"/>
              </w:rPr>
            </w:pPr>
            <w:r w:rsidRPr="001A5DEF">
              <w:rPr>
                <w:rFonts w:eastAsia="Calibri" w:cs="Arial"/>
                <w:b/>
                <w:color w:val="FFFFFF"/>
                <w:sz w:val="18"/>
                <w:szCs w:val="18"/>
              </w:rPr>
              <w:t>Empty Cell</w:t>
            </w:r>
          </w:p>
        </w:tc>
      </w:tr>
      <w:tr w:rsidR="00FE3C90" w:rsidRPr="006D0818" w:rsidTr="00B44539">
        <w:tblPrEx>
          <w:tblCellMar>
            <w:left w:w="14" w:type="dxa"/>
          </w:tblCellMar>
        </w:tblPrEx>
        <w:trPr>
          <w:trHeight w:val="720"/>
          <w:tblCellSpacing w:w="36" w:type="dxa"/>
        </w:trPr>
        <w:tc>
          <w:tcPr>
            <w:tcW w:w="841" w:type="pct"/>
            <w:gridSpan w:val="2"/>
            <w:shd w:val="clear" w:color="auto" w:fill="auto"/>
            <w:vAlign w:val="center"/>
          </w:tcPr>
          <w:p w:rsidR="00FE3C90" w:rsidRPr="000E3529" w:rsidRDefault="00B92435" w:rsidP="0021587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FE3C90" w:rsidRPr="000E3529">
                <w:rPr>
                  <w:rFonts w:eastAsia="Calibri" w:cs="Arial"/>
                  <w:color w:val="9830BC"/>
                  <w:sz w:val="20"/>
                  <w:szCs w:val="20"/>
                </w:rPr>
                <w:t>Actions/Services</w:t>
              </w:r>
            </w:hyperlink>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FE3C90" w:rsidRPr="0048180E" w:rsidRDefault="00FE3C90" w:rsidP="00215877">
            <w:pPr>
              <w:rPr>
                <w:rFonts w:eastAsia="Calibri" w:cs="Arial"/>
                <w:color w:val="9830BC"/>
                <w:sz w:val="16"/>
                <w:szCs w:val="16"/>
              </w:rPr>
            </w:pPr>
            <w:r w:rsidRPr="0048180E">
              <w:rPr>
                <w:rFonts w:eastAsia="Calibri" w:cs="Arial"/>
                <w:color w:val="9830BC"/>
                <w:sz w:val="16"/>
                <w:szCs w:val="16"/>
              </w:rPr>
              <w:t>PLANNED</w:t>
            </w:r>
          </w:p>
          <w:p w:rsidR="00327A29" w:rsidRPr="00DE1765" w:rsidRDefault="00327A29" w:rsidP="00327A29">
            <w:pPr>
              <w:tabs>
                <w:tab w:val="left" w:pos="620"/>
              </w:tabs>
              <w:spacing w:after="200" w:line="276" w:lineRule="auto"/>
              <w:ind w:right="-20"/>
              <w:rPr>
                <w:rFonts w:eastAsia="Arial" w:cs="Arial"/>
                <w:sz w:val="20"/>
                <w:szCs w:val="20"/>
              </w:rPr>
            </w:pPr>
            <w:r w:rsidRPr="00DE1765">
              <w:rPr>
                <w:rFonts w:eastAsia="Arial" w:cs="Arial"/>
                <w:sz w:val="20"/>
                <w:szCs w:val="20"/>
              </w:rPr>
              <w:t>1. Maintain 6 Campus Security positions.  (1101)</w:t>
            </w:r>
          </w:p>
          <w:p w:rsidR="00327A29" w:rsidRPr="00DE1765" w:rsidRDefault="00327A29" w:rsidP="00327A29">
            <w:pPr>
              <w:tabs>
                <w:tab w:val="left" w:pos="620"/>
              </w:tabs>
              <w:spacing w:after="200" w:line="276" w:lineRule="auto"/>
              <w:ind w:right="-20"/>
              <w:rPr>
                <w:rFonts w:eastAsia="Arial" w:cs="Arial"/>
                <w:sz w:val="20"/>
                <w:szCs w:val="20"/>
              </w:rPr>
            </w:pPr>
            <w:r w:rsidRPr="00DE1765">
              <w:rPr>
                <w:rFonts w:eastAsia="Arial" w:cs="Arial"/>
                <w:sz w:val="20"/>
                <w:szCs w:val="20"/>
              </w:rPr>
              <w:t>2. Maintain a second Assistant Principal at El Monte Middle School. - (1102)</w:t>
            </w:r>
          </w:p>
          <w:p w:rsidR="00327A29" w:rsidRPr="005F3A13" w:rsidRDefault="00327A29" w:rsidP="00327A29">
            <w:pPr>
              <w:spacing w:before="60" w:after="60"/>
              <w:rPr>
                <w:rFonts w:eastAsia="Calibri" w:cs="Arial"/>
                <w:color w:val="000000"/>
                <w:sz w:val="22"/>
                <w:szCs w:val="22"/>
              </w:rPr>
            </w:pPr>
            <w:r w:rsidRPr="00DE1765">
              <w:rPr>
                <w:rFonts w:eastAsia="Arial" w:cs="Arial"/>
                <w:sz w:val="20"/>
                <w:szCs w:val="20"/>
              </w:rPr>
              <w:t>3. Maintain 1 additional custodian/bus driver.  (1103)</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A73FB9" w:rsidRPr="0048180E" w:rsidRDefault="00FE3C90" w:rsidP="00215877">
            <w:pPr>
              <w:rPr>
                <w:rFonts w:eastAsia="Calibri" w:cs="Arial"/>
                <w:color w:val="9830BC"/>
                <w:sz w:val="16"/>
                <w:szCs w:val="16"/>
              </w:rPr>
            </w:pPr>
            <w:r w:rsidRPr="0048180E">
              <w:rPr>
                <w:rFonts w:eastAsia="Calibri" w:cs="Arial"/>
                <w:color w:val="9830BC"/>
                <w:sz w:val="16"/>
                <w:szCs w:val="16"/>
              </w:rPr>
              <w:t>ACTUAL</w:t>
            </w:r>
            <w:r w:rsidR="00A73FB9">
              <w:rPr>
                <w:rFonts w:eastAsia="Calibri" w:cs="Arial"/>
                <w:color w:val="9830BC"/>
                <w:sz w:val="16"/>
                <w:szCs w:val="16"/>
              </w:rPr>
              <w:t xml:space="preserve"> </w:t>
            </w:r>
          </w:p>
          <w:p w:rsidR="00A73FB9" w:rsidRPr="00C63DC1" w:rsidRDefault="00A73FB9" w:rsidP="00510CD8">
            <w:pPr>
              <w:tabs>
                <w:tab w:val="left" w:pos="620"/>
              </w:tabs>
              <w:ind w:right="-20"/>
              <w:rPr>
                <w:rFonts w:eastAsia="Calibri" w:cs="Arial"/>
                <w:color w:val="000000"/>
                <w:sz w:val="20"/>
                <w:szCs w:val="20"/>
              </w:rPr>
            </w:pPr>
            <w:r w:rsidRPr="00C63DC1">
              <w:rPr>
                <w:rFonts w:eastAsia="Calibri" w:cs="Arial"/>
                <w:color w:val="000000"/>
                <w:sz w:val="20"/>
                <w:szCs w:val="20"/>
              </w:rPr>
              <w:t>Services and expenditures were provided as planned.  These are ongoing actions that have enhanced</w:t>
            </w:r>
            <w:r w:rsidR="00C63DC1" w:rsidRPr="00C63DC1">
              <w:rPr>
                <w:rFonts w:eastAsia="Calibri" w:cs="Arial"/>
                <w:color w:val="000000"/>
                <w:sz w:val="20"/>
                <w:szCs w:val="20"/>
              </w:rPr>
              <w:t xml:space="preserve"> campus security and services to students.</w:t>
            </w:r>
            <w:r w:rsidR="0032398A">
              <w:rPr>
                <w:rFonts w:eastAsia="Calibri" w:cs="Arial"/>
                <w:color w:val="000000"/>
                <w:sz w:val="20"/>
                <w:szCs w:val="20"/>
              </w:rPr>
              <w:t xml:space="preserve"> Increases in actual reflect salary raise.</w:t>
            </w:r>
          </w:p>
          <w:p w:rsidR="00A73FB9" w:rsidRPr="00DE1765" w:rsidRDefault="00A73FB9" w:rsidP="00510CD8">
            <w:pPr>
              <w:tabs>
                <w:tab w:val="left" w:pos="620"/>
              </w:tabs>
              <w:ind w:right="-20"/>
              <w:rPr>
                <w:rFonts w:eastAsia="Arial" w:cs="Arial"/>
                <w:sz w:val="20"/>
                <w:szCs w:val="20"/>
              </w:rPr>
            </w:pPr>
            <w:r w:rsidRPr="00DE1765">
              <w:rPr>
                <w:rFonts w:eastAsia="Arial" w:cs="Arial"/>
                <w:sz w:val="20"/>
                <w:szCs w:val="20"/>
              </w:rPr>
              <w:t>1. Maintain 6 Campus Security positions.  (1101)</w:t>
            </w:r>
          </w:p>
          <w:p w:rsidR="00A73FB9" w:rsidRPr="00DE1765" w:rsidRDefault="00A73FB9" w:rsidP="00510CD8">
            <w:pPr>
              <w:tabs>
                <w:tab w:val="left" w:pos="620"/>
              </w:tabs>
              <w:ind w:right="-20"/>
              <w:rPr>
                <w:rFonts w:eastAsia="Arial" w:cs="Arial"/>
                <w:sz w:val="20"/>
                <w:szCs w:val="20"/>
              </w:rPr>
            </w:pPr>
            <w:r w:rsidRPr="00DE1765">
              <w:rPr>
                <w:rFonts w:eastAsia="Arial" w:cs="Arial"/>
                <w:sz w:val="20"/>
                <w:szCs w:val="20"/>
              </w:rPr>
              <w:t>2. Maintain a second Assistant Principal at El Monte Middle School. - (1102)</w:t>
            </w:r>
          </w:p>
          <w:p w:rsidR="00FE3C90" w:rsidRPr="005F3A13" w:rsidRDefault="00A73FB9" w:rsidP="00510CD8">
            <w:pPr>
              <w:spacing w:before="60"/>
              <w:rPr>
                <w:rFonts w:eastAsia="Calibri" w:cs="Arial"/>
                <w:color w:val="000000"/>
                <w:sz w:val="22"/>
                <w:szCs w:val="22"/>
              </w:rPr>
            </w:pPr>
            <w:r w:rsidRPr="00DE1765">
              <w:rPr>
                <w:rFonts w:eastAsia="Arial" w:cs="Arial"/>
                <w:sz w:val="20"/>
                <w:szCs w:val="20"/>
              </w:rPr>
              <w:t>3. Maintain 1 additional custodian/bus driver.  (1103)</w:t>
            </w:r>
          </w:p>
        </w:tc>
      </w:tr>
      <w:tr w:rsidR="00FE3C90" w:rsidRPr="006D0818" w:rsidTr="00B44539">
        <w:tblPrEx>
          <w:tblCellMar>
            <w:left w:w="14" w:type="dxa"/>
          </w:tblCellMar>
        </w:tblPrEx>
        <w:trPr>
          <w:trHeight w:val="720"/>
          <w:tblCellSpacing w:w="36" w:type="dxa"/>
        </w:trPr>
        <w:tc>
          <w:tcPr>
            <w:tcW w:w="841" w:type="pct"/>
            <w:gridSpan w:val="2"/>
            <w:shd w:val="clear" w:color="auto" w:fill="auto"/>
            <w:vAlign w:val="center"/>
          </w:tcPr>
          <w:p w:rsidR="00FE3C90" w:rsidRPr="000E3529" w:rsidRDefault="00FE3C90" w:rsidP="00215877">
            <w:pPr>
              <w:spacing w:before="120" w:after="120"/>
              <w:rPr>
                <w:rFonts w:eastAsia="Calibri" w:cs="Arial"/>
                <w:color w:val="9830BC"/>
                <w:sz w:val="20"/>
                <w:szCs w:val="20"/>
              </w:rPr>
            </w:pPr>
            <w:r w:rsidRPr="000E3529">
              <w:rPr>
                <w:rFonts w:eastAsia="Calibri" w:cs="Arial"/>
                <w:color w:val="9830BC"/>
                <w:sz w:val="20"/>
                <w:szCs w:val="20"/>
              </w:rPr>
              <w:t>Expenditures</w:t>
            </w:r>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FE3C90" w:rsidRPr="0048180E" w:rsidRDefault="00FE3C90" w:rsidP="00215877">
            <w:pPr>
              <w:rPr>
                <w:rFonts w:eastAsia="Calibri" w:cs="Arial"/>
                <w:color w:val="9830BC"/>
                <w:sz w:val="16"/>
                <w:szCs w:val="16"/>
              </w:rPr>
            </w:pPr>
            <w:r w:rsidRPr="0048180E">
              <w:rPr>
                <w:rFonts w:eastAsia="Calibri" w:cs="Arial"/>
                <w:color w:val="9830BC"/>
                <w:sz w:val="16"/>
                <w:szCs w:val="16"/>
              </w:rPr>
              <w:t>BUDGETED</w:t>
            </w:r>
          </w:p>
          <w:p w:rsidR="00327A29" w:rsidRPr="00DE1765" w:rsidRDefault="00327A29" w:rsidP="00327A29">
            <w:pPr>
              <w:ind w:right="-20"/>
              <w:rPr>
                <w:rFonts w:eastAsia="Arial" w:cs="Arial"/>
                <w:sz w:val="20"/>
                <w:szCs w:val="20"/>
              </w:rPr>
            </w:pPr>
            <w:r w:rsidRPr="00DE1765">
              <w:rPr>
                <w:rFonts w:eastAsia="Arial" w:cs="Arial"/>
                <w:sz w:val="20"/>
                <w:szCs w:val="20"/>
              </w:rPr>
              <w:t>LCFF S&amp;C</w:t>
            </w:r>
          </w:p>
          <w:p w:rsidR="00327A29" w:rsidRPr="00DE1765" w:rsidRDefault="00327A29" w:rsidP="00510CD8">
            <w:pPr>
              <w:tabs>
                <w:tab w:val="left" w:pos="900"/>
              </w:tabs>
              <w:spacing w:line="276" w:lineRule="auto"/>
              <w:ind w:left="31" w:right="-88"/>
              <w:rPr>
                <w:rFonts w:eastAsia="Arial" w:cs="Arial"/>
                <w:sz w:val="20"/>
                <w:szCs w:val="20"/>
              </w:rPr>
            </w:pPr>
            <w:r w:rsidRPr="00DE1765">
              <w:rPr>
                <w:rFonts w:eastAsia="Arial" w:cs="Arial"/>
                <w:sz w:val="20"/>
                <w:szCs w:val="20"/>
              </w:rPr>
              <w:t>1. 287,963  Salary &amp; Benefits</w:t>
            </w:r>
          </w:p>
          <w:p w:rsidR="00327A29" w:rsidRPr="00DE1765" w:rsidRDefault="00327A29" w:rsidP="00510CD8">
            <w:pPr>
              <w:tabs>
                <w:tab w:val="left" w:pos="1100"/>
              </w:tabs>
              <w:spacing w:line="224" w:lineRule="exact"/>
              <w:ind w:left="31" w:right="-50"/>
              <w:rPr>
                <w:rFonts w:eastAsia="Arial" w:cs="Arial"/>
                <w:sz w:val="20"/>
                <w:szCs w:val="20"/>
              </w:rPr>
            </w:pPr>
            <w:r w:rsidRPr="00DE1765">
              <w:rPr>
                <w:rFonts w:eastAsia="Arial" w:cs="Arial"/>
                <w:sz w:val="20"/>
                <w:szCs w:val="20"/>
              </w:rPr>
              <w:t>2. 129,468  Salary &amp; Benefits</w:t>
            </w:r>
          </w:p>
          <w:p w:rsidR="00FE3C90" w:rsidRPr="00327A29" w:rsidRDefault="00327A29" w:rsidP="00510CD8">
            <w:pPr>
              <w:tabs>
                <w:tab w:val="left" w:pos="1200"/>
              </w:tabs>
              <w:spacing w:line="224" w:lineRule="exact"/>
              <w:ind w:left="31" w:right="-44"/>
              <w:rPr>
                <w:rFonts w:eastAsia="Arial" w:cs="Arial"/>
                <w:sz w:val="20"/>
                <w:szCs w:val="20"/>
              </w:rPr>
            </w:pPr>
            <w:r w:rsidRPr="00DE1765">
              <w:rPr>
                <w:rFonts w:eastAsia="Arial" w:cs="Arial"/>
                <w:sz w:val="20"/>
                <w:szCs w:val="20"/>
              </w:rPr>
              <w:t>3.46,046   Salary &amp; Benefits</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FE3C90" w:rsidRPr="0048180E" w:rsidRDefault="00FE3C90" w:rsidP="00215877">
            <w:pPr>
              <w:rPr>
                <w:rFonts w:eastAsia="Calibri" w:cs="Arial"/>
                <w:color w:val="9830BC"/>
                <w:sz w:val="16"/>
                <w:szCs w:val="16"/>
              </w:rPr>
            </w:pPr>
            <w:r w:rsidRPr="0048180E">
              <w:rPr>
                <w:rFonts w:eastAsia="Calibri" w:cs="Arial"/>
                <w:color w:val="9830BC"/>
                <w:sz w:val="16"/>
                <w:szCs w:val="16"/>
              </w:rPr>
              <w:t>ESTIMATED ACTUAL</w:t>
            </w:r>
          </w:p>
          <w:p w:rsidR="00C63DC1" w:rsidRPr="00DE1765" w:rsidRDefault="00FE3C90" w:rsidP="00C63DC1">
            <w:pPr>
              <w:ind w:right="-20"/>
              <w:rPr>
                <w:rFonts w:eastAsia="Arial" w:cs="Arial"/>
                <w:sz w:val="20"/>
                <w:szCs w:val="20"/>
              </w:rPr>
            </w:pPr>
            <w:r w:rsidRPr="005F3A13">
              <w:rPr>
                <w:rFonts w:eastAsia="Calibri" w:cs="Arial"/>
                <w:b/>
                <w:color w:val="000000"/>
                <w:sz w:val="18"/>
                <w:szCs w:val="18"/>
              </w:rPr>
              <w:t xml:space="preserve">  </w:t>
            </w:r>
            <w:r w:rsidR="00C63DC1" w:rsidRPr="00DE1765">
              <w:rPr>
                <w:rFonts w:eastAsia="Arial" w:cs="Arial"/>
                <w:sz w:val="20"/>
                <w:szCs w:val="20"/>
              </w:rPr>
              <w:t>LCFF S&amp;C</w:t>
            </w:r>
          </w:p>
          <w:p w:rsidR="00C63DC1" w:rsidRPr="00DE1765" w:rsidRDefault="00C63DC1" w:rsidP="00510CD8">
            <w:pPr>
              <w:tabs>
                <w:tab w:val="left" w:pos="900"/>
              </w:tabs>
              <w:spacing w:line="276" w:lineRule="auto"/>
              <w:ind w:left="31" w:right="-88"/>
              <w:rPr>
                <w:rFonts w:eastAsia="Arial" w:cs="Arial"/>
                <w:sz w:val="20"/>
                <w:szCs w:val="20"/>
              </w:rPr>
            </w:pPr>
            <w:r w:rsidRPr="00DE1765">
              <w:rPr>
                <w:rFonts w:eastAsia="Arial" w:cs="Arial"/>
                <w:sz w:val="20"/>
                <w:szCs w:val="20"/>
              </w:rPr>
              <w:t xml:space="preserve">1. </w:t>
            </w:r>
            <w:r w:rsidR="0047156A">
              <w:rPr>
                <w:rFonts w:eastAsia="Arial" w:cs="Arial"/>
                <w:sz w:val="20"/>
                <w:szCs w:val="20"/>
              </w:rPr>
              <w:t>311,815</w:t>
            </w:r>
            <w:r w:rsidRPr="00DE1765">
              <w:rPr>
                <w:rFonts w:eastAsia="Arial" w:cs="Arial"/>
                <w:sz w:val="20"/>
                <w:szCs w:val="20"/>
              </w:rPr>
              <w:t xml:space="preserve">  Salary &amp; Benefits</w:t>
            </w:r>
          </w:p>
          <w:p w:rsidR="00C63DC1" w:rsidRPr="00DE1765" w:rsidRDefault="00C63DC1" w:rsidP="00510CD8">
            <w:pPr>
              <w:tabs>
                <w:tab w:val="left" w:pos="1100"/>
              </w:tabs>
              <w:spacing w:line="224" w:lineRule="exact"/>
              <w:ind w:left="31" w:right="-50"/>
              <w:rPr>
                <w:rFonts w:eastAsia="Arial" w:cs="Arial"/>
                <w:sz w:val="20"/>
                <w:szCs w:val="20"/>
              </w:rPr>
            </w:pPr>
            <w:r w:rsidRPr="00DE1765">
              <w:rPr>
                <w:rFonts w:eastAsia="Arial" w:cs="Arial"/>
                <w:sz w:val="20"/>
                <w:szCs w:val="20"/>
              </w:rPr>
              <w:t>2. 1</w:t>
            </w:r>
            <w:r w:rsidR="0032398A">
              <w:rPr>
                <w:rFonts w:eastAsia="Arial" w:cs="Arial"/>
                <w:sz w:val="20"/>
                <w:szCs w:val="20"/>
              </w:rPr>
              <w:t>32,780</w:t>
            </w:r>
            <w:r w:rsidRPr="00DE1765">
              <w:rPr>
                <w:rFonts w:eastAsia="Arial" w:cs="Arial"/>
                <w:sz w:val="20"/>
                <w:szCs w:val="20"/>
              </w:rPr>
              <w:t xml:space="preserve">  Salary &amp; Benefits</w:t>
            </w:r>
          </w:p>
          <w:p w:rsidR="00FE3C90" w:rsidRPr="005F3A13" w:rsidRDefault="00C63DC1" w:rsidP="0032398A">
            <w:pPr>
              <w:spacing w:before="60"/>
              <w:rPr>
                <w:rFonts w:eastAsia="Calibri" w:cs="Arial"/>
                <w:color w:val="000000"/>
                <w:sz w:val="22"/>
                <w:szCs w:val="22"/>
              </w:rPr>
            </w:pPr>
            <w:r w:rsidRPr="00DE1765">
              <w:rPr>
                <w:rFonts w:eastAsia="Arial" w:cs="Arial"/>
                <w:sz w:val="20"/>
                <w:szCs w:val="20"/>
              </w:rPr>
              <w:t>3.</w:t>
            </w:r>
            <w:r w:rsidR="0032398A">
              <w:rPr>
                <w:rFonts w:eastAsia="Arial" w:cs="Arial"/>
                <w:sz w:val="20"/>
                <w:szCs w:val="20"/>
              </w:rPr>
              <w:t>56,862</w:t>
            </w:r>
            <w:r w:rsidRPr="00DE1765">
              <w:rPr>
                <w:rFonts w:eastAsia="Arial" w:cs="Arial"/>
                <w:sz w:val="20"/>
                <w:szCs w:val="20"/>
              </w:rPr>
              <w:t xml:space="preserve">   Salary &amp; Benefits</w:t>
            </w:r>
          </w:p>
        </w:tc>
      </w:tr>
    </w:tbl>
    <w:p w:rsidR="00FE3C90" w:rsidRDefault="00FE3C90" w:rsidP="00215877">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00224" behindDoc="0" locked="0" layoutInCell="1" allowOverlap="1" wp14:anchorId="60A6971C" wp14:editId="71FFF877">
                      <wp:simplePos x="0" y="0"/>
                      <wp:positionH relativeFrom="column">
                        <wp:posOffset>4246245</wp:posOffset>
                      </wp:positionH>
                      <wp:positionV relativeFrom="page">
                        <wp:posOffset>7296785</wp:posOffset>
                      </wp:positionV>
                      <wp:extent cx="800100" cy="237490"/>
                      <wp:effectExtent l="0" t="3175" r="444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34.35pt;margin-top:574.55pt;width:63pt;height:18.7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gNg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C5l&#10;GA2CAgAAFg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2</w:t>
            </w:r>
          </w:p>
        </w:tc>
        <w:tc>
          <w:tcPr>
            <w:tcW w:w="4065" w:type="pct"/>
            <w:gridSpan w:val="2"/>
            <w:shd w:val="clear" w:color="auto" w:fill="auto"/>
            <w:vAlign w:val="bottom"/>
          </w:tcPr>
          <w:p w:rsidR="00B44539" w:rsidRPr="00DE1765" w:rsidRDefault="00B44539" w:rsidP="00327A29">
            <w:pPr>
              <w:spacing w:line="224" w:lineRule="exact"/>
              <w:ind w:left="31" w:right="25"/>
              <w:rPr>
                <w:rFonts w:eastAsia="Arial" w:cs="Arial"/>
                <w:sz w:val="20"/>
                <w:szCs w:val="20"/>
              </w:rPr>
            </w:pPr>
            <w:r w:rsidRPr="00DE1765">
              <w:rPr>
                <w:rFonts w:eastAsia="Arial" w:cs="Arial"/>
                <w:sz w:val="20"/>
                <w:szCs w:val="20"/>
              </w:rPr>
              <w:t>Purchase supplemental instructional materials to ensure full implementation of the academic content and performance standards, including supplemental materials for English learners to gain academic content knowledge and English language proficiency.</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327A29" w:rsidRPr="00C63DC1" w:rsidRDefault="00327A29" w:rsidP="00C63DC1">
            <w:pPr>
              <w:tabs>
                <w:tab w:val="left" w:pos="620"/>
              </w:tabs>
              <w:spacing w:line="224" w:lineRule="exact"/>
              <w:ind w:right="291"/>
              <w:rPr>
                <w:rFonts w:eastAsia="Arial" w:cs="Arial"/>
                <w:sz w:val="20"/>
                <w:szCs w:val="20"/>
              </w:rPr>
            </w:pPr>
            <w:r w:rsidRPr="00DE1765">
              <w:rPr>
                <w:rFonts w:eastAsia="Arial" w:cs="Arial"/>
                <w:sz w:val="20"/>
                <w:szCs w:val="20"/>
              </w:rPr>
              <w:t>1. Maintain site instructional budget allocations for materials &amp; supplies. (1201)</w:t>
            </w:r>
            <w:r w:rsidR="00C63DC1">
              <w:rPr>
                <w:rFonts w:eastAsia="Arial" w:cs="Arial"/>
                <w:sz w:val="20"/>
                <w:szCs w:val="20"/>
              </w:rPr>
              <w:br/>
            </w:r>
          </w:p>
          <w:p w:rsidR="00327A29" w:rsidRPr="00DE1765" w:rsidRDefault="00327A29" w:rsidP="00327A29">
            <w:pPr>
              <w:tabs>
                <w:tab w:val="left" w:pos="620"/>
              </w:tabs>
              <w:spacing w:after="200" w:line="224" w:lineRule="exact"/>
              <w:ind w:right="413"/>
              <w:rPr>
                <w:rFonts w:eastAsia="Arial" w:cs="Arial"/>
                <w:sz w:val="20"/>
                <w:szCs w:val="20"/>
              </w:rPr>
            </w:pPr>
            <w:r w:rsidRPr="00DE1765">
              <w:rPr>
                <w:rFonts w:eastAsia="Arial" w:cs="Arial"/>
                <w:sz w:val="20"/>
                <w:szCs w:val="20"/>
              </w:rPr>
              <w:t>2. Maintain additional funding for library books to promote reading and literacy. (1202)</w:t>
            </w:r>
          </w:p>
          <w:p w:rsidR="00EC6B01" w:rsidRPr="005F3A13" w:rsidRDefault="00327A29" w:rsidP="00327A29">
            <w:pPr>
              <w:spacing w:before="60" w:after="60"/>
              <w:rPr>
                <w:rFonts w:eastAsia="Calibri" w:cs="Arial"/>
                <w:color w:val="000000"/>
                <w:sz w:val="22"/>
                <w:szCs w:val="22"/>
              </w:rPr>
            </w:pPr>
            <w:r w:rsidRPr="00DE1765">
              <w:rPr>
                <w:rFonts w:eastAsia="Arial" w:cs="Arial"/>
                <w:sz w:val="20"/>
                <w:szCs w:val="20"/>
              </w:rPr>
              <w:t>3. Purchase supplemental instructional materials aligned to New California Standards and Next Generation Science Standards (1203)</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C63DC1" w:rsidRDefault="00C63DC1" w:rsidP="00EC6B01">
            <w:pPr>
              <w:spacing w:before="60" w:after="60"/>
              <w:rPr>
                <w:rFonts w:eastAsia="Calibri" w:cs="Arial"/>
                <w:color w:val="000000"/>
                <w:sz w:val="20"/>
                <w:szCs w:val="20"/>
              </w:rPr>
            </w:pPr>
            <w:r w:rsidRPr="00C63DC1">
              <w:rPr>
                <w:rFonts w:eastAsia="Calibri" w:cs="Arial"/>
                <w:color w:val="000000"/>
                <w:sz w:val="20"/>
                <w:szCs w:val="20"/>
              </w:rPr>
              <w:t>Services and expenditures were provided as planned. Principals were able to supplement their instructional budget, additional library books were purchased and STEM materials and equipment were purchased.</w:t>
            </w:r>
          </w:p>
          <w:p w:rsidR="00C63DC1" w:rsidRPr="00C63DC1" w:rsidRDefault="00C63DC1" w:rsidP="00C63DC1">
            <w:pPr>
              <w:tabs>
                <w:tab w:val="left" w:pos="620"/>
              </w:tabs>
              <w:ind w:right="291"/>
              <w:rPr>
                <w:rFonts w:eastAsia="Arial" w:cs="Arial"/>
                <w:sz w:val="20"/>
                <w:szCs w:val="20"/>
              </w:rPr>
            </w:pPr>
            <w:r w:rsidRPr="00C63DC1">
              <w:rPr>
                <w:rFonts w:eastAsia="Arial" w:cs="Arial"/>
                <w:sz w:val="20"/>
                <w:szCs w:val="20"/>
              </w:rPr>
              <w:t>1. Maintain site instructional budget allocations for materials &amp; supplies. (1201)</w:t>
            </w:r>
          </w:p>
          <w:p w:rsidR="00C63DC1" w:rsidRPr="00C63DC1" w:rsidRDefault="00C63DC1" w:rsidP="00C63DC1">
            <w:pPr>
              <w:tabs>
                <w:tab w:val="left" w:pos="620"/>
              </w:tabs>
              <w:ind w:right="413"/>
              <w:rPr>
                <w:rFonts w:eastAsia="Arial" w:cs="Arial"/>
                <w:sz w:val="20"/>
                <w:szCs w:val="20"/>
              </w:rPr>
            </w:pPr>
            <w:r w:rsidRPr="00C63DC1">
              <w:rPr>
                <w:rFonts w:eastAsia="Arial" w:cs="Arial"/>
                <w:sz w:val="20"/>
                <w:szCs w:val="20"/>
              </w:rPr>
              <w:t>2. Maintain additional funding for library books to promote reading and literacy. (1202)</w:t>
            </w:r>
          </w:p>
          <w:p w:rsidR="00C63DC1" w:rsidRPr="005F3A13" w:rsidRDefault="00C63DC1" w:rsidP="00C63DC1">
            <w:pPr>
              <w:spacing w:before="60"/>
              <w:rPr>
                <w:rFonts w:eastAsia="Calibri" w:cs="Arial"/>
                <w:color w:val="000000"/>
                <w:sz w:val="22"/>
                <w:szCs w:val="22"/>
              </w:rPr>
            </w:pPr>
            <w:r w:rsidRPr="00C63DC1">
              <w:rPr>
                <w:rFonts w:eastAsia="Arial" w:cs="Arial"/>
                <w:sz w:val="20"/>
                <w:szCs w:val="20"/>
              </w:rPr>
              <w:t>3. Purchase supplemental instructional materials aligned to New California Standards and Next Generation Science Standards (1203)</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27A29" w:rsidRPr="00DE1765" w:rsidRDefault="00EC6B01" w:rsidP="00327A29">
            <w:pPr>
              <w:rPr>
                <w:rFonts w:eastAsia="Calibri" w:cs="Arial"/>
                <w:sz w:val="20"/>
                <w:szCs w:val="20"/>
              </w:rPr>
            </w:pPr>
            <w:r w:rsidRPr="005F3A13">
              <w:rPr>
                <w:rFonts w:eastAsia="Calibri" w:cs="Arial"/>
                <w:b/>
                <w:color w:val="000000"/>
                <w:sz w:val="18"/>
                <w:szCs w:val="18"/>
              </w:rPr>
              <w:t xml:space="preserve"> </w:t>
            </w:r>
            <w:r w:rsidR="00327A29" w:rsidRPr="00DE1765">
              <w:rPr>
                <w:rFonts w:eastAsia="Calibri" w:cs="Arial"/>
                <w:sz w:val="20"/>
                <w:szCs w:val="20"/>
              </w:rPr>
              <w:t>LCFF S&amp;C</w:t>
            </w:r>
          </w:p>
          <w:p w:rsidR="00327A29" w:rsidRPr="00DE1765" w:rsidRDefault="00327A29" w:rsidP="00510CD8">
            <w:pPr>
              <w:rPr>
                <w:rFonts w:eastAsia="Calibri" w:cs="Arial"/>
                <w:sz w:val="20"/>
                <w:szCs w:val="20"/>
              </w:rPr>
            </w:pPr>
            <w:r w:rsidRPr="00DE1765">
              <w:rPr>
                <w:rFonts w:eastAsia="Calibri" w:cs="Arial"/>
                <w:sz w:val="20"/>
                <w:szCs w:val="20"/>
              </w:rPr>
              <w:t>1. 126,214  Books &amp; Supplies</w:t>
            </w:r>
          </w:p>
          <w:p w:rsidR="00327A29" w:rsidRPr="00DE1765" w:rsidRDefault="00327A29" w:rsidP="00510CD8">
            <w:pPr>
              <w:rPr>
                <w:rFonts w:eastAsia="Calibri" w:cs="Arial"/>
                <w:sz w:val="20"/>
                <w:szCs w:val="20"/>
              </w:rPr>
            </w:pPr>
            <w:r w:rsidRPr="00DE1765">
              <w:rPr>
                <w:rFonts w:eastAsia="Calibri" w:cs="Arial"/>
                <w:sz w:val="20"/>
                <w:szCs w:val="20"/>
              </w:rPr>
              <w:t>2. 55,000  Books &amp; Supplies</w:t>
            </w:r>
          </w:p>
          <w:p w:rsidR="00EC6B01" w:rsidRPr="00327A29" w:rsidRDefault="00327A29" w:rsidP="00510CD8">
            <w:pPr>
              <w:rPr>
                <w:rFonts w:eastAsia="Calibri" w:cs="Arial"/>
                <w:sz w:val="20"/>
                <w:szCs w:val="20"/>
              </w:rPr>
            </w:pPr>
            <w:r w:rsidRPr="00DE1765">
              <w:rPr>
                <w:rFonts w:eastAsia="Calibri" w:cs="Arial"/>
                <w:sz w:val="20"/>
                <w:szCs w:val="20"/>
              </w:rPr>
              <w:t>3. 100,000  Books &amp; Supplies</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C63DC1" w:rsidRPr="00DE1765" w:rsidRDefault="00EC6B01" w:rsidP="00C63DC1">
            <w:pPr>
              <w:rPr>
                <w:rFonts w:eastAsia="Calibri" w:cs="Arial"/>
                <w:sz w:val="20"/>
                <w:szCs w:val="20"/>
              </w:rPr>
            </w:pPr>
            <w:r w:rsidRPr="005F3A13">
              <w:rPr>
                <w:rFonts w:eastAsia="Calibri" w:cs="Arial"/>
                <w:b/>
                <w:color w:val="000000"/>
                <w:sz w:val="18"/>
                <w:szCs w:val="18"/>
              </w:rPr>
              <w:t xml:space="preserve">  </w:t>
            </w:r>
            <w:r w:rsidR="00C63DC1" w:rsidRPr="00DE1765">
              <w:rPr>
                <w:rFonts w:eastAsia="Calibri" w:cs="Arial"/>
                <w:sz w:val="20"/>
                <w:szCs w:val="20"/>
              </w:rPr>
              <w:t>LCFF S&amp;C</w:t>
            </w:r>
          </w:p>
          <w:p w:rsidR="00C63DC1" w:rsidRPr="00DE1765" w:rsidRDefault="0047156A" w:rsidP="00510CD8">
            <w:pPr>
              <w:rPr>
                <w:rFonts w:eastAsia="Calibri" w:cs="Arial"/>
                <w:sz w:val="20"/>
                <w:szCs w:val="20"/>
              </w:rPr>
            </w:pPr>
            <w:r>
              <w:rPr>
                <w:rFonts w:eastAsia="Calibri" w:cs="Arial"/>
                <w:sz w:val="20"/>
                <w:szCs w:val="20"/>
              </w:rPr>
              <w:t>1. 149,420</w:t>
            </w:r>
            <w:r w:rsidR="00C63DC1" w:rsidRPr="00DE1765">
              <w:rPr>
                <w:rFonts w:eastAsia="Calibri" w:cs="Arial"/>
                <w:sz w:val="20"/>
                <w:szCs w:val="20"/>
              </w:rPr>
              <w:t xml:space="preserve">  Books &amp; Supplies</w:t>
            </w:r>
          </w:p>
          <w:p w:rsidR="00C63DC1" w:rsidRPr="00DE1765" w:rsidRDefault="0047156A" w:rsidP="00510CD8">
            <w:pPr>
              <w:rPr>
                <w:rFonts w:eastAsia="Calibri" w:cs="Arial"/>
                <w:sz w:val="20"/>
                <w:szCs w:val="20"/>
              </w:rPr>
            </w:pPr>
            <w:r>
              <w:rPr>
                <w:rFonts w:eastAsia="Calibri" w:cs="Arial"/>
                <w:sz w:val="20"/>
                <w:szCs w:val="20"/>
              </w:rPr>
              <w:t>2. 30,336</w:t>
            </w:r>
            <w:r w:rsidR="00C63DC1" w:rsidRPr="00DE1765">
              <w:rPr>
                <w:rFonts w:eastAsia="Calibri" w:cs="Arial"/>
                <w:sz w:val="20"/>
                <w:szCs w:val="20"/>
              </w:rPr>
              <w:t xml:space="preserve">  Books &amp; Supplies</w:t>
            </w:r>
          </w:p>
          <w:p w:rsidR="00EC6B01" w:rsidRPr="005F3A13" w:rsidRDefault="00C63DC1" w:rsidP="00510CD8">
            <w:pPr>
              <w:spacing w:before="60"/>
              <w:rPr>
                <w:rFonts w:eastAsia="Calibri" w:cs="Arial"/>
                <w:color w:val="000000"/>
                <w:sz w:val="22"/>
                <w:szCs w:val="22"/>
              </w:rPr>
            </w:pPr>
            <w:r w:rsidRPr="00DE1765">
              <w:rPr>
                <w:rFonts w:eastAsia="Calibri" w:cs="Arial"/>
                <w:sz w:val="20"/>
                <w:szCs w:val="20"/>
              </w:rPr>
              <w:t xml:space="preserve">3. </w:t>
            </w:r>
            <w:r w:rsidR="0047156A">
              <w:rPr>
                <w:rFonts w:eastAsia="Calibri" w:cs="Arial"/>
                <w:sz w:val="20"/>
                <w:szCs w:val="20"/>
              </w:rPr>
              <w:t>100,03</w:t>
            </w:r>
            <w:r w:rsidRPr="00DE1765">
              <w:rPr>
                <w:rFonts w:eastAsia="Calibri" w:cs="Arial"/>
                <w:sz w:val="20"/>
                <w:szCs w:val="20"/>
              </w:rPr>
              <w:t>0  Books &amp; Supplies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w:lastRenderedPageBreak/>
              <mc:AlternateContent>
                <mc:Choice Requires="wps">
                  <w:drawing>
                    <wp:anchor distT="45720" distB="45720" distL="114300" distR="114300" simplePos="0" relativeHeight="251698176" behindDoc="0" locked="0" layoutInCell="1" allowOverlap="1" wp14:anchorId="03EBF1A2" wp14:editId="0DA185D5">
                      <wp:simplePos x="0" y="0"/>
                      <wp:positionH relativeFrom="column">
                        <wp:posOffset>4246245</wp:posOffset>
                      </wp:positionH>
                      <wp:positionV relativeFrom="page">
                        <wp:posOffset>7296785</wp:posOffset>
                      </wp:positionV>
                      <wp:extent cx="800100" cy="237490"/>
                      <wp:effectExtent l="0" t="0" r="4445"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34.35pt;margin-top:574.55pt;width:63pt;height:18.7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zD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Cc&#10;s5zD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3</w:t>
            </w:r>
          </w:p>
        </w:tc>
        <w:tc>
          <w:tcPr>
            <w:tcW w:w="4065" w:type="pct"/>
            <w:gridSpan w:val="2"/>
            <w:shd w:val="clear" w:color="auto" w:fill="auto"/>
            <w:vAlign w:val="bottom"/>
          </w:tcPr>
          <w:p w:rsidR="00B44539" w:rsidRPr="00F12AA8" w:rsidRDefault="00B44539" w:rsidP="00F12AA8">
            <w:pPr>
              <w:spacing w:after="200" w:line="224" w:lineRule="exact"/>
              <w:ind w:left="31" w:right="281"/>
              <w:rPr>
                <w:rFonts w:eastAsia="Arial" w:cs="Arial"/>
                <w:sz w:val="22"/>
                <w:szCs w:val="22"/>
              </w:rPr>
            </w:pPr>
            <w:r w:rsidRPr="00DE1765">
              <w:rPr>
                <w:rFonts w:eastAsia="Arial" w:cs="Arial"/>
                <w:sz w:val="20"/>
                <w:szCs w:val="20"/>
              </w:rPr>
              <w:t>Provide early learning support for children 0-5 years of age to enable them to enter school ready to learn, including our English learners.</w:t>
            </w:r>
            <w:r w:rsidRPr="00DE1765">
              <w:rPr>
                <w:rFonts w:eastAsia="Calibri" w:cs="Arial"/>
                <w:b/>
                <w:color w:val="FFFFFF"/>
                <w:sz w:val="20"/>
                <w:szCs w:val="20"/>
              </w:rPr>
              <w:t xml:space="preserve"> </w:t>
            </w:r>
            <w:r w:rsidRPr="001A5DEF">
              <w:rPr>
                <w:rFonts w:eastAsia="Calibri" w:cs="Arial"/>
                <w:b/>
                <w:color w:val="FFFFFF"/>
                <w:sz w:val="18"/>
                <w:szCs w:val="18"/>
              </w:rPr>
              <w:t>Cell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F12AA8" w:rsidP="00510CD8">
            <w:pPr>
              <w:tabs>
                <w:tab w:val="left" w:pos="440"/>
              </w:tabs>
              <w:spacing w:line="224" w:lineRule="exact"/>
              <w:ind w:left="31" w:right="-42"/>
              <w:rPr>
                <w:rFonts w:eastAsia="Arial" w:cs="Arial"/>
                <w:sz w:val="20"/>
                <w:szCs w:val="20"/>
              </w:rPr>
            </w:pPr>
            <w:r w:rsidRPr="00DE1765">
              <w:rPr>
                <w:rFonts w:eastAsia="Arial" w:cs="Arial"/>
                <w:sz w:val="20"/>
                <w:szCs w:val="20"/>
              </w:rPr>
              <w:t>4. Provide preschool for all (1 additional classroom) and expanded TK staffing (1 teacher) for students turning 5 in December and January of each school year to attend school from the start of the school year (1204)</w:t>
            </w:r>
          </w:p>
          <w:p w:rsidR="00EC6B01" w:rsidRPr="005F3A13" w:rsidRDefault="00F12AA8" w:rsidP="00510CD8">
            <w:pPr>
              <w:spacing w:before="60"/>
              <w:rPr>
                <w:rFonts w:eastAsia="Calibri" w:cs="Arial"/>
                <w:color w:val="000000"/>
                <w:sz w:val="22"/>
                <w:szCs w:val="22"/>
              </w:rPr>
            </w:pPr>
            <w:r w:rsidRPr="00DE1765">
              <w:rPr>
                <w:rFonts w:eastAsia="Arial" w:cs="Arial"/>
                <w:sz w:val="20"/>
                <w:szCs w:val="20"/>
              </w:rPr>
              <w:t>5. Provide instructional materials and supplies (1205)</w:t>
            </w:r>
            <w:r w:rsidR="00EC6B01" w:rsidRPr="005F3A13">
              <w:rPr>
                <w:rFonts w:eastAsia="Calibri" w:cs="Arial"/>
                <w:color w:val="000000"/>
                <w:sz w:val="22"/>
                <w:szCs w:val="22"/>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C63DC1" w:rsidRPr="005F3A13" w:rsidRDefault="00EC6B01" w:rsidP="00C63DC1">
            <w:pPr>
              <w:spacing w:before="60" w:after="60"/>
              <w:rPr>
                <w:rFonts w:eastAsia="Calibri" w:cs="Arial"/>
                <w:color w:val="000000"/>
                <w:sz w:val="22"/>
                <w:szCs w:val="22"/>
              </w:rPr>
            </w:pPr>
            <w:r w:rsidRPr="005F3A13">
              <w:rPr>
                <w:rFonts w:eastAsia="Calibri" w:cs="Arial"/>
                <w:b/>
                <w:color w:val="000000"/>
                <w:sz w:val="18"/>
                <w:szCs w:val="18"/>
              </w:rPr>
              <w:t xml:space="preserve"> </w:t>
            </w:r>
            <w:r w:rsidR="00C63DC1" w:rsidRPr="00C63DC1">
              <w:rPr>
                <w:rFonts w:eastAsia="Calibri" w:cs="Arial"/>
                <w:color w:val="000000"/>
                <w:sz w:val="20"/>
                <w:szCs w:val="20"/>
              </w:rPr>
              <w:t>Services and expenditures were provided as planned.</w:t>
            </w:r>
            <w:r w:rsidR="00C63DC1">
              <w:rPr>
                <w:rFonts w:eastAsia="Calibri" w:cs="Arial"/>
                <w:color w:val="000000"/>
                <w:sz w:val="20"/>
                <w:szCs w:val="20"/>
              </w:rPr>
              <w:t xml:space="preserve"> One additional classroom of TK was provided for students turning 5 in December and January</w:t>
            </w:r>
            <w:r w:rsidR="0000101B">
              <w:rPr>
                <w:rFonts w:eastAsia="Calibri" w:cs="Arial"/>
                <w:color w:val="000000"/>
                <w:sz w:val="20"/>
                <w:szCs w:val="20"/>
              </w:rPr>
              <w:t xml:space="preserve"> (30 students) </w:t>
            </w:r>
            <w:r w:rsidR="00C63DC1">
              <w:rPr>
                <w:rFonts w:eastAsia="Calibri" w:cs="Arial"/>
                <w:color w:val="000000"/>
                <w:sz w:val="20"/>
                <w:szCs w:val="20"/>
              </w:rPr>
              <w:t xml:space="preserve">and </w:t>
            </w:r>
            <w:r w:rsidR="0000101B">
              <w:rPr>
                <w:rFonts w:eastAsia="Calibri" w:cs="Arial"/>
                <w:color w:val="000000"/>
                <w:sz w:val="20"/>
                <w:szCs w:val="20"/>
              </w:rPr>
              <w:t xml:space="preserve">an </w:t>
            </w:r>
            <w:r w:rsidR="00C63DC1">
              <w:rPr>
                <w:rFonts w:eastAsia="Calibri" w:cs="Arial"/>
                <w:color w:val="000000"/>
                <w:sz w:val="20"/>
                <w:szCs w:val="20"/>
              </w:rPr>
              <w:t xml:space="preserve">additional </w:t>
            </w:r>
            <w:r w:rsidR="0000101B">
              <w:rPr>
                <w:rFonts w:eastAsia="Calibri" w:cs="Arial"/>
                <w:color w:val="000000"/>
                <w:sz w:val="20"/>
                <w:szCs w:val="20"/>
              </w:rPr>
              <w:t>38</w:t>
            </w:r>
            <w:r w:rsidR="00C63DC1">
              <w:rPr>
                <w:rFonts w:eastAsia="Calibri" w:cs="Arial"/>
                <w:color w:val="000000"/>
                <w:sz w:val="20"/>
                <w:szCs w:val="20"/>
              </w:rPr>
              <w:t xml:space="preserve"> slots for preschool were</w:t>
            </w:r>
            <w:r w:rsidR="00C63DC1" w:rsidRPr="005F3A13">
              <w:rPr>
                <w:rFonts w:eastAsia="Calibri" w:cs="Arial"/>
                <w:color w:val="000000"/>
                <w:sz w:val="22"/>
                <w:szCs w:val="22"/>
              </w:rPr>
              <w:t xml:space="preserve"> </w:t>
            </w:r>
            <w:r w:rsidR="0000101B">
              <w:rPr>
                <w:rFonts w:eastAsia="Calibri" w:cs="Arial"/>
                <w:color w:val="000000"/>
                <w:sz w:val="22"/>
                <w:szCs w:val="22"/>
              </w:rPr>
              <w:t>funded.</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EC6B01" w:rsidP="00F12AA8">
            <w:pPr>
              <w:rPr>
                <w:rFonts w:eastAsia="Calibri" w:cs="Arial"/>
                <w:sz w:val="20"/>
                <w:szCs w:val="20"/>
              </w:rPr>
            </w:pPr>
            <w:r w:rsidRPr="00DE1765">
              <w:rPr>
                <w:rFonts w:eastAsia="Calibri" w:cs="Arial"/>
                <w:b/>
                <w:color w:val="000000"/>
                <w:sz w:val="20"/>
                <w:szCs w:val="20"/>
              </w:rPr>
              <w:t xml:space="preserve"> </w:t>
            </w:r>
            <w:r w:rsidR="00F12AA8" w:rsidRPr="00DE1765">
              <w:rPr>
                <w:rFonts w:eastAsia="Calibri" w:cs="Arial"/>
                <w:sz w:val="20"/>
                <w:szCs w:val="20"/>
              </w:rPr>
              <w:t>LCFF S&amp;C</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4. 157,693   Salary &amp; Benefits</w:t>
            </w:r>
          </w:p>
          <w:p w:rsidR="00EC6B01" w:rsidRPr="00F12AA8" w:rsidRDefault="00F12AA8" w:rsidP="00510CD8">
            <w:pPr>
              <w:spacing w:line="276" w:lineRule="auto"/>
              <w:rPr>
                <w:rFonts w:eastAsia="Calibri" w:cs="Arial"/>
                <w:sz w:val="20"/>
                <w:szCs w:val="20"/>
              </w:rPr>
            </w:pPr>
            <w:r w:rsidRPr="00DE1765">
              <w:rPr>
                <w:rFonts w:eastAsia="Calibri" w:cs="Arial"/>
                <w:sz w:val="20"/>
                <w:szCs w:val="20"/>
              </w:rPr>
              <w:t>5. 5,000   Materials &amp; Supplies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00101B" w:rsidRPr="00DE1765" w:rsidRDefault="00EC6B01" w:rsidP="0000101B">
            <w:pPr>
              <w:rPr>
                <w:rFonts w:eastAsia="Calibri" w:cs="Arial"/>
                <w:sz w:val="20"/>
                <w:szCs w:val="20"/>
              </w:rPr>
            </w:pPr>
            <w:r w:rsidRPr="005F3A13">
              <w:rPr>
                <w:rFonts w:eastAsia="Calibri" w:cs="Arial"/>
                <w:b/>
                <w:color w:val="000000"/>
                <w:sz w:val="18"/>
                <w:szCs w:val="18"/>
              </w:rPr>
              <w:t xml:space="preserve"> </w:t>
            </w:r>
            <w:r w:rsidR="0000101B" w:rsidRPr="00DE1765">
              <w:rPr>
                <w:rFonts w:eastAsia="Calibri" w:cs="Arial"/>
                <w:sz w:val="20"/>
                <w:szCs w:val="20"/>
              </w:rPr>
              <w:t>LCFF S&amp;C</w:t>
            </w:r>
          </w:p>
          <w:p w:rsidR="0000101B" w:rsidRPr="00DE1765" w:rsidRDefault="0047156A" w:rsidP="00510CD8">
            <w:pPr>
              <w:spacing w:line="276" w:lineRule="auto"/>
              <w:rPr>
                <w:rFonts w:eastAsia="Calibri" w:cs="Arial"/>
                <w:sz w:val="20"/>
                <w:szCs w:val="20"/>
              </w:rPr>
            </w:pPr>
            <w:r>
              <w:rPr>
                <w:rFonts w:eastAsia="Calibri" w:cs="Arial"/>
                <w:sz w:val="20"/>
                <w:szCs w:val="20"/>
              </w:rPr>
              <w:t>4. 159,058</w:t>
            </w:r>
            <w:r w:rsidR="0000101B" w:rsidRPr="00DE1765">
              <w:rPr>
                <w:rFonts w:eastAsia="Calibri" w:cs="Arial"/>
                <w:sz w:val="20"/>
                <w:szCs w:val="20"/>
              </w:rPr>
              <w:t xml:space="preserve">   Salary &amp; Benefits</w:t>
            </w:r>
          </w:p>
          <w:p w:rsidR="00EC6B01" w:rsidRPr="005F3A13" w:rsidRDefault="0000101B" w:rsidP="00510CD8">
            <w:pPr>
              <w:spacing w:before="60"/>
              <w:rPr>
                <w:rFonts w:eastAsia="Calibri" w:cs="Arial"/>
                <w:color w:val="000000"/>
                <w:sz w:val="22"/>
                <w:szCs w:val="22"/>
              </w:rPr>
            </w:pPr>
            <w:r w:rsidRPr="00DE1765">
              <w:rPr>
                <w:rFonts w:eastAsia="Calibri" w:cs="Arial"/>
                <w:sz w:val="20"/>
                <w:szCs w:val="20"/>
              </w:rPr>
              <w:t>5. 5,000   Materials &amp; Supplies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96128" behindDoc="0" locked="0" layoutInCell="1" allowOverlap="1" wp14:anchorId="0897F5C7" wp14:editId="48BC8C03">
                      <wp:simplePos x="0" y="0"/>
                      <wp:positionH relativeFrom="column">
                        <wp:posOffset>4246245</wp:posOffset>
                      </wp:positionH>
                      <wp:positionV relativeFrom="page">
                        <wp:posOffset>7296785</wp:posOffset>
                      </wp:positionV>
                      <wp:extent cx="800100" cy="237490"/>
                      <wp:effectExtent l="0" t="0" r="4445"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4.35pt;margin-top:574.55pt;width:63pt;height:18.7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SK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AK&#10;tlSK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4</w:t>
            </w:r>
          </w:p>
        </w:tc>
        <w:tc>
          <w:tcPr>
            <w:tcW w:w="4065" w:type="pct"/>
            <w:gridSpan w:val="2"/>
            <w:shd w:val="clear" w:color="auto" w:fill="auto"/>
            <w:vAlign w:val="bottom"/>
          </w:tcPr>
          <w:p w:rsidR="00B44539" w:rsidRPr="005B5BED" w:rsidRDefault="00B44539" w:rsidP="00F12AA8">
            <w:pPr>
              <w:tabs>
                <w:tab w:val="left" w:pos="3920"/>
                <w:tab w:val="left" w:pos="4700"/>
              </w:tabs>
              <w:spacing w:after="200" w:line="224" w:lineRule="exact"/>
              <w:ind w:left="31" w:right="281"/>
              <w:rPr>
                <w:rFonts w:eastAsia="Arial" w:cs="Arial"/>
                <w:sz w:val="20"/>
                <w:szCs w:val="20"/>
              </w:rPr>
            </w:pPr>
            <w:r w:rsidRPr="00DE1765">
              <w:rPr>
                <w:rFonts w:eastAsia="Arial" w:cs="Arial"/>
                <w:sz w:val="20"/>
                <w:szCs w:val="20"/>
              </w:rPr>
              <w:t>Provide interventions for students NOT YET AT STANDARD</w:t>
            </w:r>
            <w:r w:rsidR="005B5BED">
              <w:rPr>
                <w:rFonts w:eastAsia="Arial" w:cs="Arial"/>
                <w:sz w:val="20"/>
                <w:szCs w:val="20"/>
              </w:rPr>
              <w:t xml:space="preserve"> in order for them to be able to master the content and skills</w:t>
            </w:r>
            <w:r w:rsidRPr="00DE1765">
              <w:rPr>
                <w:rFonts w:eastAsia="Arial" w:cs="Arial"/>
                <w:sz w:val="20"/>
                <w:szCs w:val="20"/>
              </w:rPr>
              <w:t>, including interventions for Low Income, English Learners, Unduplicated students, SWD, &amp; Foster Yo</w:t>
            </w:r>
            <w:r w:rsidRPr="005B5BED">
              <w:rPr>
                <w:rFonts w:eastAsia="Arial" w:cs="Arial"/>
                <w:sz w:val="20"/>
                <w:szCs w:val="20"/>
              </w:rPr>
              <w:t>ut</w:t>
            </w:r>
            <w:r w:rsidRPr="005B5BED">
              <w:rPr>
                <w:rFonts w:eastAsia="Arial" w:cs="Arial"/>
                <w:color w:val="000000" w:themeColor="text1"/>
                <w:sz w:val="20"/>
                <w:szCs w:val="20"/>
              </w:rPr>
              <w:t>h</w:t>
            </w:r>
            <w:r w:rsidR="005B5BED">
              <w:rPr>
                <w:rFonts w:eastAsia="Calibri" w:cs="Arial"/>
                <w:color w:val="000000" w:themeColor="text1"/>
                <w:sz w:val="20"/>
                <w:szCs w:val="20"/>
              </w:rPr>
              <w:t>.</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510CD8" w:rsidRDefault="00F12AA8" w:rsidP="00510CD8">
            <w:pPr>
              <w:tabs>
                <w:tab w:val="left" w:pos="620"/>
              </w:tabs>
              <w:spacing w:line="224" w:lineRule="exact"/>
              <w:ind w:right="16"/>
              <w:rPr>
                <w:rFonts w:eastAsia="Arial" w:cs="Arial"/>
                <w:sz w:val="20"/>
                <w:szCs w:val="20"/>
              </w:rPr>
            </w:pPr>
            <w:r w:rsidRPr="00DE1765">
              <w:rPr>
                <w:rFonts w:eastAsia="Arial" w:cs="Arial"/>
                <w:sz w:val="20"/>
                <w:szCs w:val="20"/>
              </w:rPr>
              <w:t>1.  Maintain 3 L</w:t>
            </w:r>
            <w:r w:rsidR="00510CD8">
              <w:rPr>
                <w:rFonts w:eastAsia="Arial" w:cs="Arial"/>
                <w:sz w:val="20"/>
                <w:szCs w:val="20"/>
              </w:rPr>
              <w:t xml:space="preserve">earning Directors to identify, </w:t>
            </w:r>
            <w:r w:rsidRPr="00DE1765">
              <w:rPr>
                <w:rFonts w:eastAsia="Arial" w:cs="Arial"/>
                <w:sz w:val="20"/>
                <w:szCs w:val="20"/>
              </w:rPr>
              <w:t xml:space="preserve">coordinate, </w:t>
            </w:r>
            <w:r w:rsidR="00510CD8">
              <w:rPr>
                <w:rFonts w:eastAsia="Arial" w:cs="Arial"/>
                <w:sz w:val="20"/>
                <w:szCs w:val="20"/>
              </w:rPr>
              <w:t xml:space="preserve">  </w:t>
            </w:r>
          </w:p>
          <w:p w:rsidR="00F12AA8" w:rsidRPr="00DE1765" w:rsidRDefault="00510CD8" w:rsidP="00510CD8">
            <w:pPr>
              <w:tabs>
                <w:tab w:val="left" w:pos="620"/>
              </w:tabs>
              <w:spacing w:line="224" w:lineRule="exact"/>
              <w:ind w:right="16"/>
              <w:rPr>
                <w:rFonts w:eastAsia="Arial" w:cs="Arial"/>
                <w:sz w:val="20"/>
                <w:szCs w:val="20"/>
              </w:rPr>
            </w:pPr>
            <w:r>
              <w:rPr>
                <w:rFonts w:eastAsia="Arial" w:cs="Arial"/>
                <w:sz w:val="20"/>
                <w:szCs w:val="20"/>
              </w:rPr>
              <w:t xml:space="preserve">     </w:t>
            </w:r>
            <w:proofErr w:type="gramStart"/>
            <w:r w:rsidR="00F12AA8" w:rsidRPr="00DE1765">
              <w:rPr>
                <w:rFonts w:eastAsia="Arial" w:cs="Arial"/>
                <w:sz w:val="20"/>
                <w:szCs w:val="20"/>
              </w:rPr>
              <w:t>and</w:t>
            </w:r>
            <w:proofErr w:type="gramEnd"/>
            <w:r w:rsidR="00F12AA8" w:rsidRPr="00DE1765">
              <w:rPr>
                <w:rFonts w:eastAsia="Arial" w:cs="Arial"/>
                <w:sz w:val="20"/>
                <w:szCs w:val="20"/>
              </w:rPr>
              <w:t xml:space="preserve"> provide services. (1401)</w:t>
            </w:r>
          </w:p>
          <w:p w:rsidR="00F12AA8" w:rsidRPr="00DE1765" w:rsidRDefault="00F12AA8" w:rsidP="00510CD8">
            <w:pPr>
              <w:tabs>
                <w:tab w:val="left" w:pos="620"/>
              </w:tabs>
              <w:spacing w:line="224" w:lineRule="exact"/>
              <w:ind w:right="16"/>
              <w:rPr>
                <w:rFonts w:eastAsia="Arial" w:cs="Arial"/>
                <w:sz w:val="20"/>
                <w:szCs w:val="20"/>
              </w:rPr>
            </w:pPr>
            <w:r w:rsidRPr="00DE1765">
              <w:rPr>
                <w:rFonts w:eastAsia="Arial" w:cs="Arial"/>
                <w:sz w:val="20"/>
                <w:szCs w:val="20"/>
              </w:rPr>
              <w:t>2.  Intervention services (during and after school)    (1402)</w:t>
            </w:r>
          </w:p>
          <w:p w:rsidR="00F12AA8" w:rsidRPr="00DE1765" w:rsidRDefault="00F12AA8" w:rsidP="00510CD8">
            <w:pPr>
              <w:tabs>
                <w:tab w:val="left" w:pos="620"/>
              </w:tabs>
              <w:spacing w:line="276" w:lineRule="auto"/>
              <w:ind w:right="16"/>
              <w:rPr>
                <w:rFonts w:eastAsia="Arial" w:cs="Arial"/>
                <w:sz w:val="20"/>
                <w:szCs w:val="20"/>
              </w:rPr>
            </w:pPr>
            <w:r w:rsidRPr="00DE1765">
              <w:rPr>
                <w:rFonts w:eastAsia="Arial" w:cs="Arial"/>
                <w:sz w:val="20"/>
                <w:szCs w:val="20"/>
              </w:rPr>
              <w:t>3.  Intervention services (summer school) (1403)</w:t>
            </w:r>
          </w:p>
          <w:p w:rsidR="00F12AA8" w:rsidRPr="00DE1765" w:rsidRDefault="00F12AA8" w:rsidP="00510CD8">
            <w:pPr>
              <w:tabs>
                <w:tab w:val="left" w:pos="620"/>
              </w:tabs>
              <w:spacing w:line="276" w:lineRule="auto"/>
              <w:ind w:right="16"/>
              <w:rPr>
                <w:rFonts w:eastAsia="Arial" w:cs="Arial"/>
                <w:sz w:val="20"/>
                <w:szCs w:val="20"/>
              </w:rPr>
            </w:pPr>
            <w:r w:rsidRPr="00DE1765">
              <w:rPr>
                <w:rFonts w:eastAsia="Arial" w:cs="Arial"/>
                <w:sz w:val="20"/>
                <w:szCs w:val="20"/>
              </w:rPr>
              <w:t>4.  Materials for interventions summer school (1404)</w:t>
            </w:r>
          </w:p>
          <w:p w:rsidR="00F12AA8" w:rsidRPr="00DE1765" w:rsidRDefault="00F12AA8" w:rsidP="00510CD8">
            <w:pPr>
              <w:tabs>
                <w:tab w:val="left" w:pos="620"/>
              </w:tabs>
              <w:spacing w:line="224" w:lineRule="exact"/>
              <w:ind w:right="16"/>
              <w:rPr>
                <w:rFonts w:eastAsia="Arial" w:cs="Arial"/>
                <w:sz w:val="20"/>
                <w:szCs w:val="20"/>
              </w:rPr>
            </w:pPr>
            <w:r w:rsidRPr="00DE1765">
              <w:rPr>
                <w:rFonts w:eastAsia="Arial" w:cs="Arial"/>
                <w:sz w:val="20"/>
                <w:szCs w:val="20"/>
              </w:rPr>
              <w:t>5.  Continue two additional teachers at El   Monte to support additional instructional time for Math and ELA at middle school (1405)</w:t>
            </w:r>
          </w:p>
          <w:p w:rsidR="00F12AA8" w:rsidRPr="00DE1765" w:rsidRDefault="00F12AA8" w:rsidP="00510CD8">
            <w:pPr>
              <w:tabs>
                <w:tab w:val="left" w:pos="620"/>
              </w:tabs>
              <w:spacing w:line="224" w:lineRule="exact"/>
              <w:ind w:right="16"/>
              <w:rPr>
                <w:rFonts w:eastAsia="Arial" w:cs="Arial"/>
                <w:sz w:val="20"/>
                <w:szCs w:val="20"/>
              </w:rPr>
            </w:pPr>
            <w:r w:rsidRPr="00DE1765">
              <w:rPr>
                <w:rFonts w:eastAsia="Arial" w:cs="Arial"/>
                <w:sz w:val="20"/>
                <w:szCs w:val="20"/>
              </w:rPr>
              <w:t>6. 1.5 teachers (Physical Education) at middle school to increase instructional day for interventions and enrichment in 6</w:t>
            </w:r>
            <w:r w:rsidRPr="005B5BED">
              <w:rPr>
                <w:rFonts w:eastAsia="Arial" w:cs="Arial"/>
                <w:sz w:val="20"/>
                <w:szCs w:val="20"/>
                <w:vertAlign w:val="superscript"/>
              </w:rPr>
              <w:t>th</w:t>
            </w:r>
            <w:r w:rsidRPr="00DE1765">
              <w:rPr>
                <w:rFonts w:eastAsia="Arial" w:cs="Arial"/>
                <w:sz w:val="20"/>
                <w:szCs w:val="20"/>
              </w:rPr>
              <w:t xml:space="preserve"> grade (1406)</w:t>
            </w:r>
          </w:p>
          <w:p w:rsidR="00F12AA8" w:rsidRPr="00DE1765" w:rsidRDefault="00F12AA8" w:rsidP="00510CD8">
            <w:pPr>
              <w:tabs>
                <w:tab w:val="left" w:pos="620"/>
              </w:tabs>
              <w:spacing w:line="276" w:lineRule="auto"/>
              <w:ind w:right="16"/>
              <w:rPr>
                <w:rFonts w:eastAsia="Arial" w:cs="Arial"/>
                <w:sz w:val="20"/>
                <w:szCs w:val="20"/>
              </w:rPr>
            </w:pPr>
            <w:r w:rsidRPr="00DE1765">
              <w:rPr>
                <w:rFonts w:eastAsia="Arial" w:cs="Arial"/>
                <w:sz w:val="20"/>
                <w:szCs w:val="20"/>
              </w:rPr>
              <w:t>7. Transportation for students (1407)</w:t>
            </w:r>
          </w:p>
          <w:p w:rsidR="00EC6B01" w:rsidRPr="00F12AA8" w:rsidRDefault="00F12AA8" w:rsidP="00510CD8">
            <w:pPr>
              <w:spacing w:line="276" w:lineRule="auto"/>
              <w:ind w:right="16"/>
              <w:rPr>
                <w:rFonts w:eastAsia="Arial" w:cs="Arial"/>
                <w:sz w:val="22"/>
                <w:szCs w:val="22"/>
              </w:rPr>
            </w:pPr>
            <w:r w:rsidRPr="00DE1765">
              <w:rPr>
                <w:rFonts w:eastAsia="Arial" w:cs="Arial"/>
                <w:sz w:val="20"/>
                <w:szCs w:val="20"/>
              </w:rPr>
              <w:t>8. Maintain 1 additional Resource Specialist   Teacher at OHS (1408)</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77662A" w:rsidP="00EC6B01">
            <w:pPr>
              <w:spacing w:before="60" w:after="60"/>
              <w:rPr>
                <w:rFonts w:eastAsia="Calibri" w:cs="Arial"/>
                <w:color w:val="000000"/>
                <w:sz w:val="20"/>
                <w:szCs w:val="20"/>
              </w:rPr>
            </w:pPr>
            <w:r w:rsidRPr="00C63DC1">
              <w:rPr>
                <w:rFonts w:eastAsia="Calibri" w:cs="Arial"/>
                <w:color w:val="000000"/>
                <w:sz w:val="20"/>
                <w:szCs w:val="20"/>
              </w:rPr>
              <w:t>Services and expenditures were provided as planned</w:t>
            </w:r>
            <w:r>
              <w:rPr>
                <w:rFonts w:eastAsia="Calibri" w:cs="Arial"/>
                <w:color w:val="000000"/>
                <w:sz w:val="20"/>
                <w:szCs w:val="20"/>
              </w:rPr>
              <w:t xml:space="preserve"> to support strategies to intervene with students not yet at standard.</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 xml:space="preserve">1.  Maintain 3 Learning Directors to identify, </w:t>
            </w:r>
            <w:r w:rsidR="00510CD8" w:rsidRPr="00DE1765">
              <w:rPr>
                <w:rFonts w:eastAsia="Arial" w:cs="Arial"/>
                <w:sz w:val="20"/>
                <w:szCs w:val="20"/>
              </w:rPr>
              <w:t>coordinate,</w:t>
            </w:r>
            <w:r w:rsidRPr="00DE1765">
              <w:rPr>
                <w:rFonts w:eastAsia="Arial" w:cs="Arial"/>
                <w:sz w:val="20"/>
                <w:szCs w:val="20"/>
              </w:rPr>
              <w:t xml:space="preserve"> </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 xml:space="preserve">     </w:t>
            </w:r>
            <w:proofErr w:type="gramStart"/>
            <w:r w:rsidRPr="00DE1765">
              <w:rPr>
                <w:rFonts w:eastAsia="Arial" w:cs="Arial"/>
                <w:sz w:val="20"/>
                <w:szCs w:val="20"/>
              </w:rPr>
              <w:t>and</w:t>
            </w:r>
            <w:proofErr w:type="gramEnd"/>
            <w:r w:rsidRPr="00DE1765">
              <w:rPr>
                <w:rFonts w:eastAsia="Arial" w:cs="Arial"/>
                <w:sz w:val="20"/>
                <w:szCs w:val="20"/>
              </w:rPr>
              <w:t xml:space="preserve"> provide services. (1401)</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2.  Intervention services (during and after school)    (1402)</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3.  Intervention services (summer school) (1403)</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4.  Materials for interventions summer school (1404)</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5.  Continue two additional teachers at El   Monte to support additional instructional time for Math and ELA at middle school (1405)</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6. 1.5 teachers (Physical Education) at middle school to increase instructional day for interventions and enrichment in 6</w:t>
            </w:r>
            <w:r w:rsidRPr="005B5BED">
              <w:rPr>
                <w:rFonts w:eastAsia="Arial" w:cs="Arial"/>
                <w:sz w:val="20"/>
                <w:szCs w:val="20"/>
                <w:vertAlign w:val="superscript"/>
              </w:rPr>
              <w:t>th</w:t>
            </w:r>
            <w:r w:rsidRPr="00DE1765">
              <w:rPr>
                <w:rFonts w:eastAsia="Arial" w:cs="Arial"/>
                <w:sz w:val="20"/>
                <w:szCs w:val="20"/>
              </w:rPr>
              <w:t xml:space="preserve"> grade (1406)</w:t>
            </w:r>
          </w:p>
          <w:p w:rsidR="0077662A" w:rsidRPr="00DE1765" w:rsidRDefault="0077662A" w:rsidP="00510CD8">
            <w:pPr>
              <w:tabs>
                <w:tab w:val="left" w:pos="620"/>
              </w:tabs>
              <w:ind w:right="16"/>
              <w:rPr>
                <w:rFonts w:eastAsia="Arial" w:cs="Arial"/>
                <w:sz w:val="20"/>
                <w:szCs w:val="20"/>
              </w:rPr>
            </w:pPr>
            <w:r w:rsidRPr="00DE1765">
              <w:rPr>
                <w:rFonts w:eastAsia="Arial" w:cs="Arial"/>
                <w:sz w:val="20"/>
                <w:szCs w:val="20"/>
              </w:rPr>
              <w:t>7. Transportation for students (1407)</w:t>
            </w:r>
          </w:p>
          <w:p w:rsidR="0077662A" w:rsidRPr="005F3A13" w:rsidRDefault="0077662A" w:rsidP="00510CD8">
            <w:pPr>
              <w:rPr>
                <w:rFonts w:eastAsia="Calibri" w:cs="Arial"/>
                <w:color w:val="000000"/>
                <w:sz w:val="22"/>
                <w:szCs w:val="22"/>
              </w:rPr>
            </w:pPr>
            <w:r w:rsidRPr="00DE1765">
              <w:rPr>
                <w:rFonts w:eastAsia="Arial" w:cs="Arial"/>
                <w:sz w:val="20"/>
                <w:szCs w:val="20"/>
              </w:rPr>
              <w:t>8. Maintain 1 additional Resource Specialist   Teacher at OHS (1408)</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EC6B01" w:rsidP="00F12AA8">
            <w:pPr>
              <w:rPr>
                <w:rFonts w:eastAsia="Calibri" w:cs="Arial"/>
                <w:sz w:val="20"/>
                <w:szCs w:val="20"/>
              </w:rPr>
            </w:pPr>
            <w:r w:rsidRPr="00DE1765">
              <w:rPr>
                <w:rFonts w:eastAsia="Calibri" w:cs="Arial"/>
                <w:b/>
                <w:color w:val="000000"/>
                <w:sz w:val="20"/>
                <w:szCs w:val="20"/>
              </w:rPr>
              <w:t xml:space="preserve"> </w:t>
            </w:r>
            <w:r w:rsidR="00F12AA8" w:rsidRPr="00DE1765">
              <w:rPr>
                <w:rFonts w:eastAsia="Calibri" w:cs="Arial"/>
                <w:sz w:val="20"/>
                <w:szCs w:val="20"/>
              </w:rPr>
              <w:t>LCFF S&amp;C</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1.  339,215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2. 355,000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3. 150,000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4. 3,500  Books &amp; Supplies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lastRenderedPageBreak/>
              <w:t>5. 198,674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6. 141,592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7. 75,000   Services</w:t>
            </w:r>
          </w:p>
          <w:p w:rsidR="00EC6B01" w:rsidRPr="00F12AA8" w:rsidRDefault="00F12AA8" w:rsidP="00510CD8">
            <w:pPr>
              <w:spacing w:line="276" w:lineRule="auto"/>
              <w:rPr>
                <w:rFonts w:eastAsia="Calibri" w:cs="Arial"/>
                <w:sz w:val="20"/>
                <w:szCs w:val="20"/>
              </w:rPr>
            </w:pPr>
            <w:r w:rsidRPr="00DE1765">
              <w:rPr>
                <w:rFonts w:eastAsia="Calibri" w:cs="Arial"/>
                <w:sz w:val="20"/>
                <w:szCs w:val="20"/>
              </w:rPr>
              <w:t>8. 114,281   Salary &amp; Benefits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lastRenderedPageBreak/>
              <w:t>ESTIMATED ACTUAL</w:t>
            </w:r>
          </w:p>
          <w:p w:rsidR="0077662A" w:rsidRPr="00DE1765" w:rsidRDefault="00EC6B01" w:rsidP="0077662A">
            <w:pPr>
              <w:rPr>
                <w:rFonts w:eastAsia="Calibri" w:cs="Arial"/>
                <w:sz w:val="20"/>
                <w:szCs w:val="20"/>
              </w:rPr>
            </w:pPr>
            <w:r w:rsidRPr="005F3A13">
              <w:rPr>
                <w:rFonts w:eastAsia="Calibri" w:cs="Arial"/>
                <w:b/>
                <w:color w:val="000000"/>
                <w:sz w:val="18"/>
                <w:szCs w:val="18"/>
              </w:rPr>
              <w:t xml:space="preserve">  </w:t>
            </w:r>
            <w:r w:rsidR="0077662A" w:rsidRPr="00DE1765">
              <w:rPr>
                <w:rFonts w:eastAsia="Calibri" w:cs="Arial"/>
                <w:sz w:val="20"/>
                <w:szCs w:val="20"/>
              </w:rPr>
              <w:t>LCFF S&amp;C</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t>1.  3</w:t>
            </w:r>
            <w:r w:rsidR="0032398A">
              <w:rPr>
                <w:rFonts w:eastAsia="Calibri" w:cs="Arial"/>
                <w:sz w:val="20"/>
                <w:szCs w:val="20"/>
              </w:rPr>
              <w:t>47,927</w:t>
            </w:r>
            <w:r w:rsidRPr="00DE1765">
              <w:rPr>
                <w:rFonts w:eastAsia="Calibri" w:cs="Arial"/>
                <w:sz w:val="20"/>
                <w:szCs w:val="20"/>
              </w:rPr>
              <w:t xml:space="preserve">   Salary &amp; Benefits</w:t>
            </w:r>
          </w:p>
          <w:p w:rsidR="0077662A" w:rsidRPr="00DE1765" w:rsidRDefault="0047156A" w:rsidP="00510CD8">
            <w:pPr>
              <w:spacing w:line="276" w:lineRule="auto"/>
              <w:rPr>
                <w:rFonts w:eastAsia="Calibri" w:cs="Arial"/>
                <w:sz w:val="20"/>
                <w:szCs w:val="20"/>
              </w:rPr>
            </w:pPr>
            <w:r>
              <w:rPr>
                <w:rFonts w:eastAsia="Calibri" w:cs="Arial"/>
                <w:sz w:val="20"/>
                <w:szCs w:val="20"/>
              </w:rPr>
              <w:t>2. 359,052</w:t>
            </w:r>
            <w:r w:rsidR="0077662A" w:rsidRPr="00DE1765">
              <w:rPr>
                <w:rFonts w:eastAsia="Calibri" w:cs="Arial"/>
                <w:sz w:val="20"/>
                <w:szCs w:val="20"/>
              </w:rPr>
              <w:t xml:space="preserve">   Salary &amp; Benefits</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t>3. 150,000   Salary &amp; Benefits</w:t>
            </w:r>
            <w:r w:rsidR="0047156A">
              <w:rPr>
                <w:rFonts w:eastAsia="Calibri" w:cs="Arial"/>
                <w:sz w:val="20"/>
                <w:szCs w:val="20"/>
              </w:rPr>
              <w:t xml:space="preserve"> (pending)</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t>4. 3,500  Books &amp; Supplies</w:t>
            </w:r>
            <w:r w:rsidR="0047156A">
              <w:rPr>
                <w:rFonts w:eastAsia="Calibri" w:cs="Arial"/>
                <w:sz w:val="20"/>
                <w:szCs w:val="20"/>
              </w:rPr>
              <w:t xml:space="preserve"> (pending)</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lastRenderedPageBreak/>
              <w:t xml:space="preserve">5. </w:t>
            </w:r>
            <w:r w:rsidR="0032398A">
              <w:rPr>
                <w:rFonts w:eastAsia="Calibri" w:cs="Arial"/>
                <w:sz w:val="20"/>
                <w:szCs w:val="20"/>
              </w:rPr>
              <w:t>201,259</w:t>
            </w:r>
            <w:r w:rsidRPr="00DE1765">
              <w:rPr>
                <w:rFonts w:eastAsia="Calibri" w:cs="Arial"/>
                <w:sz w:val="20"/>
                <w:szCs w:val="20"/>
              </w:rPr>
              <w:t xml:space="preserve">  Salary &amp; Benefits</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t>6. 14</w:t>
            </w:r>
            <w:r w:rsidR="0032398A">
              <w:rPr>
                <w:rFonts w:eastAsia="Calibri" w:cs="Arial"/>
                <w:sz w:val="20"/>
                <w:szCs w:val="20"/>
              </w:rPr>
              <w:t>4,451</w:t>
            </w:r>
            <w:r w:rsidRPr="00DE1765">
              <w:rPr>
                <w:rFonts w:eastAsia="Calibri" w:cs="Arial"/>
                <w:sz w:val="20"/>
                <w:szCs w:val="20"/>
              </w:rPr>
              <w:t xml:space="preserve">  Salary &amp; Benefits</w:t>
            </w:r>
          </w:p>
          <w:p w:rsidR="0077662A" w:rsidRPr="00DE1765" w:rsidRDefault="0077662A" w:rsidP="00510CD8">
            <w:pPr>
              <w:spacing w:line="276" w:lineRule="auto"/>
              <w:rPr>
                <w:rFonts w:eastAsia="Calibri" w:cs="Arial"/>
                <w:sz w:val="20"/>
                <w:szCs w:val="20"/>
              </w:rPr>
            </w:pPr>
            <w:r w:rsidRPr="00DE1765">
              <w:rPr>
                <w:rFonts w:eastAsia="Calibri" w:cs="Arial"/>
                <w:sz w:val="20"/>
                <w:szCs w:val="20"/>
              </w:rPr>
              <w:t>7. 75,000   Services</w:t>
            </w:r>
          </w:p>
          <w:p w:rsidR="00EC6B01" w:rsidRPr="005F3A13" w:rsidRDefault="0077662A" w:rsidP="0032398A">
            <w:pPr>
              <w:spacing w:before="60"/>
              <w:rPr>
                <w:rFonts w:eastAsia="Calibri" w:cs="Arial"/>
                <w:color w:val="000000"/>
                <w:sz w:val="22"/>
                <w:szCs w:val="22"/>
              </w:rPr>
            </w:pPr>
            <w:r w:rsidRPr="00DE1765">
              <w:rPr>
                <w:rFonts w:eastAsia="Calibri" w:cs="Arial"/>
                <w:sz w:val="20"/>
                <w:szCs w:val="20"/>
              </w:rPr>
              <w:t>8. 1</w:t>
            </w:r>
            <w:r w:rsidR="0032398A">
              <w:rPr>
                <w:rFonts w:eastAsia="Calibri" w:cs="Arial"/>
                <w:sz w:val="20"/>
                <w:szCs w:val="20"/>
              </w:rPr>
              <w:t>17,276</w:t>
            </w:r>
            <w:r w:rsidRPr="00DE1765">
              <w:rPr>
                <w:rFonts w:eastAsia="Calibri"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94080" behindDoc="0" locked="0" layoutInCell="1" allowOverlap="1" wp14:anchorId="04543C30" wp14:editId="2E95C2E6">
                      <wp:simplePos x="0" y="0"/>
                      <wp:positionH relativeFrom="column">
                        <wp:posOffset>4246245</wp:posOffset>
                      </wp:positionH>
                      <wp:positionV relativeFrom="page">
                        <wp:posOffset>7296785</wp:posOffset>
                      </wp:positionV>
                      <wp:extent cx="800100" cy="237490"/>
                      <wp:effectExtent l="0" t="0" r="4445"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34.35pt;margin-top:574.55pt;width:63pt;height:18.7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KgwIAABY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C/&#10;Qr2K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5</w:t>
            </w:r>
          </w:p>
        </w:tc>
        <w:tc>
          <w:tcPr>
            <w:tcW w:w="4065" w:type="pct"/>
            <w:gridSpan w:val="2"/>
            <w:shd w:val="clear" w:color="auto" w:fill="auto"/>
            <w:vAlign w:val="bottom"/>
          </w:tcPr>
          <w:p w:rsidR="00B44539" w:rsidRPr="00F12AA8" w:rsidRDefault="00B44539" w:rsidP="00F12AA8">
            <w:pPr>
              <w:spacing w:after="200" w:line="224" w:lineRule="exact"/>
              <w:ind w:left="31" w:right="25"/>
              <w:rPr>
                <w:rFonts w:eastAsia="Arial" w:cs="Arial"/>
                <w:sz w:val="22"/>
                <w:szCs w:val="22"/>
              </w:rPr>
            </w:pPr>
            <w:r w:rsidRPr="00DE1765">
              <w:rPr>
                <w:rFonts w:eastAsia="Arial" w:cs="Arial"/>
                <w:sz w:val="20"/>
                <w:szCs w:val="20"/>
              </w:rPr>
              <w:t>Provide access to library resources and promote reading. Provide individualized support to English learners to enable students to achieve standards.</w:t>
            </w:r>
            <w:r w:rsidR="002A1D43" w:rsidRPr="00DE1765">
              <w:rPr>
                <w:rFonts w:eastAsia="Calibri" w:cs="Arial"/>
                <w:b/>
                <w:color w:val="FFFFFF"/>
                <w:sz w:val="20"/>
                <w:szCs w:val="20"/>
              </w:rPr>
              <w:t xml:space="preserve"> </w:t>
            </w:r>
            <w:r w:rsidR="005B5BED" w:rsidRPr="00DE1765">
              <w:rPr>
                <w:rFonts w:eastAsia="Calibri" w:cs="Arial"/>
                <w:b/>
                <w:color w:val="FFFFFF"/>
                <w:sz w:val="20"/>
                <w:szCs w:val="20"/>
              </w:rPr>
              <w:t>E</w:t>
            </w:r>
            <w:r w:rsidRPr="001A5DEF">
              <w:rPr>
                <w:rFonts w:eastAsia="Calibri" w:cs="Arial"/>
                <w:b/>
                <w:color w:val="FFFFFF"/>
                <w:sz w:val="18"/>
                <w:szCs w:val="18"/>
              </w:rPr>
              <w:t>ll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F12AA8" w:rsidP="00510CD8">
            <w:pPr>
              <w:tabs>
                <w:tab w:val="left" w:pos="1400"/>
              </w:tabs>
              <w:spacing w:line="276" w:lineRule="auto"/>
              <w:ind w:right="1059"/>
              <w:rPr>
                <w:rFonts w:eastAsia="Arial" w:cs="Arial"/>
                <w:sz w:val="20"/>
                <w:szCs w:val="20"/>
              </w:rPr>
            </w:pPr>
            <w:r w:rsidRPr="00DE1765">
              <w:rPr>
                <w:rFonts w:eastAsia="Arial" w:cs="Arial"/>
                <w:sz w:val="20"/>
                <w:szCs w:val="20"/>
              </w:rPr>
              <w:t>9.  Maintain Library Aides (1409)</w:t>
            </w:r>
          </w:p>
          <w:p w:rsidR="00F12AA8" w:rsidRPr="00DE1765" w:rsidRDefault="00F12AA8" w:rsidP="00510CD8">
            <w:pPr>
              <w:tabs>
                <w:tab w:val="left" w:pos="1160"/>
              </w:tabs>
              <w:spacing w:line="276" w:lineRule="auto"/>
              <w:ind w:right="-20"/>
              <w:rPr>
                <w:rFonts w:eastAsia="Arial" w:cs="Arial"/>
                <w:sz w:val="20"/>
                <w:szCs w:val="20"/>
              </w:rPr>
            </w:pPr>
            <w:r w:rsidRPr="00DE1765">
              <w:rPr>
                <w:rFonts w:eastAsia="Arial" w:cs="Arial"/>
                <w:sz w:val="20"/>
                <w:szCs w:val="20"/>
              </w:rPr>
              <w:t>10.  Maintain Instructional Aides (1410)</w:t>
            </w:r>
          </w:p>
          <w:p w:rsidR="00EC6B01" w:rsidRPr="005F3A13" w:rsidRDefault="00F12AA8" w:rsidP="00510CD8">
            <w:pPr>
              <w:spacing w:before="60"/>
              <w:rPr>
                <w:rFonts w:eastAsia="Calibri" w:cs="Arial"/>
                <w:color w:val="000000"/>
                <w:sz w:val="22"/>
                <w:szCs w:val="22"/>
              </w:rPr>
            </w:pPr>
            <w:r w:rsidRPr="00DE1765">
              <w:rPr>
                <w:rFonts w:eastAsia="Arial" w:cs="Arial"/>
                <w:sz w:val="20"/>
                <w:szCs w:val="20"/>
              </w:rPr>
              <w:t xml:space="preserve">11.  Maintain Bilingual Instructional aides for </w:t>
            </w:r>
            <w:proofErr w:type="spellStart"/>
            <w:r w:rsidRPr="00DE1765">
              <w:rPr>
                <w:rFonts w:eastAsia="Arial" w:cs="Arial"/>
                <w:sz w:val="20"/>
                <w:szCs w:val="20"/>
              </w:rPr>
              <w:t>E</w:t>
            </w:r>
            <w:r w:rsidR="005B5BED" w:rsidRPr="00DE1765">
              <w:rPr>
                <w:rFonts w:eastAsia="Arial" w:cs="Arial"/>
                <w:sz w:val="20"/>
                <w:szCs w:val="20"/>
              </w:rPr>
              <w:t>l</w:t>
            </w:r>
            <w:r w:rsidRPr="00DE1765">
              <w:rPr>
                <w:rFonts w:eastAsia="Arial" w:cs="Arial"/>
                <w:sz w:val="20"/>
                <w:szCs w:val="20"/>
              </w:rPr>
              <w:t>s</w:t>
            </w:r>
            <w:proofErr w:type="spellEnd"/>
            <w:r w:rsidRPr="00DE1765">
              <w:rPr>
                <w:rFonts w:eastAsia="Arial" w:cs="Arial"/>
                <w:sz w:val="20"/>
                <w:szCs w:val="20"/>
              </w:rPr>
              <w:t>.  (1411)</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77662A" w:rsidRDefault="0077662A" w:rsidP="0077662A">
            <w:pPr>
              <w:spacing w:before="60" w:after="60"/>
              <w:rPr>
                <w:rFonts w:eastAsia="Calibri" w:cs="Arial"/>
                <w:color w:val="000000"/>
                <w:sz w:val="20"/>
                <w:szCs w:val="20"/>
              </w:rPr>
            </w:pPr>
            <w:r w:rsidRPr="00C63DC1">
              <w:rPr>
                <w:rFonts w:eastAsia="Calibri" w:cs="Arial"/>
                <w:color w:val="000000"/>
                <w:sz w:val="20"/>
                <w:szCs w:val="20"/>
              </w:rPr>
              <w:t>Services and expenditures were provided as planned</w:t>
            </w:r>
            <w:r>
              <w:rPr>
                <w:rFonts w:eastAsia="Calibri" w:cs="Arial"/>
                <w:color w:val="000000"/>
                <w:sz w:val="20"/>
                <w:szCs w:val="20"/>
              </w:rPr>
              <w:t xml:space="preserve"> to provide access to additional library books and to provide individualized support to English learners and students who are not reading at grade level.</w:t>
            </w:r>
          </w:p>
          <w:p w:rsidR="0077662A" w:rsidRPr="00DE1765" w:rsidRDefault="0077662A" w:rsidP="0077662A">
            <w:pPr>
              <w:tabs>
                <w:tab w:val="left" w:pos="1400"/>
              </w:tabs>
              <w:spacing w:line="276" w:lineRule="auto"/>
              <w:ind w:right="1059"/>
              <w:rPr>
                <w:rFonts w:eastAsia="Arial" w:cs="Arial"/>
                <w:sz w:val="20"/>
                <w:szCs w:val="20"/>
              </w:rPr>
            </w:pPr>
            <w:r w:rsidRPr="00DE1765">
              <w:rPr>
                <w:rFonts w:eastAsia="Arial" w:cs="Arial"/>
                <w:sz w:val="20"/>
                <w:szCs w:val="20"/>
              </w:rPr>
              <w:t>9.  Maintain Library Aides (1409)</w:t>
            </w:r>
          </w:p>
          <w:p w:rsidR="0077662A" w:rsidRPr="00DE1765" w:rsidRDefault="0077662A" w:rsidP="0077662A">
            <w:pPr>
              <w:tabs>
                <w:tab w:val="left" w:pos="1160"/>
              </w:tabs>
              <w:spacing w:line="276" w:lineRule="auto"/>
              <w:ind w:right="-20"/>
              <w:rPr>
                <w:rFonts w:eastAsia="Arial" w:cs="Arial"/>
                <w:sz w:val="20"/>
                <w:szCs w:val="20"/>
              </w:rPr>
            </w:pPr>
            <w:r w:rsidRPr="00DE1765">
              <w:rPr>
                <w:rFonts w:eastAsia="Arial" w:cs="Arial"/>
                <w:sz w:val="20"/>
                <w:szCs w:val="20"/>
              </w:rPr>
              <w:t>10.  Maintain Instructional Aides (1410)</w:t>
            </w:r>
          </w:p>
          <w:p w:rsidR="00EC6B01" w:rsidRPr="005F3A13" w:rsidRDefault="0077662A" w:rsidP="0077662A">
            <w:pPr>
              <w:spacing w:before="60"/>
              <w:rPr>
                <w:rFonts w:eastAsia="Calibri" w:cs="Arial"/>
                <w:color w:val="000000"/>
                <w:sz w:val="22"/>
                <w:szCs w:val="22"/>
              </w:rPr>
            </w:pPr>
            <w:r w:rsidRPr="00DE1765">
              <w:rPr>
                <w:rFonts w:eastAsia="Arial" w:cs="Arial"/>
                <w:sz w:val="20"/>
                <w:szCs w:val="20"/>
              </w:rPr>
              <w:t xml:space="preserve">11.  Maintain Bilingual Instructional aides for </w:t>
            </w:r>
            <w:proofErr w:type="spellStart"/>
            <w:r w:rsidRPr="00DE1765">
              <w:rPr>
                <w:rFonts w:eastAsia="Arial" w:cs="Arial"/>
                <w:sz w:val="20"/>
                <w:szCs w:val="20"/>
              </w:rPr>
              <w:t>E</w:t>
            </w:r>
            <w:r w:rsidR="005B5BED" w:rsidRPr="00DE1765">
              <w:rPr>
                <w:rFonts w:eastAsia="Arial" w:cs="Arial"/>
                <w:sz w:val="20"/>
                <w:szCs w:val="20"/>
              </w:rPr>
              <w:t>l</w:t>
            </w:r>
            <w:r w:rsidRPr="00DE1765">
              <w:rPr>
                <w:rFonts w:eastAsia="Arial" w:cs="Arial"/>
                <w:sz w:val="20"/>
                <w:szCs w:val="20"/>
              </w:rPr>
              <w:t>s</w:t>
            </w:r>
            <w:proofErr w:type="spellEnd"/>
            <w:r w:rsidRPr="00DE1765">
              <w:rPr>
                <w:rFonts w:eastAsia="Arial" w:cs="Arial"/>
                <w:sz w:val="20"/>
                <w:szCs w:val="20"/>
              </w:rPr>
              <w:t>.  (1411)</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EC6B01" w:rsidP="00F12AA8">
            <w:pPr>
              <w:rPr>
                <w:rFonts w:eastAsia="Calibri" w:cs="Arial"/>
                <w:sz w:val="20"/>
                <w:szCs w:val="20"/>
              </w:rPr>
            </w:pPr>
            <w:r w:rsidRPr="005F3A13">
              <w:rPr>
                <w:rFonts w:eastAsia="Calibri" w:cs="Arial"/>
                <w:b/>
                <w:color w:val="000000"/>
                <w:sz w:val="18"/>
                <w:szCs w:val="18"/>
              </w:rPr>
              <w:t xml:space="preserve"> </w:t>
            </w:r>
            <w:r w:rsidRPr="00DE1765">
              <w:rPr>
                <w:rFonts w:eastAsia="Calibri" w:cs="Arial"/>
                <w:b/>
                <w:color w:val="000000"/>
                <w:sz w:val="20"/>
                <w:szCs w:val="20"/>
              </w:rPr>
              <w:t xml:space="preserve"> </w:t>
            </w:r>
            <w:r w:rsidR="00F12AA8" w:rsidRPr="00DE1765">
              <w:rPr>
                <w:rFonts w:eastAsia="Calibri" w:cs="Arial"/>
                <w:sz w:val="20"/>
                <w:szCs w:val="20"/>
              </w:rPr>
              <w:t>LCFF S&amp;C</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9. 124,662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10. 35,029  Salary &amp; Benefits</w:t>
            </w:r>
          </w:p>
          <w:p w:rsidR="00EC6B01" w:rsidRPr="00F12AA8" w:rsidRDefault="00F12AA8" w:rsidP="00510CD8">
            <w:pPr>
              <w:spacing w:line="276" w:lineRule="auto"/>
              <w:rPr>
                <w:rFonts w:eastAsia="Calibri" w:cs="Arial"/>
                <w:sz w:val="20"/>
                <w:szCs w:val="20"/>
              </w:rPr>
            </w:pPr>
            <w:r w:rsidRPr="00DE1765">
              <w:rPr>
                <w:rFonts w:eastAsia="Calibri" w:cs="Arial"/>
                <w:sz w:val="20"/>
                <w:szCs w:val="20"/>
              </w:rPr>
              <w:t>11. 131,050  Salary &amp; Benefits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7662A" w:rsidRPr="00DE1765" w:rsidRDefault="0077662A" w:rsidP="0077662A">
            <w:pPr>
              <w:rPr>
                <w:rFonts w:eastAsia="Calibri" w:cs="Arial"/>
                <w:sz w:val="20"/>
                <w:szCs w:val="20"/>
              </w:rPr>
            </w:pPr>
            <w:r w:rsidRPr="005F3A13">
              <w:rPr>
                <w:rFonts w:eastAsia="Calibri" w:cs="Arial"/>
                <w:b/>
                <w:color w:val="000000"/>
                <w:sz w:val="18"/>
                <w:szCs w:val="18"/>
              </w:rPr>
              <w:t xml:space="preserve"> </w:t>
            </w:r>
            <w:r w:rsidRPr="00DE1765">
              <w:rPr>
                <w:rFonts w:eastAsia="Calibri" w:cs="Arial"/>
                <w:b/>
                <w:color w:val="000000"/>
                <w:sz w:val="20"/>
                <w:szCs w:val="20"/>
              </w:rPr>
              <w:t xml:space="preserve"> </w:t>
            </w:r>
            <w:r w:rsidRPr="00DE1765">
              <w:rPr>
                <w:rFonts w:eastAsia="Calibri" w:cs="Arial"/>
                <w:sz w:val="20"/>
                <w:szCs w:val="20"/>
              </w:rPr>
              <w:t>LCFF S&amp;C</w:t>
            </w:r>
          </w:p>
          <w:p w:rsidR="0077662A" w:rsidRPr="00DE1765" w:rsidRDefault="0047156A" w:rsidP="00510CD8">
            <w:pPr>
              <w:spacing w:line="276" w:lineRule="auto"/>
              <w:rPr>
                <w:rFonts w:eastAsia="Calibri" w:cs="Arial"/>
                <w:sz w:val="20"/>
                <w:szCs w:val="20"/>
              </w:rPr>
            </w:pPr>
            <w:r>
              <w:rPr>
                <w:rFonts w:eastAsia="Calibri" w:cs="Arial"/>
                <w:sz w:val="20"/>
                <w:szCs w:val="20"/>
              </w:rPr>
              <w:t>9. 126,592</w:t>
            </w:r>
            <w:r w:rsidR="0077662A" w:rsidRPr="00DE1765">
              <w:rPr>
                <w:rFonts w:eastAsia="Calibri" w:cs="Arial"/>
                <w:sz w:val="20"/>
                <w:szCs w:val="20"/>
              </w:rPr>
              <w:t xml:space="preserve"> Salary &amp; Benefits</w:t>
            </w:r>
          </w:p>
          <w:p w:rsidR="0077662A" w:rsidRPr="00DE1765" w:rsidRDefault="0032398A" w:rsidP="00510CD8">
            <w:pPr>
              <w:spacing w:line="276" w:lineRule="auto"/>
              <w:rPr>
                <w:rFonts w:eastAsia="Calibri" w:cs="Arial"/>
                <w:sz w:val="20"/>
                <w:szCs w:val="20"/>
              </w:rPr>
            </w:pPr>
            <w:r>
              <w:rPr>
                <w:rFonts w:eastAsia="Calibri" w:cs="Arial"/>
                <w:sz w:val="20"/>
                <w:szCs w:val="20"/>
              </w:rPr>
              <w:t>10. 34,182</w:t>
            </w:r>
            <w:r w:rsidR="0077662A" w:rsidRPr="00DE1765">
              <w:rPr>
                <w:rFonts w:eastAsia="Calibri" w:cs="Arial"/>
                <w:sz w:val="20"/>
                <w:szCs w:val="20"/>
              </w:rPr>
              <w:t xml:space="preserve">  Salary &amp; Benefits</w:t>
            </w:r>
          </w:p>
          <w:p w:rsidR="00EC6B01" w:rsidRPr="005F3A13" w:rsidRDefault="0047156A" w:rsidP="00510CD8">
            <w:pPr>
              <w:spacing w:before="60"/>
              <w:rPr>
                <w:rFonts w:eastAsia="Calibri" w:cs="Arial"/>
                <w:color w:val="000000"/>
                <w:sz w:val="22"/>
                <w:szCs w:val="22"/>
              </w:rPr>
            </w:pPr>
            <w:r>
              <w:rPr>
                <w:rFonts w:eastAsia="Calibri" w:cs="Arial"/>
                <w:sz w:val="20"/>
                <w:szCs w:val="20"/>
              </w:rPr>
              <w:t>11. 139,905</w:t>
            </w:r>
            <w:r w:rsidR="0077662A" w:rsidRPr="00DE1765">
              <w:rPr>
                <w:rFonts w:eastAsia="Calibri" w:cs="Arial"/>
                <w:sz w:val="20"/>
                <w:szCs w:val="20"/>
              </w:rPr>
              <w:t xml:space="preserve">  Salary &amp; Benefits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92032" behindDoc="0" locked="0" layoutInCell="1" allowOverlap="1" wp14:anchorId="4262B3A4" wp14:editId="5F927C5C">
                      <wp:simplePos x="0" y="0"/>
                      <wp:positionH relativeFrom="column">
                        <wp:posOffset>4246245</wp:posOffset>
                      </wp:positionH>
                      <wp:positionV relativeFrom="page">
                        <wp:posOffset>7296785</wp:posOffset>
                      </wp:positionV>
                      <wp:extent cx="800100" cy="237490"/>
                      <wp:effectExtent l="0" t="635" r="444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34.35pt;margin-top:574.55pt;width:63pt;height:18.7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Is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PDR&#10;Qi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6</w:t>
            </w:r>
          </w:p>
        </w:tc>
        <w:tc>
          <w:tcPr>
            <w:tcW w:w="4065" w:type="pct"/>
            <w:gridSpan w:val="2"/>
            <w:shd w:val="clear" w:color="auto" w:fill="auto"/>
            <w:vAlign w:val="bottom"/>
          </w:tcPr>
          <w:p w:rsidR="00B44539" w:rsidRPr="00DE1765" w:rsidRDefault="00B44539" w:rsidP="00A1794C">
            <w:pPr>
              <w:spacing w:line="224" w:lineRule="exact"/>
              <w:rPr>
                <w:rFonts w:eastAsia="Arial" w:cs="Arial"/>
                <w:sz w:val="20"/>
                <w:szCs w:val="20"/>
              </w:rPr>
            </w:pPr>
            <w:r w:rsidRPr="00DE1765">
              <w:rPr>
                <w:rFonts w:eastAsia="Arial" w:cs="Arial"/>
                <w:sz w:val="20"/>
                <w:szCs w:val="20"/>
              </w:rPr>
              <w:t xml:space="preserve">Provide college and career experiences for students to prepare them for a variety of post-secondary </w:t>
            </w:r>
            <w:proofErr w:type="spellStart"/>
            <w:r w:rsidRPr="00DE1765">
              <w:rPr>
                <w:rFonts w:eastAsia="Arial" w:cs="Arial"/>
                <w:sz w:val="20"/>
                <w:szCs w:val="20"/>
              </w:rPr>
              <w:t>options</w:t>
            </w:r>
            <w:r w:rsidRPr="00DE1765">
              <w:rPr>
                <w:rFonts w:eastAsia="Calibri" w:cs="Arial"/>
                <w:b/>
                <w:color w:val="FFFFFF"/>
                <w:sz w:val="20"/>
                <w:szCs w:val="20"/>
              </w:rPr>
              <w:t>Cell</w:t>
            </w:r>
            <w:proofErr w:type="spellEnd"/>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EC6B01" w:rsidP="00510CD8">
            <w:pPr>
              <w:ind w:right="-20"/>
              <w:rPr>
                <w:rFonts w:eastAsia="Arial" w:cs="Arial"/>
                <w:sz w:val="20"/>
                <w:szCs w:val="20"/>
              </w:rPr>
            </w:pPr>
            <w:r w:rsidRPr="005F3A13">
              <w:rPr>
                <w:rFonts w:eastAsia="Calibri" w:cs="Arial"/>
                <w:color w:val="000000"/>
                <w:sz w:val="22"/>
                <w:szCs w:val="22"/>
              </w:rPr>
              <w:t xml:space="preserve"> </w:t>
            </w:r>
            <w:r w:rsidR="00F12AA8" w:rsidRPr="00DE1765">
              <w:rPr>
                <w:rFonts w:eastAsia="Arial" w:cs="Arial"/>
                <w:sz w:val="20"/>
                <w:szCs w:val="20"/>
              </w:rPr>
              <w:t>12.  Maintain Director of Col</w:t>
            </w:r>
            <w:r w:rsidR="00510CD8">
              <w:rPr>
                <w:rFonts w:eastAsia="Arial" w:cs="Arial"/>
                <w:sz w:val="20"/>
                <w:szCs w:val="20"/>
              </w:rPr>
              <w:t>lege and Career Readiness(1412)</w:t>
            </w:r>
          </w:p>
          <w:p w:rsidR="00F12AA8" w:rsidRPr="00DE1765" w:rsidRDefault="00F12AA8" w:rsidP="00510CD8">
            <w:pPr>
              <w:tabs>
                <w:tab w:val="left" w:pos="1360"/>
              </w:tabs>
              <w:ind w:right="-20"/>
              <w:rPr>
                <w:rFonts w:eastAsia="Arial" w:cs="Arial"/>
                <w:sz w:val="20"/>
                <w:szCs w:val="20"/>
              </w:rPr>
            </w:pPr>
            <w:r w:rsidRPr="00DE1765">
              <w:rPr>
                <w:rFonts w:eastAsia="Arial" w:cs="Arial"/>
                <w:sz w:val="20"/>
                <w:szCs w:val="20"/>
              </w:rPr>
              <w:t>13.  Instructional Materials (1413)</w:t>
            </w:r>
          </w:p>
          <w:p w:rsidR="00EC6B01" w:rsidRPr="005F3A13" w:rsidRDefault="00F12AA8" w:rsidP="00510CD8">
            <w:pPr>
              <w:spacing w:before="60"/>
              <w:rPr>
                <w:rFonts w:eastAsia="Calibri" w:cs="Arial"/>
                <w:color w:val="000000"/>
                <w:sz w:val="22"/>
                <w:szCs w:val="22"/>
              </w:rPr>
            </w:pPr>
            <w:r w:rsidRPr="00DE1765">
              <w:rPr>
                <w:rFonts w:eastAsia="Arial" w:cs="Arial"/>
                <w:sz w:val="20"/>
                <w:szCs w:val="20"/>
              </w:rPr>
              <w:t>14. Transportation Costs (1414)</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8805AA" w:rsidRDefault="0077662A" w:rsidP="00EC6B01">
            <w:pPr>
              <w:spacing w:before="60" w:after="60"/>
              <w:rPr>
                <w:rFonts w:eastAsia="Calibri" w:cs="Arial"/>
                <w:color w:val="000000"/>
                <w:sz w:val="20"/>
                <w:szCs w:val="20"/>
              </w:rPr>
            </w:pPr>
            <w:r w:rsidRPr="008805AA">
              <w:rPr>
                <w:rFonts w:eastAsia="Calibri" w:cs="Arial"/>
                <w:color w:val="000000"/>
                <w:sz w:val="20"/>
                <w:szCs w:val="20"/>
              </w:rPr>
              <w:t>Services and expenditures were provided as planned to provide</w:t>
            </w:r>
            <w:r w:rsidR="00EC6B01" w:rsidRPr="008805AA">
              <w:rPr>
                <w:rFonts w:eastAsia="Calibri" w:cs="Arial"/>
                <w:color w:val="000000"/>
                <w:sz w:val="20"/>
                <w:szCs w:val="20"/>
              </w:rPr>
              <w:t xml:space="preserve"> </w:t>
            </w:r>
            <w:r w:rsidR="008805AA" w:rsidRPr="008805AA">
              <w:rPr>
                <w:rFonts w:eastAsia="Calibri" w:cs="Arial"/>
                <w:color w:val="000000"/>
                <w:sz w:val="20"/>
                <w:szCs w:val="20"/>
              </w:rPr>
              <w:t xml:space="preserve">college and </w:t>
            </w:r>
            <w:r w:rsidR="0033645B">
              <w:rPr>
                <w:rFonts w:eastAsia="Calibri" w:cs="Arial"/>
                <w:color w:val="000000"/>
                <w:sz w:val="20"/>
                <w:szCs w:val="20"/>
              </w:rPr>
              <w:t>career experiences for students; however not all funds were used.</w:t>
            </w:r>
          </w:p>
          <w:p w:rsidR="008805AA" w:rsidRPr="00DE1765" w:rsidRDefault="008805AA" w:rsidP="008805AA">
            <w:pPr>
              <w:ind w:right="-20"/>
              <w:rPr>
                <w:rFonts w:eastAsia="Arial" w:cs="Arial"/>
                <w:sz w:val="20"/>
                <w:szCs w:val="20"/>
              </w:rPr>
            </w:pPr>
            <w:r w:rsidRPr="00DE1765">
              <w:rPr>
                <w:rFonts w:eastAsia="Arial" w:cs="Arial"/>
                <w:sz w:val="20"/>
                <w:szCs w:val="20"/>
              </w:rPr>
              <w:t>12.  Maintain Director of Col</w:t>
            </w:r>
            <w:r w:rsidR="00510CD8">
              <w:rPr>
                <w:rFonts w:eastAsia="Arial" w:cs="Arial"/>
                <w:sz w:val="20"/>
                <w:szCs w:val="20"/>
              </w:rPr>
              <w:t>lege and Career Readiness(1412)</w:t>
            </w:r>
          </w:p>
          <w:p w:rsidR="008805AA" w:rsidRPr="00DE1765" w:rsidRDefault="008805AA" w:rsidP="00510CD8">
            <w:pPr>
              <w:tabs>
                <w:tab w:val="left" w:pos="1360"/>
              </w:tabs>
              <w:spacing w:line="276" w:lineRule="auto"/>
              <w:ind w:right="-20"/>
              <w:rPr>
                <w:rFonts w:eastAsia="Arial" w:cs="Arial"/>
                <w:sz w:val="20"/>
                <w:szCs w:val="20"/>
              </w:rPr>
            </w:pPr>
            <w:r w:rsidRPr="00DE1765">
              <w:rPr>
                <w:rFonts w:eastAsia="Arial" w:cs="Arial"/>
                <w:sz w:val="20"/>
                <w:szCs w:val="20"/>
              </w:rPr>
              <w:t>13.  Instructional Materials (1413)</w:t>
            </w:r>
          </w:p>
          <w:p w:rsidR="008805AA" w:rsidRPr="005F3A13" w:rsidRDefault="008805AA" w:rsidP="00510CD8">
            <w:pPr>
              <w:spacing w:before="60"/>
              <w:rPr>
                <w:rFonts w:eastAsia="Calibri" w:cs="Arial"/>
                <w:color w:val="000000"/>
                <w:sz w:val="22"/>
                <w:szCs w:val="22"/>
              </w:rPr>
            </w:pPr>
            <w:r w:rsidRPr="00DE1765">
              <w:rPr>
                <w:rFonts w:eastAsia="Arial" w:cs="Arial"/>
                <w:sz w:val="20"/>
                <w:szCs w:val="20"/>
              </w:rPr>
              <w:t>14. Transportation Costs (1414)</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EC6B01" w:rsidP="00F12AA8">
            <w:pPr>
              <w:rPr>
                <w:rFonts w:eastAsia="Calibri" w:cs="Arial"/>
                <w:sz w:val="20"/>
                <w:szCs w:val="20"/>
              </w:rPr>
            </w:pPr>
            <w:r w:rsidRPr="005F3A13">
              <w:rPr>
                <w:rFonts w:eastAsia="Calibri" w:cs="Arial"/>
                <w:b/>
                <w:color w:val="000000"/>
                <w:sz w:val="18"/>
                <w:szCs w:val="18"/>
              </w:rPr>
              <w:t xml:space="preserve"> </w:t>
            </w:r>
            <w:r w:rsidR="00F12AA8" w:rsidRPr="00DE1765">
              <w:rPr>
                <w:rFonts w:eastAsia="Calibri" w:cs="Arial"/>
                <w:sz w:val="20"/>
                <w:szCs w:val="20"/>
              </w:rPr>
              <w:t>LCFF S&amp;C</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12. 154,341 Salary &amp; Benefits</w:t>
            </w:r>
          </w:p>
          <w:p w:rsidR="00F12AA8" w:rsidRPr="00DE1765" w:rsidRDefault="00F12AA8" w:rsidP="00510CD8">
            <w:pPr>
              <w:spacing w:line="276" w:lineRule="auto"/>
              <w:rPr>
                <w:rFonts w:eastAsia="Calibri" w:cs="Arial"/>
                <w:sz w:val="20"/>
                <w:szCs w:val="20"/>
              </w:rPr>
            </w:pPr>
            <w:r w:rsidRPr="00DE1765">
              <w:rPr>
                <w:rFonts w:eastAsia="Calibri" w:cs="Arial"/>
                <w:sz w:val="20"/>
                <w:szCs w:val="20"/>
              </w:rPr>
              <w:t>13. 80,000  Books &amp; Supplies</w:t>
            </w:r>
          </w:p>
          <w:p w:rsidR="00EC6B01" w:rsidRPr="00F12AA8" w:rsidRDefault="00F12AA8" w:rsidP="00510CD8">
            <w:pPr>
              <w:spacing w:line="276" w:lineRule="auto"/>
              <w:rPr>
                <w:rFonts w:eastAsia="Calibri" w:cs="Arial"/>
                <w:sz w:val="20"/>
                <w:szCs w:val="20"/>
              </w:rPr>
            </w:pPr>
            <w:r w:rsidRPr="00DE1765">
              <w:rPr>
                <w:rFonts w:eastAsia="Calibri" w:cs="Arial"/>
                <w:sz w:val="20"/>
                <w:szCs w:val="20"/>
              </w:rPr>
              <w:t>14. 60,000  Services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8805AA" w:rsidRPr="00DE1765" w:rsidRDefault="00EC6B01" w:rsidP="008805AA">
            <w:pPr>
              <w:rPr>
                <w:rFonts w:eastAsia="Calibri" w:cs="Arial"/>
                <w:sz w:val="20"/>
                <w:szCs w:val="20"/>
              </w:rPr>
            </w:pPr>
            <w:r w:rsidRPr="005F3A13">
              <w:rPr>
                <w:rFonts w:eastAsia="Calibri" w:cs="Arial"/>
                <w:b/>
                <w:color w:val="000000"/>
                <w:sz w:val="18"/>
                <w:szCs w:val="18"/>
              </w:rPr>
              <w:t xml:space="preserve">  </w:t>
            </w:r>
            <w:r w:rsidR="008805AA" w:rsidRPr="00DE1765">
              <w:rPr>
                <w:rFonts w:eastAsia="Calibri" w:cs="Arial"/>
                <w:sz w:val="20"/>
                <w:szCs w:val="20"/>
              </w:rPr>
              <w:t>LCFF S&amp;C</w:t>
            </w:r>
          </w:p>
          <w:p w:rsidR="008805AA" w:rsidRPr="00DE1765" w:rsidRDefault="0032398A" w:rsidP="00510CD8">
            <w:pPr>
              <w:spacing w:line="276" w:lineRule="auto"/>
              <w:rPr>
                <w:rFonts w:eastAsia="Calibri" w:cs="Arial"/>
                <w:sz w:val="20"/>
                <w:szCs w:val="20"/>
              </w:rPr>
            </w:pPr>
            <w:r>
              <w:rPr>
                <w:rFonts w:eastAsia="Calibri" w:cs="Arial"/>
                <w:sz w:val="20"/>
                <w:szCs w:val="20"/>
              </w:rPr>
              <w:t>12. 158,416</w:t>
            </w:r>
            <w:r w:rsidR="008805AA" w:rsidRPr="00DE1765">
              <w:rPr>
                <w:rFonts w:eastAsia="Calibri" w:cs="Arial"/>
                <w:sz w:val="20"/>
                <w:szCs w:val="20"/>
              </w:rPr>
              <w:t xml:space="preserve"> Salary &amp; Benefits</w:t>
            </w:r>
          </w:p>
          <w:p w:rsidR="008805AA" w:rsidRPr="00DE1765" w:rsidRDefault="0033645B" w:rsidP="00510CD8">
            <w:pPr>
              <w:spacing w:line="276" w:lineRule="auto"/>
              <w:rPr>
                <w:rFonts w:eastAsia="Calibri" w:cs="Arial"/>
                <w:sz w:val="20"/>
                <w:szCs w:val="20"/>
              </w:rPr>
            </w:pPr>
            <w:r>
              <w:rPr>
                <w:rFonts w:eastAsia="Calibri" w:cs="Arial"/>
                <w:sz w:val="20"/>
                <w:szCs w:val="20"/>
              </w:rPr>
              <w:t>13. 39,584</w:t>
            </w:r>
            <w:r w:rsidR="008805AA" w:rsidRPr="00DE1765">
              <w:rPr>
                <w:rFonts w:eastAsia="Calibri" w:cs="Arial"/>
                <w:sz w:val="20"/>
                <w:szCs w:val="20"/>
              </w:rPr>
              <w:t xml:space="preserve">  Books &amp; Supplies</w:t>
            </w:r>
          </w:p>
          <w:p w:rsidR="00EC6B01" w:rsidRPr="005F3A13" w:rsidRDefault="0033645B" w:rsidP="00510CD8">
            <w:pPr>
              <w:spacing w:before="60"/>
              <w:rPr>
                <w:rFonts w:eastAsia="Calibri" w:cs="Arial"/>
                <w:color w:val="000000"/>
                <w:sz w:val="22"/>
                <w:szCs w:val="22"/>
              </w:rPr>
            </w:pPr>
            <w:r>
              <w:rPr>
                <w:rFonts w:eastAsia="Calibri" w:cs="Arial"/>
                <w:sz w:val="20"/>
                <w:szCs w:val="20"/>
              </w:rPr>
              <w:t>14. 32,033</w:t>
            </w:r>
            <w:r w:rsidR="008805AA" w:rsidRPr="00DE1765">
              <w:rPr>
                <w:rFonts w:eastAsia="Calibri" w:cs="Arial"/>
                <w:sz w:val="20"/>
                <w:szCs w:val="20"/>
              </w:rPr>
              <w:t xml:space="preserve">  Services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w:lastRenderedPageBreak/>
              <mc:AlternateContent>
                <mc:Choice Requires="wps">
                  <w:drawing>
                    <wp:anchor distT="45720" distB="45720" distL="114300" distR="114300" simplePos="0" relativeHeight="251689984" behindDoc="0" locked="0" layoutInCell="1" allowOverlap="1" wp14:anchorId="11B9B0D6" wp14:editId="1BC1CC4C">
                      <wp:simplePos x="0" y="0"/>
                      <wp:positionH relativeFrom="column">
                        <wp:posOffset>4246245</wp:posOffset>
                      </wp:positionH>
                      <wp:positionV relativeFrom="page">
                        <wp:posOffset>7296785</wp:posOffset>
                      </wp:positionV>
                      <wp:extent cx="800100" cy="237490"/>
                      <wp:effectExtent l="0" t="0" r="4445"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34.35pt;margin-top:574.55pt;width:63pt;height:18.7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wzgw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CA&#10;nywzgwIAABc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7</w:t>
            </w:r>
          </w:p>
        </w:tc>
        <w:tc>
          <w:tcPr>
            <w:tcW w:w="4065" w:type="pct"/>
            <w:gridSpan w:val="2"/>
            <w:shd w:val="clear" w:color="auto" w:fill="auto"/>
            <w:vAlign w:val="bottom"/>
          </w:tcPr>
          <w:p w:rsidR="00B44539" w:rsidRPr="00F12AA8" w:rsidRDefault="00B44539" w:rsidP="00F12AA8">
            <w:pPr>
              <w:spacing w:after="200" w:line="224" w:lineRule="exact"/>
              <w:ind w:left="31" w:right="24"/>
              <w:rPr>
                <w:rFonts w:eastAsia="Arial" w:cs="Arial"/>
                <w:sz w:val="22"/>
                <w:szCs w:val="22"/>
              </w:rPr>
            </w:pPr>
            <w:r w:rsidRPr="00DE1765">
              <w:rPr>
                <w:rFonts w:eastAsia="Arial" w:cs="Arial"/>
                <w:sz w:val="20"/>
                <w:szCs w:val="20"/>
              </w:rPr>
              <w:t>Provide individualized support to underachieving males and females to enable students to achieve standards and to reduce the dropout rate.</w:t>
            </w:r>
            <w:r w:rsidRPr="00DE1765">
              <w:rPr>
                <w:rFonts w:eastAsia="Calibri" w:cs="Arial"/>
                <w:b/>
                <w:color w:val="FFFFFF"/>
                <w:sz w:val="20"/>
                <w:szCs w:val="20"/>
              </w:rPr>
              <w:t xml:space="preserve"> </w:t>
            </w:r>
            <w:r w:rsidR="005B5BED" w:rsidRPr="00DE1765">
              <w:rPr>
                <w:rFonts w:eastAsia="Calibri" w:cs="Arial"/>
                <w:b/>
                <w:color w:val="FFFFFF"/>
                <w:sz w:val="20"/>
                <w:szCs w:val="20"/>
              </w:rPr>
              <w:t>E</w:t>
            </w:r>
            <w:r w:rsidRPr="001A5DEF">
              <w:rPr>
                <w:rFonts w:eastAsia="Calibri" w:cs="Arial"/>
                <w:b/>
                <w:color w:val="FFFFFF"/>
                <w:sz w:val="18"/>
                <w:szCs w:val="18"/>
              </w:rPr>
              <w:t>ll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EC6B01" w:rsidP="00F12AA8">
            <w:pPr>
              <w:tabs>
                <w:tab w:val="left" w:pos="1360"/>
                <w:tab w:val="left" w:pos="4560"/>
              </w:tabs>
              <w:ind w:right="-20"/>
              <w:rPr>
                <w:rFonts w:eastAsia="Arial" w:cs="Arial"/>
                <w:sz w:val="20"/>
                <w:szCs w:val="20"/>
              </w:rPr>
            </w:pPr>
            <w:r w:rsidRPr="00DE1765">
              <w:rPr>
                <w:rFonts w:eastAsia="Calibri" w:cs="Arial"/>
                <w:color w:val="000000"/>
                <w:sz w:val="20"/>
                <w:szCs w:val="20"/>
              </w:rPr>
              <w:t xml:space="preserve">  </w:t>
            </w:r>
            <w:r w:rsidR="00F12AA8" w:rsidRPr="00DE1765">
              <w:rPr>
                <w:rFonts w:eastAsia="Arial" w:cs="Arial"/>
                <w:sz w:val="20"/>
                <w:szCs w:val="20"/>
              </w:rPr>
              <w:t>15. Elementary grades 4-5 program &amp; m</w:t>
            </w:r>
            <w:r w:rsidR="0085057A">
              <w:rPr>
                <w:rFonts w:eastAsia="Arial" w:cs="Arial"/>
                <w:sz w:val="20"/>
                <w:szCs w:val="20"/>
              </w:rPr>
              <w:t>aterials (Boys Alliance) (1415)</w:t>
            </w:r>
          </w:p>
          <w:p w:rsidR="00F12AA8" w:rsidRPr="00DE1765" w:rsidRDefault="00F12AA8" w:rsidP="0085057A">
            <w:pPr>
              <w:tabs>
                <w:tab w:val="left" w:pos="1360"/>
              </w:tabs>
              <w:spacing w:after="200" w:line="224" w:lineRule="exact"/>
              <w:ind w:left="31" w:right="44"/>
              <w:rPr>
                <w:rFonts w:eastAsia="Arial" w:cs="Arial"/>
                <w:sz w:val="20"/>
                <w:szCs w:val="20"/>
              </w:rPr>
            </w:pPr>
            <w:r w:rsidRPr="00DE1765">
              <w:rPr>
                <w:rFonts w:eastAsia="Arial" w:cs="Arial"/>
                <w:sz w:val="20"/>
                <w:szCs w:val="20"/>
              </w:rPr>
              <w:t>16.Secondary 6-12 program for Men’s Alliance (1416)</w:t>
            </w:r>
          </w:p>
          <w:p w:rsidR="00EC6B01" w:rsidRPr="005F3A13" w:rsidRDefault="00F12AA8" w:rsidP="00F12AA8">
            <w:pPr>
              <w:spacing w:before="60" w:after="60"/>
              <w:rPr>
                <w:rFonts w:eastAsia="Calibri" w:cs="Arial"/>
                <w:color w:val="000000"/>
                <w:sz w:val="22"/>
                <w:szCs w:val="22"/>
              </w:rPr>
            </w:pPr>
            <w:r w:rsidRPr="00DE1765">
              <w:rPr>
                <w:rFonts w:eastAsia="Arial" w:cs="Arial"/>
                <w:sz w:val="20"/>
                <w:szCs w:val="20"/>
              </w:rPr>
              <w:t>17.Provide support to underachieving, pregnant or parenting females (1417)</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F12AA8" w:rsidRPr="00DE1765" w:rsidRDefault="008805AA" w:rsidP="008805AA">
            <w:pPr>
              <w:spacing w:after="200"/>
              <w:rPr>
                <w:rFonts w:eastAsia="Calibri" w:cs="Arial"/>
                <w:sz w:val="20"/>
                <w:szCs w:val="20"/>
              </w:rPr>
            </w:pPr>
            <w:r>
              <w:rPr>
                <w:rFonts w:eastAsia="Calibri" w:cs="Arial"/>
                <w:sz w:val="20"/>
                <w:szCs w:val="20"/>
              </w:rPr>
              <w:t xml:space="preserve">Services and expenditures were </w:t>
            </w:r>
            <w:r w:rsidR="00F12AA8" w:rsidRPr="00DE1765">
              <w:rPr>
                <w:rFonts w:eastAsia="Calibri" w:cs="Arial"/>
                <w:sz w:val="20"/>
                <w:szCs w:val="20"/>
              </w:rPr>
              <w:t xml:space="preserve">provided </w:t>
            </w:r>
            <w:r>
              <w:rPr>
                <w:rFonts w:eastAsia="Calibri" w:cs="Arial"/>
                <w:sz w:val="20"/>
                <w:szCs w:val="20"/>
              </w:rPr>
              <w:t>to support underachieving males and to work with</w:t>
            </w:r>
            <w:r w:rsidR="0033645B">
              <w:rPr>
                <w:rFonts w:eastAsia="Calibri" w:cs="Arial"/>
                <w:sz w:val="20"/>
                <w:szCs w:val="20"/>
              </w:rPr>
              <w:t xml:space="preserve"> parenting females; not all funds were used for books and supplies.</w:t>
            </w:r>
          </w:p>
          <w:p w:rsidR="00F12AA8" w:rsidRPr="00DE1765" w:rsidRDefault="00F12AA8" w:rsidP="008805AA">
            <w:pPr>
              <w:rPr>
                <w:rFonts w:eastAsia="Calibri" w:cs="Arial"/>
                <w:sz w:val="20"/>
                <w:szCs w:val="20"/>
              </w:rPr>
            </w:pPr>
            <w:r w:rsidRPr="00DE1765">
              <w:rPr>
                <w:rFonts w:eastAsia="Calibri" w:cs="Arial"/>
                <w:sz w:val="20"/>
                <w:szCs w:val="20"/>
              </w:rPr>
              <w:t>15. Contract with Big Brother &amp; Big Sisters  (no books &amp; supplies)</w:t>
            </w:r>
          </w:p>
          <w:p w:rsidR="00F12AA8" w:rsidRPr="00DE1765" w:rsidRDefault="00F12AA8" w:rsidP="008805AA">
            <w:pPr>
              <w:rPr>
                <w:rFonts w:eastAsia="Calibri" w:cs="Arial"/>
                <w:sz w:val="20"/>
                <w:szCs w:val="20"/>
              </w:rPr>
            </w:pPr>
            <w:r w:rsidRPr="00DE1765">
              <w:rPr>
                <w:rFonts w:eastAsia="Calibri" w:cs="Arial"/>
                <w:sz w:val="20"/>
                <w:szCs w:val="20"/>
              </w:rPr>
              <w:t>16. Transportation and services added to types of expenditures</w:t>
            </w:r>
          </w:p>
          <w:p w:rsidR="00EC6B01" w:rsidRPr="005F3A13" w:rsidRDefault="00F12AA8" w:rsidP="008805AA">
            <w:pPr>
              <w:spacing w:before="60"/>
              <w:rPr>
                <w:rFonts w:eastAsia="Calibri" w:cs="Arial"/>
                <w:color w:val="000000"/>
                <w:sz w:val="22"/>
                <w:szCs w:val="22"/>
              </w:rPr>
            </w:pPr>
            <w:r w:rsidRPr="00DE1765">
              <w:rPr>
                <w:rFonts w:eastAsia="Calibri" w:cs="Arial"/>
                <w:sz w:val="20"/>
                <w:szCs w:val="20"/>
              </w:rPr>
              <w:t>17. Contract with s</w:t>
            </w:r>
            <w:r w:rsidRPr="008805AA">
              <w:rPr>
                <w:rFonts w:eastAsia="Calibri" w:cs="Arial"/>
                <w:sz w:val="20"/>
                <w:szCs w:val="20"/>
              </w:rPr>
              <w:t>ervice provider</w:t>
            </w:r>
            <w:r w:rsidR="008805AA" w:rsidRPr="008805AA">
              <w:rPr>
                <w:rFonts w:eastAsia="Calibri" w:cs="Arial"/>
                <w:color w:val="000000"/>
                <w:sz w:val="20"/>
                <w:szCs w:val="20"/>
              </w:rPr>
              <w:t xml:space="preserve"> to provide counseling services</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F12AA8" w:rsidRDefault="00EC6B01" w:rsidP="00F12AA8">
            <w:pPr>
              <w:rPr>
                <w:rFonts w:eastAsia="Calibri" w:cs="Arial"/>
                <w:sz w:val="20"/>
                <w:szCs w:val="20"/>
              </w:rPr>
            </w:pPr>
            <w:r w:rsidRPr="005F3A13">
              <w:rPr>
                <w:rFonts w:eastAsia="Calibri" w:cs="Arial"/>
                <w:b/>
                <w:color w:val="000000"/>
                <w:sz w:val="18"/>
                <w:szCs w:val="18"/>
              </w:rPr>
              <w:t xml:space="preserve">  </w:t>
            </w:r>
            <w:r w:rsidR="00F12AA8" w:rsidRPr="00F12AA8">
              <w:rPr>
                <w:rFonts w:eastAsia="Calibri" w:cs="Arial"/>
                <w:sz w:val="20"/>
                <w:szCs w:val="20"/>
              </w:rPr>
              <w:t>LCFF S&amp;C</w:t>
            </w:r>
          </w:p>
          <w:p w:rsidR="00F12AA8" w:rsidRPr="00F12AA8" w:rsidRDefault="00F12AA8" w:rsidP="0085057A">
            <w:pPr>
              <w:spacing w:line="276" w:lineRule="auto"/>
              <w:rPr>
                <w:rFonts w:eastAsia="Calibri" w:cs="Arial"/>
                <w:sz w:val="20"/>
                <w:szCs w:val="20"/>
              </w:rPr>
            </w:pPr>
            <w:r w:rsidRPr="00F12AA8">
              <w:rPr>
                <w:rFonts w:eastAsia="Calibri" w:cs="Arial"/>
                <w:sz w:val="20"/>
                <w:szCs w:val="20"/>
              </w:rPr>
              <w:t xml:space="preserve">15. 15,000 </w:t>
            </w:r>
            <w:r>
              <w:rPr>
                <w:rFonts w:eastAsia="Calibri" w:cs="Arial"/>
                <w:sz w:val="20"/>
                <w:szCs w:val="20"/>
              </w:rPr>
              <w:t xml:space="preserve">  </w:t>
            </w:r>
            <w:r w:rsidRPr="00F12AA8">
              <w:rPr>
                <w:rFonts w:eastAsia="Calibri" w:cs="Arial"/>
                <w:sz w:val="20"/>
                <w:szCs w:val="20"/>
              </w:rPr>
              <w:t>Contract, Books &amp; Supplies</w:t>
            </w:r>
          </w:p>
          <w:p w:rsidR="00F12AA8" w:rsidRPr="00F12AA8" w:rsidRDefault="00F12AA8" w:rsidP="0085057A">
            <w:pPr>
              <w:spacing w:line="276" w:lineRule="auto"/>
              <w:rPr>
                <w:rFonts w:eastAsia="Calibri" w:cs="Arial"/>
                <w:sz w:val="20"/>
                <w:szCs w:val="20"/>
              </w:rPr>
            </w:pPr>
            <w:r w:rsidRPr="00F12AA8">
              <w:rPr>
                <w:rFonts w:eastAsia="Calibri" w:cs="Arial"/>
                <w:sz w:val="20"/>
                <w:szCs w:val="20"/>
              </w:rPr>
              <w:t xml:space="preserve">16. 25,000 </w:t>
            </w:r>
            <w:r>
              <w:rPr>
                <w:rFonts w:eastAsia="Calibri" w:cs="Arial"/>
                <w:sz w:val="20"/>
                <w:szCs w:val="20"/>
              </w:rPr>
              <w:t xml:space="preserve"> </w:t>
            </w:r>
            <w:r w:rsidRPr="00F12AA8">
              <w:rPr>
                <w:rFonts w:eastAsia="Calibri" w:cs="Arial"/>
                <w:sz w:val="20"/>
                <w:szCs w:val="20"/>
              </w:rPr>
              <w:t>Books &amp; Supplies</w:t>
            </w:r>
          </w:p>
          <w:p w:rsidR="00EC6B01" w:rsidRPr="00F12AA8" w:rsidRDefault="00F12AA8" w:rsidP="0085057A">
            <w:pPr>
              <w:spacing w:line="276" w:lineRule="auto"/>
              <w:rPr>
                <w:rFonts w:eastAsia="Calibri" w:cs="Arial"/>
                <w:sz w:val="20"/>
                <w:szCs w:val="20"/>
              </w:rPr>
            </w:pPr>
            <w:r w:rsidRPr="00F12AA8">
              <w:rPr>
                <w:rFonts w:eastAsia="Calibri" w:cs="Arial"/>
                <w:sz w:val="20"/>
                <w:szCs w:val="20"/>
              </w:rPr>
              <w:t xml:space="preserve">17. 35,000 </w:t>
            </w:r>
            <w:r>
              <w:rPr>
                <w:rFonts w:eastAsia="Calibri" w:cs="Arial"/>
                <w:sz w:val="20"/>
                <w:szCs w:val="20"/>
              </w:rPr>
              <w:t xml:space="preserve"> </w:t>
            </w:r>
            <w:r w:rsidRPr="00F12AA8">
              <w:rPr>
                <w:rFonts w:eastAsia="Calibri" w:cs="Arial"/>
                <w:sz w:val="20"/>
                <w:szCs w:val="20"/>
              </w:rPr>
              <w:t>Services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8805AA" w:rsidRPr="00F12AA8" w:rsidRDefault="00EC6B01" w:rsidP="008805AA">
            <w:pPr>
              <w:rPr>
                <w:rFonts w:eastAsia="Calibri" w:cs="Arial"/>
                <w:sz w:val="20"/>
                <w:szCs w:val="20"/>
              </w:rPr>
            </w:pPr>
            <w:r w:rsidRPr="005F3A13">
              <w:rPr>
                <w:rFonts w:eastAsia="Calibri" w:cs="Arial"/>
                <w:b/>
                <w:color w:val="000000"/>
                <w:sz w:val="18"/>
                <w:szCs w:val="18"/>
              </w:rPr>
              <w:t xml:space="preserve">  </w:t>
            </w:r>
            <w:r w:rsidR="008805AA" w:rsidRPr="005F3A13">
              <w:rPr>
                <w:rFonts w:eastAsia="Calibri" w:cs="Arial"/>
                <w:b/>
                <w:color w:val="000000"/>
                <w:sz w:val="18"/>
                <w:szCs w:val="18"/>
              </w:rPr>
              <w:t xml:space="preserve">  </w:t>
            </w:r>
            <w:r w:rsidR="008805AA" w:rsidRPr="00F12AA8">
              <w:rPr>
                <w:rFonts w:eastAsia="Calibri" w:cs="Arial"/>
                <w:sz w:val="20"/>
                <w:szCs w:val="20"/>
              </w:rPr>
              <w:t>LCFF S&amp;C</w:t>
            </w:r>
          </w:p>
          <w:p w:rsidR="008805AA" w:rsidRPr="00F12AA8" w:rsidRDefault="008805AA" w:rsidP="0085057A">
            <w:pPr>
              <w:spacing w:line="276" w:lineRule="auto"/>
              <w:rPr>
                <w:rFonts w:eastAsia="Calibri" w:cs="Arial"/>
                <w:sz w:val="20"/>
                <w:szCs w:val="20"/>
              </w:rPr>
            </w:pPr>
            <w:r w:rsidRPr="00F12AA8">
              <w:rPr>
                <w:rFonts w:eastAsia="Calibri" w:cs="Arial"/>
                <w:sz w:val="20"/>
                <w:szCs w:val="20"/>
              </w:rPr>
              <w:t xml:space="preserve">15. 15,000 </w:t>
            </w:r>
            <w:r>
              <w:rPr>
                <w:rFonts w:eastAsia="Calibri" w:cs="Arial"/>
                <w:sz w:val="20"/>
                <w:szCs w:val="20"/>
              </w:rPr>
              <w:t xml:space="preserve">  </w:t>
            </w:r>
            <w:r w:rsidRPr="00F12AA8">
              <w:rPr>
                <w:rFonts w:eastAsia="Calibri" w:cs="Arial"/>
                <w:sz w:val="20"/>
                <w:szCs w:val="20"/>
              </w:rPr>
              <w:t>Contract, Books &amp; Supplies</w:t>
            </w:r>
          </w:p>
          <w:p w:rsidR="008805AA" w:rsidRPr="00F12AA8" w:rsidRDefault="0033645B" w:rsidP="0085057A">
            <w:pPr>
              <w:spacing w:line="276" w:lineRule="auto"/>
              <w:rPr>
                <w:rFonts w:eastAsia="Calibri" w:cs="Arial"/>
                <w:sz w:val="20"/>
                <w:szCs w:val="20"/>
              </w:rPr>
            </w:pPr>
            <w:r>
              <w:rPr>
                <w:rFonts w:eastAsia="Calibri" w:cs="Arial"/>
                <w:sz w:val="20"/>
                <w:szCs w:val="20"/>
              </w:rPr>
              <w:t>16. 11,380</w:t>
            </w:r>
            <w:r w:rsidR="008805AA" w:rsidRPr="00F12AA8">
              <w:rPr>
                <w:rFonts w:eastAsia="Calibri" w:cs="Arial"/>
                <w:sz w:val="20"/>
                <w:szCs w:val="20"/>
              </w:rPr>
              <w:t xml:space="preserve"> </w:t>
            </w:r>
            <w:r w:rsidR="008805AA">
              <w:rPr>
                <w:rFonts w:eastAsia="Calibri" w:cs="Arial"/>
                <w:sz w:val="20"/>
                <w:szCs w:val="20"/>
              </w:rPr>
              <w:t xml:space="preserve"> </w:t>
            </w:r>
            <w:r w:rsidR="008805AA" w:rsidRPr="00F12AA8">
              <w:rPr>
                <w:rFonts w:eastAsia="Calibri" w:cs="Arial"/>
                <w:sz w:val="20"/>
                <w:szCs w:val="20"/>
              </w:rPr>
              <w:t>Books &amp; Supplies</w:t>
            </w:r>
          </w:p>
          <w:p w:rsidR="00EC6B01" w:rsidRPr="005F3A13" w:rsidRDefault="008805AA" w:rsidP="0085057A">
            <w:pPr>
              <w:spacing w:before="60"/>
              <w:rPr>
                <w:rFonts w:eastAsia="Calibri" w:cs="Arial"/>
                <w:color w:val="000000"/>
                <w:sz w:val="22"/>
                <w:szCs w:val="22"/>
              </w:rPr>
            </w:pPr>
            <w:r w:rsidRPr="00F12AA8">
              <w:rPr>
                <w:rFonts w:eastAsia="Calibri" w:cs="Arial"/>
                <w:sz w:val="20"/>
                <w:szCs w:val="20"/>
              </w:rPr>
              <w:t xml:space="preserve">17. 35,000 </w:t>
            </w:r>
            <w:r>
              <w:rPr>
                <w:rFonts w:eastAsia="Calibri" w:cs="Arial"/>
                <w:sz w:val="20"/>
                <w:szCs w:val="20"/>
              </w:rPr>
              <w:t xml:space="preserve"> </w:t>
            </w:r>
            <w:r w:rsidRPr="00F12AA8">
              <w:rPr>
                <w:rFonts w:eastAsia="Calibri" w:cs="Arial"/>
                <w:sz w:val="20"/>
                <w:szCs w:val="20"/>
              </w:rPr>
              <w:t>Services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87936" behindDoc="0" locked="0" layoutInCell="1" allowOverlap="1" wp14:anchorId="74C74F2E" wp14:editId="1D35942B">
                      <wp:simplePos x="0" y="0"/>
                      <wp:positionH relativeFrom="column">
                        <wp:posOffset>4246245</wp:posOffset>
                      </wp:positionH>
                      <wp:positionV relativeFrom="page">
                        <wp:posOffset>7296785</wp:posOffset>
                      </wp:positionV>
                      <wp:extent cx="800100" cy="237490"/>
                      <wp:effectExtent l="0" t="0" r="4445"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34.35pt;margin-top:574.55pt;width:63pt;height:18.7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JG1&#10;NI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8</w:t>
            </w:r>
          </w:p>
        </w:tc>
        <w:tc>
          <w:tcPr>
            <w:tcW w:w="4065" w:type="pct"/>
            <w:gridSpan w:val="2"/>
            <w:shd w:val="clear" w:color="auto" w:fill="auto"/>
            <w:vAlign w:val="bottom"/>
          </w:tcPr>
          <w:p w:rsidR="00B44539" w:rsidRPr="00DE1765" w:rsidRDefault="00B44539" w:rsidP="00F12AA8">
            <w:pPr>
              <w:spacing w:line="224" w:lineRule="exact"/>
              <w:ind w:right="-20"/>
              <w:rPr>
                <w:rFonts w:eastAsia="Arial" w:cs="Arial"/>
                <w:sz w:val="20"/>
                <w:szCs w:val="20"/>
              </w:rPr>
            </w:pPr>
            <w:r w:rsidRPr="00DE1765">
              <w:rPr>
                <w:rFonts w:eastAsia="Arial" w:cs="Arial"/>
                <w:sz w:val="20"/>
                <w:szCs w:val="20"/>
              </w:rPr>
              <w:t>Provide intervention and acceleration services to students in K-2 that are reading below grade level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5F3A13">
              <w:rPr>
                <w:rFonts w:eastAsia="Calibri" w:cs="Arial"/>
                <w:color w:val="000000"/>
                <w:sz w:val="22"/>
                <w:szCs w:val="22"/>
              </w:rPr>
              <w:t xml:space="preserve"> </w:t>
            </w:r>
            <w:r w:rsidR="00F12AA8" w:rsidRPr="00DE1765">
              <w:rPr>
                <w:rFonts w:eastAsia="Arial" w:cs="Arial"/>
                <w:sz w:val="20"/>
                <w:szCs w:val="20"/>
              </w:rPr>
              <w:t>18.  Add 3 Reading Specialists/Intervention Teachers (1418)</w:t>
            </w:r>
            <w:r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5F3A13" w:rsidRDefault="008805AA" w:rsidP="00EC6B01">
            <w:pPr>
              <w:spacing w:before="60" w:after="60"/>
              <w:rPr>
                <w:rFonts w:eastAsia="Calibri" w:cs="Arial"/>
                <w:color w:val="000000"/>
                <w:sz w:val="22"/>
                <w:szCs w:val="22"/>
              </w:rPr>
            </w:pPr>
            <w:r>
              <w:rPr>
                <w:rFonts w:eastAsia="Calibri" w:cs="Arial"/>
                <w:sz w:val="20"/>
                <w:szCs w:val="20"/>
              </w:rPr>
              <w:t xml:space="preserve">Services and expenditures were </w:t>
            </w:r>
            <w:r w:rsidRPr="00DE1765">
              <w:rPr>
                <w:rFonts w:eastAsia="Calibri" w:cs="Arial"/>
                <w:sz w:val="20"/>
                <w:szCs w:val="20"/>
              </w:rPr>
              <w:t>provided</w:t>
            </w:r>
            <w:r>
              <w:rPr>
                <w:rFonts w:eastAsia="Calibri" w:cs="Arial"/>
                <w:sz w:val="20"/>
                <w:szCs w:val="20"/>
              </w:rPr>
              <w:t xml:space="preserve"> as planned. The Reading Specialists/Intervention Teachers targeted 1</w:t>
            </w:r>
            <w:r w:rsidRPr="008805AA">
              <w:rPr>
                <w:rFonts w:eastAsia="Calibri" w:cs="Arial"/>
                <w:sz w:val="20"/>
                <w:szCs w:val="20"/>
                <w:vertAlign w:val="superscript"/>
              </w:rPr>
              <w:t>st</w:t>
            </w:r>
            <w:r>
              <w:rPr>
                <w:rFonts w:eastAsia="Calibri" w:cs="Arial"/>
                <w:sz w:val="20"/>
                <w:szCs w:val="20"/>
              </w:rPr>
              <w:t xml:space="preserve"> grade students at each of the elementary schools to </w:t>
            </w:r>
            <w:r w:rsidR="0021208C">
              <w:rPr>
                <w:rFonts w:eastAsia="Calibri" w:cs="Arial"/>
                <w:sz w:val="20"/>
                <w:szCs w:val="20"/>
              </w:rPr>
              <w:t xml:space="preserve">get them to grade level in reading and to coordinate the Reading Intervention Program. </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F12AA8" w:rsidP="0085057A">
            <w:pPr>
              <w:spacing w:line="276" w:lineRule="auto"/>
              <w:rPr>
                <w:rFonts w:eastAsia="Calibri" w:cs="Arial"/>
                <w:sz w:val="20"/>
                <w:szCs w:val="20"/>
              </w:rPr>
            </w:pPr>
            <w:r w:rsidRPr="00DE1765">
              <w:rPr>
                <w:rFonts w:eastAsia="Calibri" w:cs="Arial"/>
                <w:sz w:val="20"/>
                <w:szCs w:val="20"/>
              </w:rPr>
              <w:t>LCFF S&amp;C</w:t>
            </w:r>
          </w:p>
          <w:p w:rsidR="00EC6B01" w:rsidRPr="00F12AA8" w:rsidRDefault="00F12AA8" w:rsidP="0085057A">
            <w:pPr>
              <w:spacing w:line="276" w:lineRule="auto"/>
              <w:rPr>
                <w:rFonts w:eastAsia="Calibri" w:cs="Arial"/>
                <w:sz w:val="20"/>
                <w:szCs w:val="20"/>
              </w:rPr>
            </w:pPr>
            <w:r w:rsidRPr="00DE1765">
              <w:rPr>
                <w:rFonts w:eastAsia="Calibri" w:cs="Arial"/>
                <w:sz w:val="20"/>
                <w:szCs w:val="20"/>
              </w:rPr>
              <w:t>18. 287,235  Salary &amp; Benefits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21208C" w:rsidRPr="00DE1765" w:rsidRDefault="0021208C" w:rsidP="0085057A">
            <w:pPr>
              <w:spacing w:line="276" w:lineRule="auto"/>
              <w:rPr>
                <w:rFonts w:eastAsia="Calibri" w:cs="Arial"/>
                <w:sz w:val="20"/>
                <w:szCs w:val="20"/>
              </w:rPr>
            </w:pPr>
            <w:r w:rsidRPr="00DE1765">
              <w:rPr>
                <w:rFonts w:eastAsia="Calibri" w:cs="Arial"/>
                <w:sz w:val="20"/>
                <w:szCs w:val="20"/>
              </w:rPr>
              <w:t>LCFF S&amp;C</w:t>
            </w:r>
          </w:p>
          <w:p w:rsidR="00EC6B01" w:rsidRPr="005F3A13" w:rsidRDefault="0032398A" w:rsidP="0085057A">
            <w:pPr>
              <w:spacing w:before="60"/>
              <w:rPr>
                <w:rFonts w:eastAsia="Calibri" w:cs="Arial"/>
                <w:color w:val="000000"/>
                <w:sz w:val="22"/>
                <w:szCs w:val="22"/>
              </w:rPr>
            </w:pPr>
            <w:r>
              <w:rPr>
                <w:rFonts w:eastAsia="Calibri" w:cs="Arial"/>
                <w:sz w:val="20"/>
                <w:szCs w:val="20"/>
              </w:rPr>
              <w:t>18. 298,330</w:t>
            </w:r>
            <w:r w:rsidR="0021208C" w:rsidRPr="00DE1765">
              <w:rPr>
                <w:rFonts w:eastAsia="Calibri" w:cs="Arial"/>
                <w:sz w:val="20"/>
                <w:szCs w:val="20"/>
              </w:rPr>
              <w:t xml:space="preserve">  Salary &amp; Benefits</w:t>
            </w:r>
            <w:r w:rsidR="0021208C" w:rsidRPr="00DE1765">
              <w:rPr>
                <w:rFonts w:eastAsia="Calibri" w:cs="Arial"/>
                <w:b/>
                <w:color w:val="000000"/>
                <w:sz w:val="20"/>
                <w:szCs w:val="20"/>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85888" behindDoc="0" locked="0" layoutInCell="1" allowOverlap="1" wp14:anchorId="2B820439" wp14:editId="35E8C6F0">
                      <wp:simplePos x="0" y="0"/>
                      <wp:positionH relativeFrom="column">
                        <wp:posOffset>4246245</wp:posOffset>
                      </wp:positionH>
                      <wp:positionV relativeFrom="page">
                        <wp:posOffset>7296785</wp:posOffset>
                      </wp:positionV>
                      <wp:extent cx="800100" cy="237490"/>
                      <wp:effectExtent l="0" t="4445" r="444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34.35pt;margin-top:574.55pt;width:63pt;height:18.7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RggIAABc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Ba6&#10;s1G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9</w:t>
            </w:r>
          </w:p>
        </w:tc>
        <w:tc>
          <w:tcPr>
            <w:tcW w:w="4065" w:type="pct"/>
            <w:gridSpan w:val="2"/>
            <w:shd w:val="clear" w:color="auto" w:fill="auto"/>
            <w:vAlign w:val="bottom"/>
          </w:tcPr>
          <w:p w:rsidR="00B44539" w:rsidRPr="00F12AA8" w:rsidRDefault="00B44539" w:rsidP="00A1794C">
            <w:pPr>
              <w:spacing w:after="200" w:line="224" w:lineRule="exact"/>
              <w:ind w:left="31"/>
              <w:rPr>
                <w:rFonts w:eastAsia="Arial" w:cs="Arial"/>
                <w:sz w:val="22"/>
                <w:szCs w:val="22"/>
              </w:rPr>
            </w:pPr>
            <w:r w:rsidRPr="00DE1765">
              <w:rPr>
                <w:rFonts w:eastAsia="Arial" w:cs="Arial"/>
                <w:sz w:val="20"/>
                <w:szCs w:val="20"/>
              </w:rPr>
              <w:t>Support measures to maintain or improve daily pupil attendance and promote positive behavior on campus.</w:t>
            </w:r>
            <w:r w:rsidRPr="00DE1765">
              <w:rPr>
                <w:rFonts w:eastAsia="Calibri" w:cs="Arial"/>
                <w:b/>
                <w:color w:val="FFFFFF"/>
                <w:sz w:val="20"/>
                <w:szCs w:val="20"/>
              </w:rPr>
              <w:t xml:space="preserve"> </w:t>
            </w:r>
            <w:r w:rsidR="005B5BED" w:rsidRPr="00DE1765">
              <w:rPr>
                <w:rFonts w:eastAsia="Calibri" w:cs="Arial"/>
                <w:b/>
                <w:color w:val="FFFFFF"/>
                <w:sz w:val="20"/>
                <w:szCs w:val="20"/>
              </w:rPr>
              <w:t>E</w:t>
            </w:r>
            <w:r w:rsidRPr="00DE1765">
              <w:rPr>
                <w:rFonts w:eastAsia="Calibri" w:cs="Arial"/>
                <w:b/>
                <w:color w:val="FFFFFF"/>
                <w:sz w:val="20"/>
                <w:szCs w:val="20"/>
              </w:rPr>
              <w:t>l</w:t>
            </w:r>
            <w:r w:rsidRPr="001A5DEF">
              <w:rPr>
                <w:rFonts w:eastAsia="Calibri" w:cs="Arial"/>
                <w:b/>
                <w:color w:val="FFFFFF"/>
                <w:sz w:val="18"/>
                <w:szCs w:val="18"/>
              </w:rPr>
              <w:t>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F12AA8" w:rsidP="00F12AA8">
            <w:pPr>
              <w:tabs>
                <w:tab w:val="left" w:pos="620"/>
              </w:tabs>
              <w:ind w:right="-20"/>
              <w:rPr>
                <w:rFonts w:eastAsia="Arial" w:cs="Arial"/>
                <w:sz w:val="20"/>
                <w:szCs w:val="20"/>
              </w:rPr>
            </w:pPr>
            <w:r w:rsidRPr="00DE1765">
              <w:rPr>
                <w:rFonts w:eastAsia="Arial" w:cs="Arial"/>
                <w:sz w:val="20"/>
                <w:szCs w:val="20"/>
              </w:rPr>
              <w:t>1. Responsibility Center Teacher (1501)</w:t>
            </w:r>
          </w:p>
          <w:p w:rsidR="00F12AA8" w:rsidRPr="00DE1765" w:rsidRDefault="00F12AA8" w:rsidP="00F12AA8">
            <w:pPr>
              <w:tabs>
                <w:tab w:val="left" w:pos="620"/>
              </w:tabs>
              <w:ind w:right="-20"/>
              <w:rPr>
                <w:rFonts w:eastAsia="Arial" w:cs="Arial"/>
                <w:sz w:val="20"/>
                <w:szCs w:val="20"/>
              </w:rPr>
            </w:pPr>
          </w:p>
          <w:p w:rsidR="00F12AA8" w:rsidRPr="00DE1765" w:rsidRDefault="00F12AA8" w:rsidP="00F12AA8">
            <w:pPr>
              <w:tabs>
                <w:tab w:val="left" w:pos="620"/>
              </w:tabs>
              <w:spacing w:after="200" w:line="276" w:lineRule="auto"/>
              <w:ind w:right="-20"/>
              <w:rPr>
                <w:rFonts w:eastAsia="Arial" w:cs="Arial"/>
                <w:sz w:val="20"/>
                <w:szCs w:val="20"/>
              </w:rPr>
            </w:pPr>
            <w:r w:rsidRPr="00DE1765">
              <w:rPr>
                <w:rFonts w:eastAsia="Arial" w:cs="Arial"/>
                <w:sz w:val="20"/>
                <w:szCs w:val="20"/>
              </w:rPr>
              <w:t>2.  District Attendance Officer (1502)</w:t>
            </w:r>
          </w:p>
          <w:p w:rsidR="00EC6B01" w:rsidRPr="005F3A13" w:rsidRDefault="00F12AA8" w:rsidP="00F12AA8">
            <w:pPr>
              <w:spacing w:before="60" w:after="60"/>
              <w:rPr>
                <w:rFonts w:eastAsia="Calibri" w:cs="Arial"/>
                <w:color w:val="000000"/>
                <w:sz w:val="22"/>
                <w:szCs w:val="22"/>
              </w:rPr>
            </w:pPr>
            <w:r w:rsidRPr="00DE1765">
              <w:rPr>
                <w:rFonts w:eastAsia="Arial" w:cs="Arial"/>
                <w:sz w:val="20"/>
                <w:szCs w:val="20"/>
              </w:rPr>
              <w:t>3.  School Resource Officer (1503)</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21208C" w:rsidRDefault="0021208C" w:rsidP="00EC6B01">
            <w:pPr>
              <w:spacing w:before="60" w:after="60"/>
              <w:rPr>
                <w:rFonts w:eastAsia="Calibri" w:cs="Arial"/>
                <w:color w:val="000000"/>
                <w:sz w:val="20"/>
                <w:szCs w:val="20"/>
              </w:rPr>
            </w:pPr>
            <w:r w:rsidRPr="0021208C">
              <w:rPr>
                <w:rFonts w:eastAsia="Calibri" w:cs="Arial"/>
                <w:color w:val="000000"/>
                <w:sz w:val="20"/>
                <w:szCs w:val="20"/>
              </w:rPr>
              <w:t>Services and expenditures were provided as planned to maintain or improve attendance and promote positive behavior on campus.</w:t>
            </w:r>
          </w:p>
          <w:p w:rsidR="0021208C" w:rsidRPr="00DE1765" w:rsidRDefault="00EC6B01" w:rsidP="0021208C">
            <w:pPr>
              <w:tabs>
                <w:tab w:val="left" w:pos="620"/>
              </w:tabs>
              <w:ind w:right="-20"/>
              <w:rPr>
                <w:rFonts w:eastAsia="Arial" w:cs="Arial"/>
                <w:sz w:val="20"/>
                <w:szCs w:val="20"/>
              </w:rPr>
            </w:pPr>
            <w:r w:rsidRPr="0021208C">
              <w:rPr>
                <w:rFonts w:eastAsia="Calibri" w:cs="Arial"/>
                <w:color w:val="000000"/>
                <w:sz w:val="20"/>
                <w:szCs w:val="20"/>
              </w:rPr>
              <w:t xml:space="preserve"> </w:t>
            </w:r>
            <w:r w:rsidR="0021208C" w:rsidRPr="00DE1765">
              <w:rPr>
                <w:rFonts w:eastAsia="Arial" w:cs="Arial"/>
                <w:sz w:val="20"/>
                <w:szCs w:val="20"/>
              </w:rPr>
              <w:t>1. Responsibility Center Teacher (1501)</w:t>
            </w:r>
          </w:p>
          <w:p w:rsidR="0021208C" w:rsidRPr="00DE1765" w:rsidRDefault="0021208C" w:rsidP="0021208C">
            <w:pPr>
              <w:tabs>
                <w:tab w:val="left" w:pos="620"/>
              </w:tabs>
              <w:ind w:right="-20"/>
              <w:rPr>
                <w:rFonts w:eastAsia="Arial" w:cs="Arial"/>
                <w:sz w:val="20"/>
                <w:szCs w:val="20"/>
              </w:rPr>
            </w:pPr>
            <w:r w:rsidRPr="00DE1765">
              <w:rPr>
                <w:rFonts w:eastAsia="Arial" w:cs="Arial"/>
                <w:sz w:val="20"/>
                <w:szCs w:val="20"/>
              </w:rPr>
              <w:t>2.  District Attendance Officer (1502)</w:t>
            </w:r>
          </w:p>
          <w:p w:rsidR="00EC6B01" w:rsidRPr="0021208C" w:rsidRDefault="0021208C" w:rsidP="0021208C">
            <w:pPr>
              <w:spacing w:before="60"/>
              <w:rPr>
                <w:rFonts w:eastAsia="Calibri" w:cs="Arial"/>
                <w:color w:val="000000"/>
                <w:sz w:val="20"/>
                <w:szCs w:val="20"/>
              </w:rPr>
            </w:pPr>
            <w:r w:rsidRPr="00DE1765">
              <w:rPr>
                <w:rFonts w:eastAsia="Arial" w:cs="Arial"/>
                <w:sz w:val="20"/>
                <w:szCs w:val="20"/>
              </w:rPr>
              <w:t>3.  School Resource Officer (1503)</w:t>
            </w:r>
            <w:r w:rsidR="00EC6B01" w:rsidRPr="0021208C">
              <w:rPr>
                <w:rFonts w:eastAsia="Calibri" w:cs="Arial"/>
                <w:color w:val="000000"/>
                <w:sz w:val="20"/>
                <w:szCs w:val="20"/>
              </w:rPr>
              <w:t xml:space="preserve"> </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F12AA8" w:rsidRPr="00DE1765" w:rsidRDefault="00F12AA8" w:rsidP="0021208C">
            <w:pPr>
              <w:spacing w:line="276" w:lineRule="auto"/>
              <w:rPr>
                <w:rFonts w:eastAsia="Calibri" w:cs="Arial"/>
                <w:sz w:val="20"/>
                <w:szCs w:val="20"/>
              </w:rPr>
            </w:pPr>
            <w:r w:rsidRPr="00DE1765">
              <w:rPr>
                <w:rFonts w:eastAsia="Calibri" w:cs="Arial"/>
                <w:sz w:val="20"/>
                <w:szCs w:val="20"/>
              </w:rPr>
              <w:t>LCFF S&amp;C</w:t>
            </w:r>
          </w:p>
          <w:p w:rsidR="00F12AA8" w:rsidRPr="00DE1765" w:rsidRDefault="00F12AA8" w:rsidP="0021208C">
            <w:pPr>
              <w:spacing w:line="276" w:lineRule="auto"/>
              <w:rPr>
                <w:rFonts w:eastAsia="Calibri" w:cs="Arial"/>
                <w:sz w:val="20"/>
                <w:szCs w:val="20"/>
              </w:rPr>
            </w:pPr>
            <w:r w:rsidRPr="00DE1765">
              <w:rPr>
                <w:rFonts w:eastAsia="Calibri" w:cs="Arial"/>
                <w:sz w:val="20"/>
                <w:szCs w:val="20"/>
              </w:rPr>
              <w:t>1. 116,248  Salary &amp; Benefits</w:t>
            </w:r>
          </w:p>
          <w:p w:rsidR="00F12AA8" w:rsidRPr="00DE1765" w:rsidRDefault="00F12AA8" w:rsidP="0085057A">
            <w:pPr>
              <w:spacing w:line="276" w:lineRule="auto"/>
              <w:rPr>
                <w:rFonts w:eastAsia="Calibri" w:cs="Arial"/>
                <w:sz w:val="20"/>
                <w:szCs w:val="20"/>
              </w:rPr>
            </w:pPr>
            <w:r w:rsidRPr="00DE1765">
              <w:rPr>
                <w:rFonts w:eastAsia="Calibri" w:cs="Arial"/>
                <w:sz w:val="20"/>
                <w:szCs w:val="20"/>
              </w:rPr>
              <w:t>2. 64,976   Salary &amp; Benefits</w:t>
            </w:r>
          </w:p>
          <w:p w:rsidR="00EC6B01" w:rsidRPr="00F12AA8" w:rsidRDefault="00F12AA8" w:rsidP="0085057A">
            <w:pPr>
              <w:spacing w:line="276" w:lineRule="auto"/>
              <w:rPr>
                <w:rFonts w:eastAsia="Calibri" w:cs="Arial"/>
                <w:sz w:val="20"/>
                <w:szCs w:val="20"/>
              </w:rPr>
            </w:pPr>
            <w:r w:rsidRPr="00DE1765">
              <w:rPr>
                <w:rFonts w:eastAsia="Calibri" w:cs="Arial"/>
                <w:sz w:val="20"/>
                <w:szCs w:val="20"/>
              </w:rPr>
              <w:t>3. 102,363  Salary &amp; Benefits</w:t>
            </w:r>
            <w:r w:rsidR="00EC6B01" w:rsidRPr="00DE1765">
              <w:rPr>
                <w:rFonts w:eastAsia="Calibri" w:cs="Arial"/>
                <w:b/>
                <w:color w:val="000000"/>
                <w:sz w:val="20"/>
                <w:szCs w:val="20"/>
              </w:rPr>
              <w:t xml:space="preserve"> </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21208C" w:rsidRPr="00DE1765" w:rsidRDefault="0021208C" w:rsidP="0021208C">
            <w:pPr>
              <w:spacing w:line="276" w:lineRule="auto"/>
              <w:rPr>
                <w:rFonts w:eastAsia="Calibri" w:cs="Arial"/>
                <w:sz w:val="20"/>
                <w:szCs w:val="20"/>
              </w:rPr>
            </w:pPr>
            <w:r w:rsidRPr="00DE1765">
              <w:rPr>
                <w:rFonts w:eastAsia="Calibri" w:cs="Arial"/>
                <w:sz w:val="20"/>
                <w:szCs w:val="20"/>
              </w:rPr>
              <w:t>LCFF S&amp;C</w:t>
            </w:r>
          </w:p>
          <w:p w:rsidR="0021208C" w:rsidRPr="00DE1765" w:rsidRDefault="0032398A" w:rsidP="0021208C">
            <w:pPr>
              <w:spacing w:line="276" w:lineRule="auto"/>
              <w:rPr>
                <w:rFonts w:eastAsia="Calibri" w:cs="Arial"/>
                <w:sz w:val="20"/>
                <w:szCs w:val="20"/>
              </w:rPr>
            </w:pPr>
            <w:r>
              <w:rPr>
                <w:rFonts w:eastAsia="Calibri" w:cs="Arial"/>
                <w:sz w:val="20"/>
                <w:szCs w:val="20"/>
              </w:rPr>
              <w:t>1. 119,199</w:t>
            </w:r>
            <w:r w:rsidR="0021208C" w:rsidRPr="00DE1765">
              <w:rPr>
                <w:rFonts w:eastAsia="Calibri" w:cs="Arial"/>
                <w:sz w:val="20"/>
                <w:szCs w:val="20"/>
              </w:rPr>
              <w:t xml:space="preserve">  Salary &amp; Benefits</w:t>
            </w:r>
          </w:p>
          <w:p w:rsidR="0021208C" w:rsidRPr="00DE1765" w:rsidRDefault="0021208C" w:rsidP="0021208C">
            <w:pPr>
              <w:spacing w:line="276" w:lineRule="auto"/>
              <w:rPr>
                <w:rFonts w:eastAsia="Calibri" w:cs="Arial"/>
                <w:sz w:val="20"/>
                <w:szCs w:val="20"/>
              </w:rPr>
            </w:pPr>
            <w:r w:rsidRPr="00DE1765">
              <w:rPr>
                <w:rFonts w:eastAsia="Calibri" w:cs="Arial"/>
                <w:sz w:val="20"/>
                <w:szCs w:val="20"/>
              </w:rPr>
              <w:t>2. 6</w:t>
            </w:r>
            <w:r w:rsidR="0032398A">
              <w:rPr>
                <w:rFonts w:eastAsia="Calibri" w:cs="Arial"/>
                <w:sz w:val="20"/>
                <w:szCs w:val="20"/>
              </w:rPr>
              <w:t>7,653</w:t>
            </w:r>
            <w:r w:rsidRPr="00DE1765">
              <w:rPr>
                <w:rFonts w:eastAsia="Calibri" w:cs="Arial"/>
                <w:sz w:val="20"/>
                <w:szCs w:val="20"/>
              </w:rPr>
              <w:t xml:space="preserve">   Salary &amp; Benefits</w:t>
            </w:r>
          </w:p>
          <w:p w:rsidR="00EC6B01" w:rsidRPr="005F3A13" w:rsidRDefault="0021208C" w:rsidP="0085057A">
            <w:pPr>
              <w:rPr>
                <w:rFonts w:eastAsia="Calibri" w:cs="Arial"/>
                <w:color w:val="000000"/>
                <w:sz w:val="22"/>
                <w:szCs w:val="22"/>
              </w:rPr>
            </w:pPr>
            <w:r w:rsidRPr="00DE1765">
              <w:rPr>
                <w:rFonts w:eastAsia="Calibri" w:cs="Arial"/>
                <w:sz w:val="20"/>
                <w:szCs w:val="20"/>
              </w:rPr>
              <w:t>3. 102,363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83840" behindDoc="0" locked="0" layoutInCell="1" allowOverlap="1" wp14:anchorId="3E24C2EC" wp14:editId="2356BA7E">
                      <wp:simplePos x="0" y="0"/>
                      <wp:positionH relativeFrom="column">
                        <wp:posOffset>4246245</wp:posOffset>
                      </wp:positionH>
                      <wp:positionV relativeFrom="page">
                        <wp:posOffset>7296785</wp:posOffset>
                      </wp:positionV>
                      <wp:extent cx="800100" cy="237490"/>
                      <wp:effectExtent l="0" t="0" r="4445"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34.35pt;margin-top:574.55pt;width:63pt;height:18.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zr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AWm&#10;nOu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10</w:t>
            </w:r>
          </w:p>
        </w:tc>
        <w:tc>
          <w:tcPr>
            <w:tcW w:w="4065" w:type="pct"/>
            <w:gridSpan w:val="2"/>
            <w:shd w:val="clear" w:color="auto" w:fill="auto"/>
            <w:vAlign w:val="bottom"/>
          </w:tcPr>
          <w:p w:rsidR="00B44539" w:rsidRPr="00F12AA8" w:rsidRDefault="00B44539" w:rsidP="00F12AA8">
            <w:pPr>
              <w:spacing w:line="224" w:lineRule="exact"/>
              <w:ind w:left="31" w:right="65"/>
              <w:rPr>
                <w:rFonts w:eastAsia="Arial" w:cs="Arial"/>
                <w:sz w:val="22"/>
                <w:szCs w:val="22"/>
              </w:rPr>
            </w:pPr>
            <w:r w:rsidRPr="00DE1765">
              <w:rPr>
                <w:rFonts w:eastAsia="Arial" w:cs="Arial"/>
                <w:sz w:val="20"/>
                <w:szCs w:val="20"/>
              </w:rPr>
              <w:t xml:space="preserve">Provide social-emotional development, mental health, and health support so students are able to focus on </w:t>
            </w:r>
            <w:proofErr w:type="spellStart"/>
            <w:r w:rsidRPr="00DE1765">
              <w:rPr>
                <w:rFonts w:eastAsia="Arial" w:cs="Arial"/>
                <w:sz w:val="20"/>
                <w:szCs w:val="20"/>
              </w:rPr>
              <w:t>learning</w:t>
            </w:r>
            <w:r w:rsidRPr="00DE1765">
              <w:rPr>
                <w:rFonts w:eastAsia="Calibri" w:cs="Arial"/>
                <w:b/>
                <w:color w:val="FFFFFF"/>
                <w:sz w:val="20"/>
                <w:szCs w:val="20"/>
              </w:rPr>
              <w:t>mpty</w:t>
            </w:r>
            <w:proofErr w:type="spellEnd"/>
            <w:r w:rsidRPr="00DE1765">
              <w:rPr>
                <w:rFonts w:eastAsia="Calibri" w:cs="Arial"/>
                <w:b/>
                <w:color w:val="FFFFFF"/>
                <w:sz w:val="20"/>
                <w:szCs w:val="20"/>
              </w:rPr>
              <w:t xml:space="preserve"> </w:t>
            </w:r>
            <w:r w:rsidRPr="001A5DEF">
              <w:rPr>
                <w:rFonts w:eastAsia="Calibri" w:cs="Arial"/>
                <w:b/>
                <w:color w:val="FFFFFF"/>
                <w:sz w:val="18"/>
                <w:szCs w:val="18"/>
              </w:rPr>
              <w:t>Cell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F12AA8" w:rsidRPr="00DE1765" w:rsidRDefault="00EC6B01" w:rsidP="00F12AA8">
            <w:pPr>
              <w:tabs>
                <w:tab w:val="left" w:pos="620"/>
                <w:tab w:val="left" w:pos="3260"/>
              </w:tabs>
              <w:ind w:right="-20"/>
              <w:rPr>
                <w:rFonts w:eastAsia="Arial" w:cs="Arial"/>
                <w:sz w:val="20"/>
                <w:szCs w:val="20"/>
              </w:rPr>
            </w:pPr>
            <w:r w:rsidRPr="00DE1765">
              <w:rPr>
                <w:rFonts w:eastAsia="Calibri" w:cs="Arial"/>
                <w:color w:val="000000"/>
                <w:sz w:val="20"/>
                <w:szCs w:val="20"/>
              </w:rPr>
              <w:t xml:space="preserve"> </w:t>
            </w:r>
            <w:r w:rsidR="00F12AA8" w:rsidRPr="00DE1765">
              <w:rPr>
                <w:rFonts w:eastAsia="Arial" w:cs="Arial"/>
                <w:sz w:val="20"/>
                <w:szCs w:val="20"/>
              </w:rPr>
              <w:t>1.  Maintain 2 Psychologis</w:t>
            </w:r>
            <w:r w:rsidR="0021208C">
              <w:rPr>
                <w:rFonts w:eastAsia="Arial" w:cs="Arial"/>
                <w:sz w:val="20"/>
                <w:szCs w:val="20"/>
              </w:rPr>
              <w:t>ts &amp;  2 Intern Stipends  (1601)</w:t>
            </w:r>
          </w:p>
          <w:p w:rsidR="00F12AA8" w:rsidRPr="00DE1765" w:rsidRDefault="0057067F" w:rsidP="0021208C">
            <w:pPr>
              <w:tabs>
                <w:tab w:val="left" w:pos="620"/>
              </w:tabs>
              <w:spacing w:line="276" w:lineRule="auto"/>
              <w:ind w:right="-20"/>
              <w:rPr>
                <w:rFonts w:eastAsia="Arial" w:cs="Arial"/>
                <w:sz w:val="20"/>
                <w:szCs w:val="20"/>
              </w:rPr>
            </w:pPr>
            <w:r>
              <w:rPr>
                <w:rFonts w:eastAsia="Arial" w:cs="Arial"/>
                <w:sz w:val="20"/>
                <w:szCs w:val="20"/>
              </w:rPr>
              <w:t>2.  Maintain 3</w:t>
            </w:r>
            <w:r w:rsidR="00F12AA8" w:rsidRPr="00DE1765">
              <w:rPr>
                <w:rFonts w:eastAsia="Arial" w:cs="Arial"/>
                <w:sz w:val="20"/>
                <w:szCs w:val="20"/>
              </w:rPr>
              <w:t xml:space="preserve"> Health Aides (1602)</w:t>
            </w:r>
          </w:p>
          <w:p w:rsidR="00F12AA8" w:rsidRPr="00DE1765" w:rsidRDefault="00F12AA8" w:rsidP="0021208C">
            <w:pPr>
              <w:tabs>
                <w:tab w:val="left" w:pos="620"/>
              </w:tabs>
              <w:spacing w:line="276" w:lineRule="auto"/>
              <w:ind w:right="-20"/>
              <w:rPr>
                <w:rFonts w:eastAsia="Arial" w:cs="Arial"/>
                <w:sz w:val="20"/>
                <w:szCs w:val="20"/>
              </w:rPr>
            </w:pPr>
            <w:r w:rsidRPr="00DE1765">
              <w:rPr>
                <w:rFonts w:eastAsia="Arial" w:cs="Arial"/>
                <w:sz w:val="20"/>
                <w:szCs w:val="20"/>
              </w:rPr>
              <w:t>3.  Maintain 1 additional Speech Therapist (1603)</w:t>
            </w:r>
          </w:p>
          <w:p w:rsidR="00F12AA8" w:rsidRPr="00DE1765" w:rsidRDefault="00F12AA8" w:rsidP="0021208C">
            <w:pPr>
              <w:tabs>
                <w:tab w:val="left" w:pos="620"/>
                <w:tab w:val="left" w:pos="1740"/>
              </w:tabs>
              <w:spacing w:line="276" w:lineRule="auto"/>
              <w:ind w:right="-20"/>
              <w:rPr>
                <w:rFonts w:eastAsia="Arial" w:cs="Arial"/>
                <w:sz w:val="20"/>
                <w:szCs w:val="20"/>
              </w:rPr>
            </w:pPr>
            <w:r w:rsidRPr="00DE1765">
              <w:rPr>
                <w:rFonts w:eastAsia="Arial" w:cs="Arial"/>
                <w:sz w:val="20"/>
                <w:szCs w:val="20"/>
              </w:rPr>
              <w:t>4.  Maintain 3 Counselors (1604)</w:t>
            </w:r>
          </w:p>
          <w:p w:rsidR="00EC6B01" w:rsidRPr="005F3A13" w:rsidRDefault="00F12AA8" w:rsidP="0021208C">
            <w:pPr>
              <w:rPr>
                <w:rFonts w:eastAsia="Calibri" w:cs="Arial"/>
                <w:color w:val="000000"/>
                <w:sz w:val="22"/>
                <w:szCs w:val="22"/>
              </w:rPr>
            </w:pPr>
            <w:r w:rsidRPr="00DE1765">
              <w:rPr>
                <w:rFonts w:eastAsia="Arial" w:cs="Arial"/>
                <w:sz w:val="20"/>
                <w:szCs w:val="20"/>
              </w:rPr>
              <w:t>5.  Add 3 elementary school counselors (1605)</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21208C" w:rsidP="00EC6B01">
            <w:pPr>
              <w:spacing w:before="60" w:after="60"/>
              <w:rPr>
                <w:rFonts w:eastAsia="Calibri" w:cs="Arial"/>
                <w:color w:val="000000"/>
                <w:sz w:val="20"/>
                <w:szCs w:val="20"/>
              </w:rPr>
            </w:pPr>
            <w:r w:rsidRPr="0021208C">
              <w:rPr>
                <w:rFonts w:eastAsia="Calibri" w:cs="Arial"/>
                <w:color w:val="000000"/>
                <w:sz w:val="20"/>
                <w:szCs w:val="20"/>
              </w:rPr>
              <w:t>Services and expenditures were provided as planned</w:t>
            </w:r>
            <w:r>
              <w:rPr>
                <w:rFonts w:eastAsia="Calibri" w:cs="Arial"/>
                <w:color w:val="000000"/>
                <w:sz w:val="20"/>
                <w:szCs w:val="20"/>
              </w:rPr>
              <w:t xml:space="preserve"> to provide mental health services and to enhance the health and wellness of students.</w:t>
            </w:r>
          </w:p>
          <w:p w:rsidR="0021208C" w:rsidRPr="00DE1765" w:rsidRDefault="0021208C" w:rsidP="0021208C">
            <w:pPr>
              <w:tabs>
                <w:tab w:val="left" w:pos="620"/>
                <w:tab w:val="left" w:pos="3260"/>
              </w:tabs>
              <w:ind w:right="-20"/>
              <w:rPr>
                <w:rFonts w:eastAsia="Arial" w:cs="Arial"/>
                <w:sz w:val="20"/>
                <w:szCs w:val="20"/>
              </w:rPr>
            </w:pPr>
            <w:r w:rsidRPr="00DE1765">
              <w:rPr>
                <w:rFonts w:eastAsia="Arial" w:cs="Arial"/>
                <w:sz w:val="20"/>
                <w:szCs w:val="20"/>
              </w:rPr>
              <w:t>1.  Maintain 2 Psychologis</w:t>
            </w:r>
            <w:r>
              <w:rPr>
                <w:rFonts w:eastAsia="Arial" w:cs="Arial"/>
                <w:sz w:val="20"/>
                <w:szCs w:val="20"/>
              </w:rPr>
              <w:t>ts &amp;  2 Intern Stipends  (1601)</w:t>
            </w:r>
          </w:p>
          <w:p w:rsidR="0021208C" w:rsidRPr="00DE1765" w:rsidRDefault="0057067F" w:rsidP="0021208C">
            <w:pPr>
              <w:tabs>
                <w:tab w:val="left" w:pos="620"/>
              </w:tabs>
              <w:ind w:right="-20"/>
              <w:rPr>
                <w:rFonts w:eastAsia="Arial" w:cs="Arial"/>
                <w:sz w:val="20"/>
                <w:szCs w:val="20"/>
              </w:rPr>
            </w:pPr>
            <w:r>
              <w:rPr>
                <w:rFonts w:eastAsia="Arial" w:cs="Arial"/>
                <w:sz w:val="20"/>
                <w:szCs w:val="20"/>
              </w:rPr>
              <w:t>2.  Maintain 3</w:t>
            </w:r>
            <w:r w:rsidR="0021208C" w:rsidRPr="00DE1765">
              <w:rPr>
                <w:rFonts w:eastAsia="Arial" w:cs="Arial"/>
                <w:sz w:val="20"/>
                <w:szCs w:val="20"/>
              </w:rPr>
              <w:t xml:space="preserve"> Health Aides (1602)</w:t>
            </w:r>
          </w:p>
          <w:p w:rsidR="0021208C" w:rsidRPr="00DE1765" w:rsidRDefault="0021208C" w:rsidP="0021208C">
            <w:pPr>
              <w:tabs>
                <w:tab w:val="left" w:pos="620"/>
              </w:tabs>
              <w:ind w:right="-20"/>
              <w:rPr>
                <w:rFonts w:eastAsia="Arial" w:cs="Arial"/>
                <w:sz w:val="20"/>
                <w:szCs w:val="20"/>
              </w:rPr>
            </w:pPr>
            <w:r w:rsidRPr="00DE1765">
              <w:rPr>
                <w:rFonts w:eastAsia="Arial" w:cs="Arial"/>
                <w:sz w:val="20"/>
                <w:szCs w:val="20"/>
              </w:rPr>
              <w:t>3.  Maintain 1 additional Speech Therapist (1603)</w:t>
            </w:r>
          </w:p>
          <w:p w:rsidR="0021208C" w:rsidRPr="00DE1765" w:rsidRDefault="0021208C" w:rsidP="0021208C">
            <w:pPr>
              <w:tabs>
                <w:tab w:val="left" w:pos="620"/>
                <w:tab w:val="left" w:pos="1740"/>
              </w:tabs>
              <w:ind w:right="-20"/>
              <w:rPr>
                <w:rFonts w:eastAsia="Arial" w:cs="Arial"/>
                <w:sz w:val="20"/>
                <w:szCs w:val="20"/>
              </w:rPr>
            </w:pPr>
            <w:r w:rsidRPr="00DE1765">
              <w:rPr>
                <w:rFonts w:eastAsia="Arial" w:cs="Arial"/>
                <w:sz w:val="20"/>
                <w:szCs w:val="20"/>
              </w:rPr>
              <w:t>4.  Maintain 3 Counselors (1604)</w:t>
            </w:r>
          </w:p>
          <w:p w:rsidR="0021208C" w:rsidRPr="005F3A13" w:rsidRDefault="0021208C" w:rsidP="0021208C">
            <w:pPr>
              <w:rPr>
                <w:rFonts w:eastAsia="Calibri" w:cs="Arial"/>
                <w:color w:val="000000"/>
                <w:sz w:val="22"/>
                <w:szCs w:val="22"/>
              </w:rPr>
            </w:pPr>
            <w:r w:rsidRPr="00DE1765">
              <w:rPr>
                <w:rFonts w:eastAsia="Arial" w:cs="Arial"/>
                <w:sz w:val="20"/>
                <w:szCs w:val="20"/>
              </w:rPr>
              <w:t>5.  Add 3 elementary school counselors (1605)</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F748B" w:rsidP="00EF748B">
            <w:pPr>
              <w:spacing w:line="276" w:lineRule="auto"/>
              <w:rPr>
                <w:rFonts w:eastAsia="Calibri" w:cs="Arial"/>
                <w:sz w:val="20"/>
                <w:szCs w:val="20"/>
              </w:rPr>
            </w:pPr>
            <w:r w:rsidRPr="00DE1765">
              <w:rPr>
                <w:rFonts w:eastAsia="Calibri" w:cs="Arial"/>
                <w:sz w:val="20"/>
                <w:szCs w:val="20"/>
              </w:rPr>
              <w:t>LCFF S&amp;C</w:t>
            </w:r>
          </w:p>
          <w:p w:rsidR="00EF748B" w:rsidRPr="00DE1765" w:rsidRDefault="00EF748B" w:rsidP="00EF748B">
            <w:pPr>
              <w:spacing w:line="276" w:lineRule="auto"/>
              <w:rPr>
                <w:rFonts w:eastAsia="Calibri" w:cs="Arial"/>
                <w:sz w:val="20"/>
                <w:szCs w:val="20"/>
              </w:rPr>
            </w:pPr>
            <w:r w:rsidRPr="00DE1765">
              <w:rPr>
                <w:rFonts w:eastAsia="Calibri" w:cs="Arial"/>
                <w:sz w:val="20"/>
                <w:szCs w:val="20"/>
              </w:rPr>
              <w:t xml:space="preserve">1. </w:t>
            </w:r>
            <w:r w:rsidR="0021208C">
              <w:rPr>
                <w:rFonts w:eastAsia="Calibri" w:cs="Arial"/>
                <w:sz w:val="20"/>
                <w:szCs w:val="20"/>
              </w:rPr>
              <w:t>343,798  Salary &amp; Benefits</w:t>
            </w:r>
          </w:p>
          <w:p w:rsidR="00EF748B" w:rsidRPr="00DE1765" w:rsidRDefault="00EF748B" w:rsidP="0021208C">
            <w:pPr>
              <w:spacing w:line="276" w:lineRule="auto"/>
              <w:rPr>
                <w:rFonts w:eastAsia="Calibri" w:cs="Arial"/>
                <w:sz w:val="20"/>
                <w:szCs w:val="20"/>
              </w:rPr>
            </w:pPr>
            <w:r w:rsidRPr="00DE1765">
              <w:rPr>
                <w:rFonts w:eastAsia="Calibri" w:cs="Arial"/>
                <w:sz w:val="20"/>
                <w:szCs w:val="20"/>
              </w:rPr>
              <w:t>2. 85,041  Salary &amp; Benefits</w:t>
            </w:r>
          </w:p>
          <w:p w:rsidR="00EF748B" w:rsidRPr="00DE1765" w:rsidRDefault="00EF748B" w:rsidP="0021208C">
            <w:pPr>
              <w:spacing w:line="276" w:lineRule="auto"/>
              <w:rPr>
                <w:rFonts w:eastAsia="Calibri" w:cs="Arial"/>
                <w:sz w:val="20"/>
                <w:szCs w:val="20"/>
              </w:rPr>
            </w:pPr>
            <w:r w:rsidRPr="00DE1765">
              <w:rPr>
                <w:rFonts w:eastAsia="Calibri" w:cs="Arial"/>
                <w:sz w:val="20"/>
                <w:szCs w:val="20"/>
              </w:rPr>
              <w:t>3. 95,009 Salary &amp; Benefits</w:t>
            </w:r>
          </w:p>
          <w:p w:rsidR="00EF748B" w:rsidRPr="00DE1765" w:rsidRDefault="00EF748B" w:rsidP="0021208C">
            <w:pPr>
              <w:spacing w:line="276" w:lineRule="auto"/>
              <w:rPr>
                <w:rFonts w:eastAsia="Calibri" w:cs="Arial"/>
                <w:sz w:val="20"/>
                <w:szCs w:val="20"/>
              </w:rPr>
            </w:pPr>
            <w:r w:rsidRPr="00DE1765">
              <w:rPr>
                <w:rFonts w:eastAsia="Calibri" w:cs="Arial"/>
                <w:sz w:val="20"/>
                <w:szCs w:val="20"/>
              </w:rPr>
              <w:t>4. 348,303  Salary &amp; Benefits</w:t>
            </w:r>
          </w:p>
          <w:p w:rsidR="00EC6B01" w:rsidRPr="00EF748B" w:rsidRDefault="00EF748B" w:rsidP="0021208C">
            <w:pPr>
              <w:spacing w:line="276" w:lineRule="auto"/>
              <w:rPr>
                <w:rFonts w:eastAsia="Calibri" w:cs="Arial"/>
                <w:sz w:val="20"/>
                <w:szCs w:val="20"/>
              </w:rPr>
            </w:pPr>
            <w:r w:rsidRPr="00DE1765">
              <w:rPr>
                <w:rFonts w:eastAsia="Calibri" w:cs="Arial"/>
                <w:sz w:val="20"/>
                <w:szCs w:val="20"/>
              </w:rPr>
              <w:t>5. 214,491 Salary &amp; Benefits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21208C" w:rsidRPr="00DE1765" w:rsidRDefault="00EC6B01" w:rsidP="0021208C">
            <w:pPr>
              <w:spacing w:line="276" w:lineRule="auto"/>
              <w:rPr>
                <w:rFonts w:eastAsia="Calibri" w:cs="Arial"/>
                <w:sz w:val="20"/>
                <w:szCs w:val="20"/>
              </w:rPr>
            </w:pPr>
            <w:r w:rsidRPr="005F3A13">
              <w:rPr>
                <w:rFonts w:eastAsia="Calibri" w:cs="Arial"/>
                <w:b/>
                <w:color w:val="000000"/>
                <w:sz w:val="18"/>
                <w:szCs w:val="18"/>
              </w:rPr>
              <w:t xml:space="preserve"> </w:t>
            </w:r>
            <w:r w:rsidR="0021208C" w:rsidRPr="00DE1765">
              <w:rPr>
                <w:rFonts w:eastAsia="Calibri" w:cs="Arial"/>
                <w:sz w:val="20"/>
                <w:szCs w:val="20"/>
              </w:rPr>
              <w:t>LCFF S&amp;C</w:t>
            </w:r>
          </w:p>
          <w:p w:rsidR="0021208C" w:rsidRPr="00DE1765" w:rsidRDefault="0021208C" w:rsidP="0021208C">
            <w:pPr>
              <w:spacing w:line="276" w:lineRule="auto"/>
              <w:rPr>
                <w:rFonts w:eastAsia="Calibri" w:cs="Arial"/>
                <w:sz w:val="20"/>
                <w:szCs w:val="20"/>
              </w:rPr>
            </w:pPr>
            <w:r w:rsidRPr="00DE1765">
              <w:rPr>
                <w:rFonts w:eastAsia="Calibri" w:cs="Arial"/>
                <w:sz w:val="20"/>
                <w:szCs w:val="20"/>
              </w:rPr>
              <w:t xml:space="preserve">1. </w:t>
            </w:r>
            <w:r>
              <w:rPr>
                <w:rFonts w:eastAsia="Calibri" w:cs="Arial"/>
                <w:sz w:val="20"/>
                <w:szCs w:val="20"/>
              </w:rPr>
              <w:t>3</w:t>
            </w:r>
            <w:r w:rsidR="0033645B">
              <w:rPr>
                <w:rFonts w:eastAsia="Calibri" w:cs="Arial"/>
                <w:sz w:val="20"/>
                <w:szCs w:val="20"/>
              </w:rPr>
              <w:t>42,838</w:t>
            </w:r>
            <w:r>
              <w:rPr>
                <w:rFonts w:eastAsia="Calibri" w:cs="Arial"/>
                <w:sz w:val="20"/>
                <w:szCs w:val="20"/>
              </w:rPr>
              <w:t xml:space="preserve">  Salary &amp; Benefits</w:t>
            </w:r>
          </w:p>
          <w:p w:rsidR="0021208C" w:rsidRPr="00DE1765" w:rsidRDefault="0021208C" w:rsidP="0021208C">
            <w:pPr>
              <w:spacing w:line="276" w:lineRule="auto"/>
              <w:rPr>
                <w:rFonts w:eastAsia="Calibri" w:cs="Arial"/>
                <w:sz w:val="20"/>
                <w:szCs w:val="20"/>
              </w:rPr>
            </w:pPr>
            <w:r w:rsidRPr="00DE1765">
              <w:rPr>
                <w:rFonts w:eastAsia="Calibri" w:cs="Arial"/>
                <w:sz w:val="20"/>
                <w:szCs w:val="20"/>
              </w:rPr>
              <w:t>2. 8</w:t>
            </w:r>
            <w:r w:rsidR="0033645B">
              <w:rPr>
                <w:rFonts w:eastAsia="Calibri" w:cs="Arial"/>
                <w:sz w:val="20"/>
                <w:szCs w:val="20"/>
              </w:rPr>
              <w:t>1,098</w:t>
            </w:r>
            <w:r w:rsidRPr="00DE1765">
              <w:rPr>
                <w:rFonts w:eastAsia="Calibri" w:cs="Arial"/>
                <w:sz w:val="20"/>
                <w:szCs w:val="20"/>
              </w:rPr>
              <w:t xml:space="preserve"> Salary &amp; Benefits</w:t>
            </w:r>
          </w:p>
          <w:p w:rsidR="0021208C" w:rsidRPr="00DE1765" w:rsidRDefault="0021208C" w:rsidP="0021208C">
            <w:pPr>
              <w:spacing w:line="276" w:lineRule="auto"/>
              <w:rPr>
                <w:rFonts w:eastAsia="Calibri" w:cs="Arial"/>
                <w:sz w:val="20"/>
                <w:szCs w:val="20"/>
              </w:rPr>
            </w:pPr>
            <w:r w:rsidRPr="00DE1765">
              <w:rPr>
                <w:rFonts w:eastAsia="Calibri" w:cs="Arial"/>
                <w:sz w:val="20"/>
                <w:szCs w:val="20"/>
              </w:rPr>
              <w:t>3. 9</w:t>
            </w:r>
            <w:r w:rsidR="0033645B">
              <w:rPr>
                <w:rFonts w:eastAsia="Calibri" w:cs="Arial"/>
                <w:sz w:val="20"/>
                <w:szCs w:val="20"/>
              </w:rPr>
              <w:t>4,527</w:t>
            </w:r>
            <w:r w:rsidRPr="00DE1765">
              <w:rPr>
                <w:rFonts w:eastAsia="Calibri" w:cs="Arial"/>
                <w:sz w:val="20"/>
                <w:szCs w:val="20"/>
              </w:rPr>
              <w:t xml:space="preserve"> Salary &amp; Benefits</w:t>
            </w:r>
          </w:p>
          <w:p w:rsidR="0021208C" w:rsidRPr="00DE1765" w:rsidRDefault="0032398A" w:rsidP="0021208C">
            <w:pPr>
              <w:spacing w:line="276" w:lineRule="auto"/>
              <w:rPr>
                <w:rFonts w:eastAsia="Calibri" w:cs="Arial"/>
                <w:sz w:val="20"/>
                <w:szCs w:val="20"/>
              </w:rPr>
            </w:pPr>
            <w:r>
              <w:rPr>
                <w:rFonts w:eastAsia="Calibri" w:cs="Arial"/>
                <w:sz w:val="20"/>
                <w:szCs w:val="20"/>
              </w:rPr>
              <w:t>4. 358,218</w:t>
            </w:r>
            <w:r w:rsidR="0021208C" w:rsidRPr="00DE1765">
              <w:rPr>
                <w:rFonts w:eastAsia="Calibri" w:cs="Arial"/>
                <w:sz w:val="20"/>
                <w:szCs w:val="20"/>
              </w:rPr>
              <w:t xml:space="preserve">  Salary &amp; Benefits</w:t>
            </w:r>
          </w:p>
          <w:p w:rsidR="00EC6B01" w:rsidRPr="005F3A13" w:rsidRDefault="0021208C" w:rsidP="0032398A">
            <w:pPr>
              <w:rPr>
                <w:rFonts w:eastAsia="Calibri" w:cs="Arial"/>
                <w:color w:val="000000"/>
                <w:sz w:val="22"/>
                <w:szCs w:val="22"/>
              </w:rPr>
            </w:pPr>
            <w:r w:rsidRPr="00DE1765">
              <w:rPr>
                <w:rFonts w:eastAsia="Calibri" w:cs="Arial"/>
                <w:sz w:val="20"/>
                <w:szCs w:val="20"/>
              </w:rPr>
              <w:t xml:space="preserve">5. </w:t>
            </w:r>
            <w:r w:rsidR="0032398A">
              <w:rPr>
                <w:rFonts w:eastAsia="Calibri" w:cs="Arial"/>
                <w:sz w:val="20"/>
                <w:szCs w:val="20"/>
              </w:rPr>
              <w:t>330,435</w:t>
            </w:r>
            <w:r w:rsidRPr="00DE1765">
              <w:rPr>
                <w:rFonts w:eastAsia="Calibri" w:cs="Arial"/>
                <w:sz w:val="20"/>
                <w:szCs w:val="20"/>
              </w:rPr>
              <w:t xml:space="preserve"> Salary &amp; Benefits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81792" behindDoc="0" locked="0" layoutInCell="1" allowOverlap="1" wp14:anchorId="513D36AF" wp14:editId="3467B948">
                      <wp:simplePos x="0" y="0"/>
                      <wp:positionH relativeFrom="column">
                        <wp:posOffset>4246245</wp:posOffset>
                      </wp:positionH>
                      <wp:positionV relativeFrom="page">
                        <wp:posOffset>7296785</wp:posOffset>
                      </wp:positionV>
                      <wp:extent cx="800100" cy="237490"/>
                      <wp:effectExtent l="0" t="0" r="4445"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34.35pt;margin-top:574.55pt;width:63pt;height:18.7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yM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t&#10;MF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TnqbB+Qg&#10;kbVmj6ALq4E3oBheE5h02n7FaIDOrLH7siWWYyTfKtBWmRVFaOW4KOaLHBb21LI+tRBFAarGHqNp&#10;euOn9t8aKzYd3HRQ8xXosRFRK09R7VUM3ReT2r8Uob1P19Hr6T1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Lfn&#10;fI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11</w:t>
            </w:r>
          </w:p>
        </w:tc>
        <w:tc>
          <w:tcPr>
            <w:tcW w:w="4065" w:type="pct"/>
            <w:gridSpan w:val="2"/>
            <w:shd w:val="clear" w:color="auto" w:fill="auto"/>
            <w:vAlign w:val="bottom"/>
          </w:tcPr>
          <w:p w:rsidR="00B44539" w:rsidRPr="00DE1765" w:rsidRDefault="00B44539" w:rsidP="00EF748B">
            <w:pPr>
              <w:spacing w:line="224" w:lineRule="exact"/>
              <w:ind w:left="31" w:right="113"/>
              <w:rPr>
                <w:rFonts w:eastAsia="Arial" w:cs="Arial"/>
                <w:sz w:val="20"/>
                <w:szCs w:val="20"/>
              </w:rPr>
            </w:pPr>
            <w:r w:rsidRPr="00DE1765">
              <w:rPr>
                <w:rFonts w:eastAsia="Arial" w:cs="Arial"/>
                <w:sz w:val="20"/>
                <w:szCs w:val="20"/>
              </w:rPr>
              <w:t xml:space="preserve">Provide a broad course of study that expands visual and performing arts </w:t>
            </w:r>
            <w:proofErr w:type="spellStart"/>
            <w:r w:rsidRPr="00DE1765">
              <w:rPr>
                <w:rFonts w:eastAsia="Arial" w:cs="Arial"/>
                <w:sz w:val="20"/>
                <w:szCs w:val="20"/>
              </w:rPr>
              <w:t>access</w:t>
            </w:r>
            <w:r w:rsidRPr="00DE1765">
              <w:rPr>
                <w:rFonts w:eastAsia="Calibri" w:cs="Arial"/>
                <w:b/>
                <w:color w:val="FFFFFF"/>
                <w:sz w:val="20"/>
                <w:szCs w:val="20"/>
              </w:rPr>
              <w:t>ell</w:t>
            </w:r>
            <w:proofErr w:type="spellEnd"/>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F748B" w:rsidRPr="00DE1765" w:rsidRDefault="00EF748B" w:rsidP="00EF748B">
            <w:pPr>
              <w:tabs>
                <w:tab w:val="left" w:pos="620"/>
              </w:tabs>
              <w:ind w:right="-20"/>
              <w:rPr>
                <w:rFonts w:eastAsia="Arial" w:cs="Arial"/>
                <w:sz w:val="20"/>
                <w:szCs w:val="20"/>
              </w:rPr>
            </w:pPr>
            <w:r w:rsidRPr="00DE1765">
              <w:rPr>
                <w:rFonts w:eastAsia="Arial" w:cs="Arial"/>
                <w:sz w:val="20"/>
                <w:szCs w:val="20"/>
              </w:rPr>
              <w:t>1.  Maintain Choir</w:t>
            </w:r>
            <w:r w:rsidR="0021208C">
              <w:rPr>
                <w:rFonts w:eastAsia="Arial" w:cs="Arial"/>
                <w:sz w:val="20"/>
                <w:szCs w:val="20"/>
              </w:rPr>
              <w:t xml:space="preserve"> Teacher (1701)</w:t>
            </w:r>
          </w:p>
          <w:p w:rsidR="00EF748B" w:rsidRPr="00DE1765" w:rsidRDefault="00EF748B" w:rsidP="0021208C">
            <w:pPr>
              <w:tabs>
                <w:tab w:val="left" w:pos="620"/>
              </w:tabs>
              <w:spacing w:line="276" w:lineRule="auto"/>
              <w:ind w:right="-20"/>
              <w:rPr>
                <w:rFonts w:eastAsia="Arial" w:cs="Arial"/>
                <w:sz w:val="20"/>
                <w:szCs w:val="20"/>
              </w:rPr>
            </w:pPr>
            <w:r w:rsidRPr="00DE1765">
              <w:rPr>
                <w:rFonts w:eastAsia="Arial" w:cs="Arial"/>
                <w:sz w:val="20"/>
                <w:szCs w:val="20"/>
              </w:rPr>
              <w:t>2.  Choir Supplies (1702)</w:t>
            </w:r>
          </w:p>
          <w:p w:rsidR="00EF748B" w:rsidRPr="00DE1765" w:rsidRDefault="00EF748B" w:rsidP="0021208C">
            <w:pPr>
              <w:tabs>
                <w:tab w:val="left" w:pos="620"/>
              </w:tabs>
              <w:spacing w:line="276" w:lineRule="auto"/>
              <w:ind w:right="-20"/>
              <w:rPr>
                <w:rFonts w:eastAsia="Arial" w:cs="Arial"/>
                <w:sz w:val="20"/>
                <w:szCs w:val="20"/>
              </w:rPr>
            </w:pPr>
            <w:r w:rsidRPr="00DE1765">
              <w:rPr>
                <w:rFonts w:eastAsia="Arial" w:cs="Arial"/>
                <w:sz w:val="20"/>
                <w:szCs w:val="20"/>
              </w:rPr>
              <w:t>3.  Music equipment, materials and supplies (1703)</w:t>
            </w:r>
          </w:p>
          <w:p w:rsidR="00EC6B01" w:rsidRPr="005F3A13" w:rsidRDefault="00EF748B" w:rsidP="0021208C">
            <w:pPr>
              <w:spacing w:before="60"/>
              <w:rPr>
                <w:rFonts w:eastAsia="Calibri" w:cs="Arial"/>
                <w:color w:val="000000"/>
                <w:sz w:val="22"/>
                <w:szCs w:val="22"/>
              </w:rPr>
            </w:pPr>
            <w:r w:rsidRPr="00DE1765">
              <w:rPr>
                <w:rFonts w:eastAsia="Arial" w:cs="Arial"/>
                <w:sz w:val="20"/>
                <w:szCs w:val="20"/>
              </w:rPr>
              <w:t>4. Maintain hours for current accompanist at 5.5 (1704)</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F748B" w:rsidRPr="00DE1765" w:rsidRDefault="00EC6B01" w:rsidP="00EF748B">
            <w:pPr>
              <w:rPr>
                <w:rFonts w:eastAsia="Calibri" w:cs="Arial"/>
                <w:sz w:val="20"/>
                <w:szCs w:val="20"/>
              </w:rPr>
            </w:pPr>
            <w:r w:rsidRPr="00DE1765">
              <w:rPr>
                <w:rFonts w:eastAsia="Calibri" w:cs="Arial"/>
                <w:b/>
                <w:color w:val="000000"/>
                <w:sz w:val="20"/>
                <w:szCs w:val="20"/>
              </w:rPr>
              <w:t xml:space="preserve"> </w:t>
            </w:r>
            <w:r w:rsidR="0021208C">
              <w:rPr>
                <w:rFonts w:eastAsia="Calibri" w:cs="Arial"/>
                <w:sz w:val="20"/>
                <w:szCs w:val="20"/>
              </w:rPr>
              <w:t xml:space="preserve">Services and expenditures were </w:t>
            </w:r>
            <w:r w:rsidR="00EF748B" w:rsidRPr="00DE1765">
              <w:rPr>
                <w:rFonts w:eastAsia="Calibri" w:cs="Arial"/>
                <w:sz w:val="20"/>
                <w:szCs w:val="20"/>
              </w:rPr>
              <w:t>provided as planned</w:t>
            </w:r>
            <w:r w:rsidR="0021208C">
              <w:rPr>
                <w:rFonts w:eastAsia="Calibri" w:cs="Arial"/>
                <w:sz w:val="20"/>
                <w:szCs w:val="20"/>
              </w:rPr>
              <w:t xml:space="preserve"> to expand visual and performing arts to students in grades 4-12. One additional position was added as well.</w:t>
            </w:r>
          </w:p>
          <w:p w:rsidR="0021208C" w:rsidRPr="00DE1765" w:rsidRDefault="0021208C" w:rsidP="0021208C">
            <w:pPr>
              <w:tabs>
                <w:tab w:val="left" w:pos="620"/>
              </w:tabs>
              <w:ind w:right="-20"/>
              <w:rPr>
                <w:rFonts w:eastAsia="Arial" w:cs="Arial"/>
                <w:sz w:val="20"/>
                <w:szCs w:val="20"/>
              </w:rPr>
            </w:pPr>
            <w:r w:rsidRPr="00DE1765">
              <w:rPr>
                <w:rFonts w:eastAsia="Arial" w:cs="Arial"/>
                <w:sz w:val="20"/>
                <w:szCs w:val="20"/>
              </w:rPr>
              <w:t>1.  Maintain Choir</w:t>
            </w:r>
            <w:r>
              <w:rPr>
                <w:rFonts w:eastAsia="Arial" w:cs="Arial"/>
                <w:sz w:val="20"/>
                <w:szCs w:val="20"/>
              </w:rPr>
              <w:t xml:space="preserve"> Teacher (1701)</w:t>
            </w:r>
          </w:p>
          <w:p w:rsidR="0021208C" w:rsidRPr="00DE1765" w:rsidRDefault="0021208C" w:rsidP="0021208C">
            <w:pPr>
              <w:tabs>
                <w:tab w:val="left" w:pos="620"/>
              </w:tabs>
              <w:spacing w:line="276" w:lineRule="auto"/>
              <w:ind w:right="-20"/>
              <w:rPr>
                <w:rFonts w:eastAsia="Arial" w:cs="Arial"/>
                <w:sz w:val="20"/>
                <w:szCs w:val="20"/>
              </w:rPr>
            </w:pPr>
            <w:r w:rsidRPr="00DE1765">
              <w:rPr>
                <w:rFonts w:eastAsia="Arial" w:cs="Arial"/>
                <w:sz w:val="20"/>
                <w:szCs w:val="20"/>
              </w:rPr>
              <w:t>2.  Choir Supplies (1702)</w:t>
            </w:r>
          </w:p>
          <w:p w:rsidR="0021208C" w:rsidRPr="00DE1765" w:rsidRDefault="0021208C" w:rsidP="0021208C">
            <w:pPr>
              <w:tabs>
                <w:tab w:val="left" w:pos="620"/>
              </w:tabs>
              <w:spacing w:line="276" w:lineRule="auto"/>
              <w:ind w:right="-20"/>
              <w:rPr>
                <w:rFonts w:eastAsia="Arial" w:cs="Arial"/>
                <w:sz w:val="20"/>
                <w:szCs w:val="20"/>
              </w:rPr>
            </w:pPr>
            <w:r w:rsidRPr="00DE1765">
              <w:rPr>
                <w:rFonts w:eastAsia="Arial" w:cs="Arial"/>
                <w:sz w:val="20"/>
                <w:szCs w:val="20"/>
              </w:rPr>
              <w:t>3.  Music equipment, materials and supplies (1703)</w:t>
            </w:r>
          </w:p>
          <w:p w:rsidR="0021208C" w:rsidRDefault="0021208C" w:rsidP="0021208C">
            <w:pPr>
              <w:spacing w:line="276" w:lineRule="auto"/>
              <w:rPr>
                <w:rFonts w:eastAsia="Calibri" w:cs="Arial"/>
                <w:sz w:val="20"/>
                <w:szCs w:val="20"/>
              </w:rPr>
            </w:pPr>
            <w:r w:rsidRPr="00DE1765">
              <w:rPr>
                <w:rFonts w:eastAsia="Arial" w:cs="Arial"/>
                <w:sz w:val="20"/>
                <w:szCs w:val="20"/>
              </w:rPr>
              <w:t>4. Maintain hours for current accompanist at 5.5 (1704)</w:t>
            </w:r>
          </w:p>
          <w:p w:rsidR="00EC6B01" w:rsidRPr="0021208C" w:rsidRDefault="00EF748B" w:rsidP="0021208C">
            <w:pPr>
              <w:spacing w:line="276" w:lineRule="auto"/>
              <w:rPr>
                <w:rFonts w:eastAsia="Calibri" w:cs="Arial"/>
                <w:sz w:val="20"/>
                <w:szCs w:val="20"/>
              </w:rPr>
            </w:pPr>
            <w:r w:rsidRPr="00DE1765">
              <w:rPr>
                <w:rFonts w:eastAsia="Calibri" w:cs="Arial"/>
                <w:sz w:val="20"/>
                <w:szCs w:val="20"/>
              </w:rPr>
              <w:t>Added a Percussion Technician stipend for band (1704)</w:t>
            </w:r>
            <w:r w:rsidR="00EC6B01" w:rsidRPr="00DE1765">
              <w:rPr>
                <w:rFonts w:eastAsia="Calibri" w:cs="Arial"/>
                <w:b/>
                <w:color w:val="000000"/>
                <w:sz w:val="20"/>
                <w:szCs w:val="20"/>
              </w:rPr>
              <w:t xml:space="preserve"> </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F748B" w:rsidP="00EF748B">
            <w:pPr>
              <w:rPr>
                <w:rFonts w:cs="Arial"/>
                <w:sz w:val="20"/>
                <w:szCs w:val="20"/>
              </w:rPr>
            </w:pPr>
            <w:r w:rsidRPr="00DE1765">
              <w:rPr>
                <w:rFonts w:cs="Arial"/>
                <w:sz w:val="20"/>
                <w:szCs w:val="20"/>
              </w:rPr>
              <w:t>LCFF S&amp;C</w:t>
            </w:r>
          </w:p>
          <w:p w:rsidR="00EF748B" w:rsidRPr="00DE1765" w:rsidRDefault="0021208C" w:rsidP="00EF748B">
            <w:pPr>
              <w:rPr>
                <w:rFonts w:cs="Arial"/>
                <w:sz w:val="20"/>
                <w:szCs w:val="20"/>
              </w:rPr>
            </w:pPr>
            <w:r>
              <w:rPr>
                <w:rFonts w:cs="Arial"/>
                <w:sz w:val="20"/>
                <w:szCs w:val="20"/>
              </w:rPr>
              <w:t>1.  76,488  Salary &amp; Benefits</w:t>
            </w:r>
          </w:p>
          <w:p w:rsidR="00EF748B" w:rsidRPr="00DE1765" w:rsidRDefault="0021208C" w:rsidP="00EF748B">
            <w:pPr>
              <w:rPr>
                <w:rFonts w:cs="Arial"/>
                <w:sz w:val="20"/>
                <w:szCs w:val="20"/>
              </w:rPr>
            </w:pPr>
            <w:r>
              <w:rPr>
                <w:rFonts w:cs="Arial"/>
                <w:sz w:val="20"/>
                <w:szCs w:val="20"/>
              </w:rPr>
              <w:t>2. 15,000  Supplies</w:t>
            </w:r>
          </w:p>
          <w:p w:rsidR="00EF748B" w:rsidRPr="00DE1765" w:rsidRDefault="0021208C" w:rsidP="00EF748B">
            <w:pPr>
              <w:rPr>
                <w:rFonts w:cs="Arial"/>
                <w:sz w:val="20"/>
                <w:szCs w:val="20"/>
              </w:rPr>
            </w:pPr>
            <w:r>
              <w:rPr>
                <w:rFonts w:cs="Arial"/>
                <w:sz w:val="20"/>
                <w:szCs w:val="20"/>
              </w:rPr>
              <w:t>3. 48,000   Supplies</w:t>
            </w:r>
          </w:p>
          <w:p w:rsidR="00EC6B01" w:rsidRPr="00EF748B" w:rsidRDefault="00EF748B" w:rsidP="00EF748B">
            <w:pPr>
              <w:rPr>
                <w:rFonts w:cs="Arial"/>
                <w:sz w:val="20"/>
                <w:szCs w:val="20"/>
              </w:rPr>
            </w:pPr>
            <w:r w:rsidRPr="00DE1765">
              <w:rPr>
                <w:rFonts w:cs="Arial"/>
                <w:sz w:val="20"/>
                <w:szCs w:val="20"/>
              </w:rPr>
              <w:t>4. 18,007  Salary &amp; Benefits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21208C" w:rsidRPr="00DE1765" w:rsidRDefault="00EC6B01" w:rsidP="0021208C">
            <w:pPr>
              <w:rPr>
                <w:rFonts w:cs="Arial"/>
                <w:sz w:val="20"/>
                <w:szCs w:val="20"/>
              </w:rPr>
            </w:pPr>
            <w:r w:rsidRPr="005F3A13">
              <w:rPr>
                <w:rFonts w:eastAsia="Calibri" w:cs="Arial"/>
                <w:b/>
                <w:color w:val="000000"/>
                <w:sz w:val="18"/>
                <w:szCs w:val="18"/>
              </w:rPr>
              <w:t xml:space="preserve">  </w:t>
            </w:r>
            <w:r w:rsidR="0021208C" w:rsidRPr="00DE1765">
              <w:rPr>
                <w:rFonts w:cs="Arial"/>
                <w:sz w:val="20"/>
                <w:szCs w:val="20"/>
              </w:rPr>
              <w:t>LCFF S&amp;C</w:t>
            </w:r>
          </w:p>
          <w:p w:rsidR="0021208C" w:rsidRPr="00DE1765" w:rsidRDefault="007C2430" w:rsidP="0021208C">
            <w:pPr>
              <w:rPr>
                <w:rFonts w:cs="Arial"/>
                <w:sz w:val="20"/>
                <w:szCs w:val="20"/>
              </w:rPr>
            </w:pPr>
            <w:r>
              <w:rPr>
                <w:rFonts w:cs="Arial"/>
                <w:sz w:val="20"/>
                <w:szCs w:val="20"/>
              </w:rPr>
              <w:t>1.  71,200</w:t>
            </w:r>
            <w:r w:rsidR="0021208C">
              <w:rPr>
                <w:rFonts w:cs="Arial"/>
                <w:sz w:val="20"/>
                <w:szCs w:val="20"/>
              </w:rPr>
              <w:t xml:space="preserve">  Salary &amp; Benefits</w:t>
            </w:r>
          </w:p>
          <w:p w:rsidR="0021208C" w:rsidRPr="00DE1765" w:rsidRDefault="007C2430" w:rsidP="0021208C">
            <w:pPr>
              <w:rPr>
                <w:rFonts w:cs="Arial"/>
                <w:sz w:val="20"/>
                <w:szCs w:val="20"/>
              </w:rPr>
            </w:pPr>
            <w:r>
              <w:rPr>
                <w:rFonts w:cs="Arial"/>
                <w:sz w:val="20"/>
                <w:szCs w:val="20"/>
              </w:rPr>
              <w:t>2. 16,651</w:t>
            </w:r>
            <w:r w:rsidR="0021208C">
              <w:rPr>
                <w:rFonts w:cs="Arial"/>
                <w:sz w:val="20"/>
                <w:szCs w:val="20"/>
              </w:rPr>
              <w:t xml:space="preserve">  Supplies</w:t>
            </w:r>
          </w:p>
          <w:p w:rsidR="0021208C" w:rsidRPr="00DE1765" w:rsidRDefault="007C2430" w:rsidP="0021208C">
            <w:pPr>
              <w:rPr>
                <w:rFonts w:cs="Arial"/>
                <w:sz w:val="20"/>
                <w:szCs w:val="20"/>
              </w:rPr>
            </w:pPr>
            <w:r>
              <w:rPr>
                <w:rFonts w:cs="Arial"/>
                <w:sz w:val="20"/>
                <w:szCs w:val="20"/>
              </w:rPr>
              <w:t>3. 58,448</w:t>
            </w:r>
            <w:r w:rsidR="0021208C">
              <w:rPr>
                <w:rFonts w:cs="Arial"/>
                <w:sz w:val="20"/>
                <w:szCs w:val="20"/>
              </w:rPr>
              <w:t xml:space="preserve">   Supplies</w:t>
            </w:r>
          </w:p>
          <w:p w:rsidR="0021208C" w:rsidRPr="0021208C" w:rsidRDefault="0021208C" w:rsidP="0032398A">
            <w:pPr>
              <w:spacing w:before="60" w:after="60"/>
              <w:rPr>
                <w:rFonts w:cs="Arial"/>
                <w:sz w:val="20"/>
                <w:szCs w:val="20"/>
              </w:rPr>
            </w:pPr>
            <w:r w:rsidRPr="0032398A">
              <w:rPr>
                <w:rFonts w:cs="Arial"/>
                <w:sz w:val="20"/>
                <w:szCs w:val="20"/>
              </w:rPr>
              <w:t xml:space="preserve">4. </w:t>
            </w:r>
            <w:r w:rsidR="0032398A" w:rsidRPr="0032398A">
              <w:rPr>
                <w:rFonts w:cs="Arial"/>
                <w:sz w:val="20"/>
                <w:szCs w:val="20"/>
              </w:rPr>
              <w:t>24,895</w:t>
            </w:r>
            <w:r w:rsidRPr="0032398A">
              <w:rPr>
                <w:rFonts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79744" behindDoc="0" locked="0" layoutInCell="1" allowOverlap="1" wp14:anchorId="0A3BD39B" wp14:editId="3431899F">
                      <wp:simplePos x="0" y="0"/>
                      <wp:positionH relativeFrom="column">
                        <wp:posOffset>4246245</wp:posOffset>
                      </wp:positionH>
                      <wp:positionV relativeFrom="page">
                        <wp:posOffset>7296785</wp:posOffset>
                      </wp:positionV>
                      <wp:extent cx="800100" cy="237490"/>
                      <wp:effectExtent l="0" t="0" r="4445"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34.35pt;margin-top:574.55pt;width:63pt;height:18.7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QzgQIAABc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ps1k&#10;M4ECAAAXBQAADgAAAAAAAAAAAAAAAAAuAgAAZHJzL2Uyb0RvYy54bWxQSwECLQAUAAYACAAAACEA&#10;31M1jeAAAAANAQAADwAAAAAAAAAAAAAAAADbBAAAZHJzL2Rvd25yZXYueG1sUEsFBgAAAAAEAAQA&#10;8wAAAOgFA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12</w:t>
            </w:r>
          </w:p>
        </w:tc>
        <w:tc>
          <w:tcPr>
            <w:tcW w:w="4065" w:type="pct"/>
            <w:gridSpan w:val="2"/>
            <w:shd w:val="clear" w:color="auto" w:fill="auto"/>
            <w:vAlign w:val="bottom"/>
          </w:tcPr>
          <w:p w:rsidR="00B44539" w:rsidRPr="00EF748B" w:rsidRDefault="00B44539" w:rsidP="00EF748B">
            <w:pPr>
              <w:ind w:left="31" w:right="-20"/>
              <w:rPr>
                <w:rFonts w:eastAsia="Arial" w:cs="Arial"/>
                <w:sz w:val="22"/>
                <w:szCs w:val="22"/>
              </w:rPr>
            </w:pPr>
            <w:r w:rsidRPr="00DE1765">
              <w:rPr>
                <w:rFonts w:eastAsia="Arial" w:cs="Arial"/>
                <w:sz w:val="20"/>
                <w:szCs w:val="20"/>
              </w:rPr>
              <w:t>Provide enrichment for students identified as Gifted and Talented (GATE)</w:t>
            </w:r>
            <w:r w:rsidRPr="00DE1765">
              <w:rPr>
                <w:rFonts w:eastAsia="Calibri" w:cs="Arial"/>
                <w:b/>
                <w:color w:val="FFFFFF"/>
                <w:sz w:val="20"/>
                <w:szCs w:val="20"/>
              </w:rPr>
              <w:t>el</w:t>
            </w:r>
            <w:r w:rsidRPr="001A5DEF">
              <w:rPr>
                <w:rFonts w:eastAsia="Calibri" w:cs="Arial"/>
                <w:b/>
                <w:color w:val="FFFFFF"/>
                <w:sz w:val="18"/>
                <w:szCs w:val="18"/>
              </w:rPr>
              <w:t>l</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F748B" w:rsidRPr="00A1794C" w:rsidRDefault="00EC6B01" w:rsidP="00A1794C">
            <w:pPr>
              <w:tabs>
                <w:tab w:val="left" w:pos="1640"/>
                <w:tab w:val="left" w:pos="5040"/>
              </w:tabs>
              <w:ind w:right="-20"/>
              <w:rPr>
                <w:rFonts w:eastAsia="Arial" w:cs="Arial"/>
                <w:sz w:val="20"/>
                <w:szCs w:val="20"/>
              </w:rPr>
            </w:pPr>
            <w:r w:rsidRPr="005F3A13">
              <w:rPr>
                <w:rFonts w:eastAsia="Calibri" w:cs="Arial"/>
                <w:color w:val="000000"/>
                <w:sz w:val="22"/>
                <w:szCs w:val="22"/>
              </w:rPr>
              <w:t xml:space="preserve"> </w:t>
            </w:r>
            <w:r w:rsidR="00EF748B" w:rsidRPr="00DE1765">
              <w:rPr>
                <w:rFonts w:eastAsia="Arial" w:cs="Arial"/>
                <w:sz w:val="20"/>
                <w:szCs w:val="20"/>
              </w:rPr>
              <w:t>5. Auxiliary hours for GATE program (1705)</w:t>
            </w:r>
          </w:p>
          <w:p w:rsidR="00EC6B01" w:rsidRPr="005F3A13" w:rsidRDefault="00EF748B" w:rsidP="00EF748B">
            <w:pPr>
              <w:spacing w:before="60" w:after="60"/>
              <w:rPr>
                <w:rFonts w:eastAsia="Calibri" w:cs="Arial"/>
                <w:color w:val="000000"/>
                <w:sz w:val="22"/>
                <w:szCs w:val="22"/>
              </w:rPr>
            </w:pPr>
            <w:r w:rsidRPr="00DE1765">
              <w:rPr>
                <w:rFonts w:eastAsia="Arial" w:cs="Arial"/>
                <w:sz w:val="20"/>
                <w:szCs w:val="20"/>
              </w:rPr>
              <w:t>6. Materials and supplies (1706)</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EC6B01" w:rsidP="00EC6B01">
            <w:pPr>
              <w:spacing w:before="60" w:after="60"/>
              <w:rPr>
                <w:rFonts w:eastAsia="Calibri" w:cs="Arial"/>
                <w:color w:val="000000"/>
                <w:sz w:val="18"/>
                <w:szCs w:val="18"/>
              </w:rPr>
            </w:pPr>
            <w:r w:rsidRPr="0021208C">
              <w:rPr>
                <w:rFonts w:eastAsia="Calibri" w:cs="Arial"/>
                <w:color w:val="000000"/>
                <w:sz w:val="18"/>
                <w:szCs w:val="18"/>
              </w:rPr>
              <w:t xml:space="preserve"> </w:t>
            </w:r>
            <w:r w:rsidR="0021208C" w:rsidRPr="0021208C">
              <w:rPr>
                <w:rFonts w:eastAsia="Calibri" w:cs="Arial"/>
                <w:sz w:val="20"/>
                <w:szCs w:val="20"/>
              </w:rPr>
              <w:t>Services and expenditures were provided as planned</w:t>
            </w:r>
            <w:r w:rsidRPr="0021208C">
              <w:rPr>
                <w:rFonts w:eastAsia="Calibri" w:cs="Arial"/>
                <w:color w:val="000000"/>
                <w:sz w:val="18"/>
                <w:szCs w:val="18"/>
              </w:rPr>
              <w:t xml:space="preserve"> </w:t>
            </w:r>
            <w:r w:rsidR="0021208C" w:rsidRPr="0021208C">
              <w:rPr>
                <w:rFonts w:eastAsia="Calibri" w:cs="Arial"/>
                <w:color w:val="000000"/>
                <w:sz w:val="18"/>
                <w:szCs w:val="18"/>
              </w:rPr>
              <w:t>to enrich the GATE program for students in grades 3-8</w:t>
            </w:r>
            <w:r w:rsidR="007C2430">
              <w:rPr>
                <w:rFonts w:eastAsia="Calibri" w:cs="Arial"/>
                <w:color w:val="000000"/>
                <w:sz w:val="18"/>
                <w:szCs w:val="18"/>
              </w:rPr>
              <w:t xml:space="preserve">; most of salary and benefits were paid through the after school program. In 2017-18 a GATE </w:t>
            </w:r>
            <w:r w:rsidR="0068155F">
              <w:rPr>
                <w:rFonts w:eastAsia="Calibri" w:cs="Arial"/>
                <w:color w:val="000000"/>
                <w:sz w:val="18"/>
                <w:szCs w:val="18"/>
              </w:rPr>
              <w:t>Teacher will be hired.</w:t>
            </w:r>
          </w:p>
          <w:p w:rsidR="00510CD8" w:rsidRPr="00A1794C" w:rsidRDefault="00510CD8" w:rsidP="00510CD8">
            <w:pPr>
              <w:tabs>
                <w:tab w:val="left" w:pos="1640"/>
                <w:tab w:val="left" w:pos="5040"/>
              </w:tabs>
              <w:ind w:right="-20"/>
              <w:rPr>
                <w:rFonts w:eastAsia="Arial" w:cs="Arial"/>
                <w:sz w:val="20"/>
                <w:szCs w:val="20"/>
              </w:rPr>
            </w:pPr>
            <w:r w:rsidRPr="00DE1765">
              <w:rPr>
                <w:rFonts w:eastAsia="Arial" w:cs="Arial"/>
                <w:sz w:val="20"/>
                <w:szCs w:val="20"/>
              </w:rPr>
              <w:t>5. Auxiliary hours for GATE program (1705)</w:t>
            </w:r>
          </w:p>
          <w:p w:rsidR="00510CD8" w:rsidRPr="0021208C" w:rsidRDefault="00510CD8" w:rsidP="00510CD8">
            <w:pPr>
              <w:spacing w:before="60" w:after="60"/>
              <w:rPr>
                <w:rFonts w:eastAsia="Calibri" w:cs="Arial"/>
                <w:color w:val="000000"/>
                <w:sz w:val="22"/>
                <w:szCs w:val="22"/>
              </w:rPr>
            </w:pPr>
            <w:r w:rsidRPr="00DE1765">
              <w:rPr>
                <w:rFonts w:eastAsia="Arial" w:cs="Arial"/>
                <w:sz w:val="20"/>
                <w:szCs w:val="20"/>
              </w:rPr>
              <w:t>6. Materials and supplies (1706)</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C6B01" w:rsidP="00EF748B">
            <w:pPr>
              <w:rPr>
                <w:rFonts w:eastAsia="Calibri" w:cs="Arial"/>
                <w:sz w:val="20"/>
                <w:szCs w:val="20"/>
              </w:rPr>
            </w:pPr>
            <w:r w:rsidRPr="005F3A13">
              <w:rPr>
                <w:rFonts w:eastAsia="Calibri" w:cs="Arial"/>
                <w:b/>
                <w:color w:val="000000"/>
                <w:sz w:val="18"/>
                <w:szCs w:val="18"/>
              </w:rPr>
              <w:t xml:space="preserve"> </w:t>
            </w:r>
            <w:r w:rsidR="00EF748B" w:rsidRPr="00DE1765">
              <w:rPr>
                <w:rFonts w:eastAsia="Calibri" w:cs="Arial"/>
                <w:sz w:val="20"/>
                <w:szCs w:val="20"/>
              </w:rPr>
              <w:t>LCFF S&amp;C</w:t>
            </w:r>
          </w:p>
          <w:p w:rsidR="00EF748B" w:rsidRPr="00DE1765" w:rsidRDefault="00EF748B" w:rsidP="00EF748B">
            <w:pPr>
              <w:spacing w:after="200" w:line="276" w:lineRule="auto"/>
              <w:rPr>
                <w:rFonts w:eastAsia="Calibri" w:cs="Arial"/>
                <w:sz w:val="20"/>
                <w:szCs w:val="20"/>
              </w:rPr>
            </w:pPr>
            <w:r w:rsidRPr="00DE1765">
              <w:rPr>
                <w:rFonts w:eastAsia="Calibri" w:cs="Arial"/>
                <w:sz w:val="20"/>
                <w:szCs w:val="20"/>
              </w:rPr>
              <w:t>5. 10,000 Salary &amp; Benefits</w:t>
            </w:r>
          </w:p>
          <w:p w:rsidR="00EC6B01" w:rsidRPr="00EF748B" w:rsidRDefault="00EF748B" w:rsidP="00EF748B">
            <w:pPr>
              <w:spacing w:after="200" w:line="276" w:lineRule="auto"/>
              <w:rPr>
                <w:rFonts w:eastAsia="Calibri" w:cs="Arial"/>
                <w:sz w:val="20"/>
                <w:szCs w:val="20"/>
              </w:rPr>
            </w:pPr>
            <w:r w:rsidRPr="00DE1765">
              <w:rPr>
                <w:rFonts w:eastAsia="Calibri" w:cs="Arial"/>
                <w:sz w:val="20"/>
                <w:szCs w:val="20"/>
              </w:rPr>
              <w:t>6. 15,000  Supplies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510CD8" w:rsidRPr="00DE1765" w:rsidRDefault="00510CD8" w:rsidP="00510CD8">
            <w:pPr>
              <w:rPr>
                <w:rFonts w:eastAsia="Calibri" w:cs="Arial"/>
                <w:sz w:val="20"/>
                <w:szCs w:val="20"/>
              </w:rPr>
            </w:pPr>
            <w:r w:rsidRPr="00DE1765">
              <w:rPr>
                <w:rFonts w:eastAsia="Calibri" w:cs="Arial"/>
                <w:sz w:val="20"/>
                <w:szCs w:val="20"/>
              </w:rPr>
              <w:t>LCFF S&amp;C</w:t>
            </w:r>
          </w:p>
          <w:p w:rsidR="00510CD8" w:rsidRPr="00DE1765" w:rsidRDefault="007C2430" w:rsidP="00510CD8">
            <w:pPr>
              <w:spacing w:after="200" w:line="276" w:lineRule="auto"/>
              <w:rPr>
                <w:rFonts w:eastAsia="Calibri" w:cs="Arial"/>
                <w:sz w:val="20"/>
                <w:szCs w:val="20"/>
              </w:rPr>
            </w:pPr>
            <w:r>
              <w:rPr>
                <w:rFonts w:eastAsia="Calibri" w:cs="Arial"/>
                <w:sz w:val="20"/>
                <w:szCs w:val="20"/>
              </w:rPr>
              <w:t>5. 1,790 Salar</w:t>
            </w:r>
            <w:r w:rsidR="00510CD8" w:rsidRPr="00DE1765">
              <w:rPr>
                <w:rFonts w:eastAsia="Calibri" w:cs="Arial"/>
                <w:sz w:val="20"/>
                <w:szCs w:val="20"/>
              </w:rPr>
              <w:t>y &amp; Benefits</w:t>
            </w:r>
          </w:p>
          <w:p w:rsidR="00EC6B01" w:rsidRPr="005F3A13" w:rsidRDefault="007C2430" w:rsidP="00510CD8">
            <w:pPr>
              <w:spacing w:before="60" w:after="60"/>
              <w:rPr>
                <w:rFonts w:eastAsia="Calibri" w:cs="Arial"/>
                <w:color w:val="000000"/>
                <w:sz w:val="22"/>
                <w:szCs w:val="22"/>
              </w:rPr>
            </w:pPr>
            <w:r>
              <w:rPr>
                <w:rFonts w:eastAsia="Calibri" w:cs="Arial"/>
                <w:sz w:val="20"/>
                <w:szCs w:val="20"/>
              </w:rPr>
              <w:t>6. 10,108</w:t>
            </w:r>
            <w:r w:rsidR="00510CD8" w:rsidRPr="00DE1765">
              <w:rPr>
                <w:rFonts w:eastAsia="Calibri" w:cs="Arial"/>
                <w:sz w:val="20"/>
                <w:szCs w:val="20"/>
              </w:rPr>
              <w:t xml:space="preserve">  Supplies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77696" behindDoc="0" locked="0" layoutInCell="1" allowOverlap="1" wp14:anchorId="6B7967F5" wp14:editId="2B9621FC">
                      <wp:simplePos x="0" y="0"/>
                      <wp:positionH relativeFrom="column">
                        <wp:posOffset>4246245</wp:posOffset>
                      </wp:positionH>
                      <wp:positionV relativeFrom="page">
                        <wp:posOffset>7296785</wp:posOffset>
                      </wp:positionV>
                      <wp:extent cx="800100" cy="237490"/>
                      <wp:effectExtent l="0" t="3810"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34.35pt;margin-top:574.55pt;width:63pt;height:1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os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N&#10;MV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TnpbBOQg&#10;kbVmj6ALq4E3oBheE5h02n7FaIDOrLH7siWWYyTfKtBWmRVFaOW4KOaLHBb21LI+tRBFAarGHqNp&#10;euOn9t8aKzYd3HRQ8xXosRFRK09R7VUM3ReT2r8Uob1P19Hr6T1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NaD&#10;Ci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13</w:t>
            </w:r>
          </w:p>
        </w:tc>
        <w:tc>
          <w:tcPr>
            <w:tcW w:w="4065" w:type="pct"/>
            <w:gridSpan w:val="2"/>
            <w:shd w:val="clear" w:color="auto" w:fill="auto"/>
            <w:vAlign w:val="bottom"/>
          </w:tcPr>
          <w:p w:rsidR="00B44539" w:rsidRPr="00DE1765" w:rsidRDefault="00B44539" w:rsidP="00EF748B">
            <w:pPr>
              <w:spacing w:line="224" w:lineRule="exact"/>
              <w:ind w:left="31" w:right="648"/>
              <w:rPr>
                <w:rFonts w:eastAsia="Arial" w:cs="Arial"/>
                <w:sz w:val="20"/>
                <w:szCs w:val="20"/>
              </w:rPr>
            </w:pPr>
            <w:r w:rsidRPr="00DE1765">
              <w:rPr>
                <w:rFonts w:eastAsia="Arial" w:cs="Arial"/>
                <w:sz w:val="20"/>
                <w:szCs w:val="20"/>
              </w:rPr>
              <w:t xml:space="preserve">Provide opportunities for co-curricular programs to enhance health, fitness, and athletic/academic </w:t>
            </w:r>
            <w:proofErr w:type="spellStart"/>
            <w:r w:rsidRPr="00DE1765">
              <w:rPr>
                <w:rFonts w:eastAsia="Arial" w:cs="Arial"/>
                <w:sz w:val="20"/>
                <w:szCs w:val="20"/>
              </w:rPr>
              <w:t>competitiveness</w:t>
            </w:r>
            <w:r w:rsidRPr="00DE1765">
              <w:rPr>
                <w:rFonts w:eastAsia="Calibri" w:cs="Arial"/>
                <w:b/>
                <w:color w:val="FFFFFF"/>
                <w:sz w:val="20"/>
                <w:szCs w:val="20"/>
              </w:rPr>
              <w:t>ll</w:t>
            </w:r>
            <w:proofErr w:type="spellEnd"/>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F748B" w:rsidRPr="00DE1765" w:rsidRDefault="00EF748B" w:rsidP="00510CD8">
            <w:pPr>
              <w:tabs>
                <w:tab w:val="left" w:pos="620"/>
              </w:tabs>
              <w:spacing w:line="224" w:lineRule="exact"/>
              <w:ind w:right="3"/>
              <w:rPr>
                <w:rFonts w:eastAsia="Arial" w:cs="Arial"/>
                <w:sz w:val="20"/>
                <w:szCs w:val="20"/>
              </w:rPr>
            </w:pPr>
            <w:r w:rsidRPr="00DE1765">
              <w:rPr>
                <w:rFonts w:eastAsia="Arial" w:cs="Arial"/>
                <w:sz w:val="20"/>
                <w:szCs w:val="20"/>
              </w:rPr>
              <w:t>1. K-12 Athletic Director (support release of 4 periods to coordinate K-12 athletics) (1801)</w:t>
            </w:r>
          </w:p>
          <w:p w:rsidR="00EF748B" w:rsidRPr="00DE1765" w:rsidRDefault="00EF748B" w:rsidP="00510CD8">
            <w:pPr>
              <w:tabs>
                <w:tab w:val="left" w:pos="620"/>
              </w:tabs>
              <w:spacing w:line="276" w:lineRule="auto"/>
              <w:ind w:right="-20"/>
              <w:rPr>
                <w:rFonts w:eastAsia="Arial" w:cs="Arial"/>
                <w:sz w:val="20"/>
                <w:szCs w:val="20"/>
              </w:rPr>
            </w:pPr>
            <w:r w:rsidRPr="00DE1765">
              <w:rPr>
                <w:rFonts w:eastAsia="Arial" w:cs="Arial"/>
                <w:sz w:val="20"/>
                <w:szCs w:val="20"/>
              </w:rPr>
              <w:t xml:space="preserve">2.  Maintain athletic program support to build </w:t>
            </w:r>
            <w:r w:rsidR="00510CD8">
              <w:rPr>
                <w:rFonts w:eastAsia="Arial" w:cs="Arial"/>
                <w:sz w:val="20"/>
                <w:szCs w:val="20"/>
              </w:rPr>
              <w:t xml:space="preserve">a </w:t>
            </w:r>
            <w:r w:rsidRPr="00DE1765">
              <w:rPr>
                <w:rFonts w:eastAsia="Arial" w:cs="Arial"/>
                <w:sz w:val="20"/>
                <w:szCs w:val="20"/>
              </w:rPr>
              <w:t xml:space="preserve">quality </w:t>
            </w:r>
            <w:r w:rsidR="00510CD8">
              <w:rPr>
                <w:rFonts w:eastAsia="Arial" w:cs="Arial"/>
                <w:sz w:val="20"/>
                <w:szCs w:val="20"/>
              </w:rPr>
              <w:t>program</w:t>
            </w:r>
            <w:r w:rsidRPr="00DE1765">
              <w:rPr>
                <w:rFonts w:eastAsia="Arial" w:cs="Arial"/>
                <w:sz w:val="20"/>
                <w:szCs w:val="20"/>
              </w:rPr>
              <w:t>(1802)</w:t>
            </w:r>
          </w:p>
          <w:p w:rsidR="00EF748B" w:rsidRPr="00DE1765" w:rsidRDefault="00EF748B" w:rsidP="00510CD8">
            <w:pPr>
              <w:tabs>
                <w:tab w:val="left" w:pos="620"/>
              </w:tabs>
              <w:spacing w:line="276" w:lineRule="auto"/>
              <w:ind w:right="-20"/>
              <w:rPr>
                <w:rFonts w:eastAsia="Arial" w:cs="Arial"/>
                <w:sz w:val="20"/>
                <w:szCs w:val="20"/>
              </w:rPr>
            </w:pPr>
            <w:r w:rsidRPr="00DE1765">
              <w:rPr>
                <w:rFonts w:eastAsia="Arial" w:cs="Arial"/>
                <w:sz w:val="20"/>
                <w:szCs w:val="20"/>
              </w:rPr>
              <w:t>3.  Maintain Elementary intramural sports program (1803)</w:t>
            </w:r>
          </w:p>
          <w:p w:rsidR="00EF748B" w:rsidRPr="00DE1765" w:rsidRDefault="00EF748B" w:rsidP="00510CD8">
            <w:pPr>
              <w:tabs>
                <w:tab w:val="left" w:pos="620"/>
              </w:tabs>
              <w:spacing w:line="276" w:lineRule="auto"/>
              <w:ind w:right="-20"/>
              <w:rPr>
                <w:rFonts w:eastAsia="Arial" w:cs="Arial"/>
                <w:sz w:val="20"/>
                <w:szCs w:val="20"/>
              </w:rPr>
            </w:pPr>
            <w:r w:rsidRPr="00DE1765">
              <w:rPr>
                <w:rFonts w:eastAsia="Arial" w:cs="Arial"/>
                <w:sz w:val="20"/>
                <w:szCs w:val="20"/>
              </w:rPr>
              <w:t>4.  Academic competitions and registrations (1804)</w:t>
            </w:r>
          </w:p>
          <w:p w:rsidR="00EC6B01" w:rsidRPr="005F3A13" w:rsidRDefault="00EF748B" w:rsidP="00510CD8">
            <w:pPr>
              <w:spacing w:before="60"/>
              <w:rPr>
                <w:rFonts w:eastAsia="Calibri" w:cs="Arial"/>
                <w:color w:val="000000"/>
                <w:sz w:val="22"/>
                <w:szCs w:val="22"/>
              </w:rPr>
            </w:pPr>
            <w:r w:rsidRPr="00DE1765">
              <w:rPr>
                <w:rFonts w:eastAsia="Arial" w:cs="Arial"/>
                <w:sz w:val="20"/>
                <w:szCs w:val="20"/>
              </w:rPr>
              <w:t xml:space="preserve">5.  Prof Dev. </w:t>
            </w:r>
            <w:r w:rsidR="005B5BED" w:rsidRPr="00DE1765">
              <w:rPr>
                <w:rFonts w:eastAsia="Arial" w:cs="Arial"/>
                <w:sz w:val="20"/>
                <w:szCs w:val="20"/>
              </w:rPr>
              <w:t>F</w:t>
            </w:r>
            <w:r w:rsidRPr="00DE1765">
              <w:rPr>
                <w:rFonts w:eastAsia="Arial" w:cs="Arial"/>
                <w:sz w:val="20"/>
                <w:szCs w:val="20"/>
              </w:rPr>
              <w:t>or Athletic Dept.(1805)</w:t>
            </w:r>
            <w:r w:rsidR="00EC6B01" w:rsidRPr="00DE1765">
              <w:rPr>
                <w:rFonts w:eastAsia="Calibri" w:cs="Arial"/>
                <w:color w:val="000000"/>
                <w:sz w:val="20"/>
                <w:szCs w:val="20"/>
              </w:rPr>
              <w:t xml:space="preserve"> </w:t>
            </w:r>
            <w:r w:rsidR="00EC6B01" w:rsidRPr="005F3A13">
              <w:rPr>
                <w:rFonts w:eastAsia="Calibri" w:cs="Arial"/>
                <w:color w:val="000000"/>
                <w:sz w:val="22"/>
                <w:szCs w:val="22"/>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510CD8" w:rsidRDefault="00510CD8" w:rsidP="00EC6B01">
            <w:pPr>
              <w:spacing w:before="60" w:after="60"/>
              <w:rPr>
                <w:rFonts w:eastAsia="Calibri" w:cs="Arial"/>
                <w:color w:val="000000"/>
                <w:sz w:val="20"/>
                <w:szCs w:val="20"/>
              </w:rPr>
            </w:pPr>
            <w:r w:rsidRPr="00510CD8">
              <w:rPr>
                <w:rFonts w:eastAsia="Calibri" w:cs="Arial"/>
                <w:color w:val="000000"/>
                <w:sz w:val="20"/>
                <w:szCs w:val="20"/>
              </w:rPr>
              <w:t xml:space="preserve">Services and expenditures were provided as planned to enhance the sports programs and to provide multiple opportunities for students to compete academically in events such as: Academic Decathlon, </w:t>
            </w:r>
            <w:proofErr w:type="spellStart"/>
            <w:r w:rsidRPr="00510CD8">
              <w:rPr>
                <w:rFonts w:eastAsia="Calibri" w:cs="Arial"/>
                <w:color w:val="000000"/>
                <w:sz w:val="20"/>
                <w:szCs w:val="20"/>
              </w:rPr>
              <w:t>Cyberquest</w:t>
            </w:r>
            <w:proofErr w:type="spellEnd"/>
            <w:r w:rsidRPr="00510CD8">
              <w:rPr>
                <w:rFonts w:eastAsia="Calibri" w:cs="Arial"/>
                <w:color w:val="000000"/>
                <w:sz w:val="20"/>
                <w:szCs w:val="20"/>
              </w:rPr>
              <w:t>, National History Day, Speech/Debate, Science Olympiad, and others.</w:t>
            </w:r>
            <w:r w:rsidR="00EC6B01" w:rsidRPr="00510CD8">
              <w:rPr>
                <w:rFonts w:eastAsia="Calibri" w:cs="Arial"/>
                <w:color w:val="000000"/>
                <w:sz w:val="20"/>
                <w:szCs w:val="20"/>
              </w:rPr>
              <w:t xml:space="preserve">  </w:t>
            </w:r>
            <w:r w:rsidR="0068155F">
              <w:rPr>
                <w:rFonts w:eastAsia="Calibri" w:cs="Arial"/>
                <w:color w:val="000000"/>
                <w:sz w:val="20"/>
                <w:szCs w:val="20"/>
              </w:rPr>
              <w:t xml:space="preserve">Action 5: (professional development for Athletic </w:t>
            </w:r>
            <w:proofErr w:type="spellStart"/>
            <w:r w:rsidR="0068155F">
              <w:rPr>
                <w:rFonts w:eastAsia="Calibri" w:cs="Arial"/>
                <w:color w:val="000000"/>
                <w:sz w:val="20"/>
                <w:szCs w:val="20"/>
              </w:rPr>
              <w:t>Dept</w:t>
            </w:r>
            <w:proofErr w:type="spellEnd"/>
            <w:proofErr w:type="gramStart"/>
            <w:r w:rsidR="0068155F">
              <w:rPr>
                <w:rFonts w:eastAsia="Calibri" w:cs="Arial"/>
                <w:color w:val="000000"/>
                <w:sz w:val="20"/>
                <w:szCs w:val="20"/>
              </w:rPr>
              <w:t>)  No</w:t>
            </w:r>
            <w:proofErr w:type="gramEnd"/>
            <w:r w:rsidR="0068155F">
              <w:rPr>
                <w:rFonts w:eastAsia="Calibri" w:cs="Arial"/>
                <w:color w:val="000000"/>
                <w:sz w:val="20"/>
                <w:szCs w:val="20"/>
              </w:rPr>
              <w:t xml:space="preserve"> outside consultants were used.</w:t>
            </w:r>
          </w:p>
          <w:p w:rsidR="00510CD8" w:rsidRPr="00DE1765" w:rsidRDefault="00510CD8" w:rsidP="00510CD8">
            <w:pPr>
              <w:tabs>
                <w:tab w:val="left" w:pos="620"/>
              </w:tabs>
              <w:spacing w:line="224" w:lineRule="exact"/>
              <w:ind w:right="3"/>
              <w:rPr>
                <w:rFonts w:eastAsia="Arial" w:cs="Arial"/>
                <w:sz w:val="20"/>
                <w:szCs w:val="20"/>
              </w:rPr>
            </w:pPr>
            <w:r w:rsidRPr="00DE1765">
              <w:rPr>
                <w:rFonts w:eastAsia="Arial" w:cs="Arial"/>
                <w:sz w:val="20"/>
                <w:szCs w:val="20"/>
              </w:rPr>
              <w:t>1. K-12 Athletic Director (support release of 4 periods to coordinate K-12 athletics) (1801)</w:t>
            </w:r>
          </w:p>
          <w:p w:rsidR="00510CD8" w:rsidRPr="00DE1765" w:rsidRDefault="00510CD8" w:rsidP="00510CD8">
            <w:pPr>
              <w:tabs>
                <w:tab w:val="left" w:pos="620"/>
              </w:tabs>
              <w:spacing w:line="276" w:lineRule="auto"/>
              <w:ind w:right="-20"/>
              <w:rPr>
                <w:rFonts w:eastAsia="Arial" w:cs="Arial"/>
                <w:sz w:val="20"/>
                <w:szCs w:val="20"/>
              </w:rPr>
            </w:pPr>
            <w:r w:rsidRPr="00DE1765">
              <w:rPr>
                <w:rFonts w:eastAsia="Arial" w:cs="Arial"/>
                <w:sz w:val="20"/>
                <w:szCs w:val="20"/>
              </w:rPr>
              <w:t xml:space="preserve">2.  Maintain athletic program support to build </w:t>
            </w:r>
            <w:r>
              <w:rPr>
                <w:rFonts w:eastAsia="Arial" w:cs="Arial"/>
                <w:sz w:val="20"/>
                <w:szCs w:val="20"/>
              </w:rPr>
              <w:t xml:space="preserve">a </w:t>
            </w:r>
            <w:r w:rsidRPr="00DE1765">
              <w:rPr>
                <w:rFonts w:eastAsia="Arial" w:cs="Arial"/>
                <w:sz w:val="20"/>
                <w:szCs w:val="20"/>
              </w:rPr>
              <w:t>quality</w:t>
            </w:r>
            <w:r>
              <w:rPr>
                <w:rFonts w:eastAsia="Arial" w:cs="Arial"/>
                <w:sz w:val="20"/>
                <w:szCs w:val="20"/>
              </w:rPr>
              <w:t xml:space="preserve"> program</w:t>
            </w:r>
            <w:r w:rsidRPr="00DE1765">
              <w:rPr>
                <w:rFonts w:eastAsia="Arial" w:cs="Arial"/>
                <w:sz w:val="20"/>
                <w:szCs w:val="20"/>
              </w:rPr>
              <w:t xml:space="preserve"> (1802)</w:t>
            </w:r>
          </w:p>
          <w:p w:rsidR="00510CD8" w:rsidRPr="00DE1765" w:rsidRDefault="00510CD8" w:rsidP="00510CD8">
            <w:pPr>
              <w:tabs>
                <w:tab w:val="left" w:pos="620"/>
              </w:tabs>
              <w:spacing w:line="276" w:lineRule="auto"/>
              <w:ind w:right="-20"/>
              <w:rPr>
                <w:rFonts w:eastAsia="Arial" w:cs="Arial"/>
                <w:sz w:val="20"/>
                <w:szCs w:val="20"/>
              </w:rPr>
            </w:pPr>
            <w:r w:rsidRPr="00DE1765">
              <w:rPr>
                <w:rFonts w:eastAsia="Arial" w:cs="Arial"/>
                <w:sz w:val="20"/>
                <w:szCs w:val="20"/>
              </w:rPr>
              <w:t>3.  Maintain Elementary intramural sports program (1803)</w:t>
            </w:r>
          </w:p>
          <w:p w:rsidR="00510CD8" w:rsidRPr="00DE1765" w:rsidRDefault="00510CD8" w:rsidP="00510CD8">
            <w:pPr>
              <w:tabs>
                <w:tab w:val="left" w:pos="620"/>
              </w:tabs>
              <w:spacing w:line="276" w:lineRule="auto"/>
              <w:ind w:right="-20"/>
              <w:rPr>
                <w:rFonts w:eastAsia="Arial" w:cs="Arial"/>
                <w:sz w:val="20"/>
                <w:szCs w:val="20"/>
              </w:rPr>
            </w:pPr>
            <w:r w:rsidRPr="00DE1765">
              <w:rPr>
                <w:rFonts w:eastAsia="Arial" w:cs="Arial"/>
                <w:sz w:val="20"/>
                <w:szCs w:val="20"/>
              </w:rPr>
              <w:t>4.  Academic competitions and registrations (1804)</w:t>
            </w:r>
          </w:p>
          <w:p w:rsidR="00510CD8" w:rsidRPr="005F3A13" w:rsidRDefault="00510CD8" w:rsidP="00510CD8">
            <w:pPr>
              <w:spacing w:before="60"/>
              <w:rPr>
                <w:rFonts w:eastAsia="Calibri" w:cs="Arial"/>
                <w:color w:val="000000"/>
                <w:sz w:val="22"/>
                <w:szCs w:val="22"/>
              </w:rPr>
            </w:pPr>
            <w:r w:rsidRPr="00DE1765">
              <w:rPr>
                <w:rFonts w:eastAsia="Arial" w:cs="Arial"/>
                <w:sz w:val="20"/>
                <w:szCs w:val="20"/>
              </w:rPr>
              <w:t xml:space="preserve">5.  Prof Dev. </w:t>
            </w:r>
            <w:r w:rsidR="005B5BED" w:rsidRPr="00DE1765">
              <w:rPr>
                <w:rFonts w:eastAsia="Arial" w:cs="Arial"/>
                <w:sz w:val="20"/>
                <w:szCs w:val="20"/>
              </w:rPr>
              <w:t>F</w:t>
            </w:r>
            <w:r w:rsidRPr="00DE1765">
              <w:rPr>
                <w:rFonts w:eastAsia="Arial" w:cs="Arial"/>
                <w:sz w:val="20"/>
                <w:szCs w:val="20"/>
              </w:rPr>
              <w:t>or Athletic Dept.(1805)</w:t>
            </w:r>
            <w:r w:rsidRPr="00DE1765">
              <w:rPr>
                <w:rFonts w:eastAsia="Calibri" w:cs="Arial"/>
                <w:color w:val="000000"/>
                <w:sz w:val="20"/>
                <w:szCs w:val="20"/>
              </w:rPr>
              <w:t xml:space="preserve"> </w:t>
            </w:r>
            <w:r w:rsidRPr="005F3A13">
              <w:rPr>
                <w:rFonts w:eastAsia="Calibri" w:cs="Arial"/>
                <w:color w:val="000000"/>
                <w:sz w:val="22"/>
                <w:szCs w:val="22"/>
              </w:rPr>
              <w:t xml:space="preserve"> </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C6B01" w:rsidP="00EF748B">
            <w:pPr>
              <w:rPr>
                <w:rFonts w:eastAsia="Calibri" w:cs="Arial"/>
                <w:sz w:val="20"/>
                <w:szCs w:val="20"/>
              </w:rPr>
            </w:pPr>
            <w:r w:rsidRPr="00DE1765">
              <w:rPr>
                <w:rFonts w:eastAsia="Calibri" w:cs="Arial"/>
                <w:b/>
                <w:color w:val="000000"/>
                <w:sz w:val="20"/>
                <w:szCs w:val="20"/>
              </w:rPr>
              <w:t xml:space="preserve"> </w:t>
            </w:r>
            <w:r w:rsidR="00EF748B" w:rsidRPr="00DE1765">
              <w:rPr>
                <w:rFonts w:eastAsia="Calibri" w:cs="Arial"/>
                <w:sz w:val="20"/>
                <w:szCs w:val="20"/>
              </w:rPr>
              <w:t>LCFF S &amp; C</w:t>
            </w:r>
          </w:p>
          <w:p w:rsidR="00EF748B" w:rsidRPr="00DE1765" w:rsidRDefault="00EF748B" w:rsidP="00510CD8">
            <w:pPr>
              <w:spacing w:line="276" w:lineRule="auto"/>
              <w:rPr>
                <w:rFonts w:eastAsia="Calibri" w:cs="Arial"/>
                <w:sz w:val="20"/>
                <w:szCs w:val="20"/>
              </w:rPr>
            </w:pPr>
            <w:r w:rsidRPr="00DE1765">
              <w:rPr>
                <w:rFonts w:eastAsia="Calibri" w:cs="Arial"/>
                <w:sz w:val="20"/>
                <w:szCs w:val="20"/>
              </w:rPr>
              <w:t>1. 59,390  Salary &amp; Benefits</w:t>
            </w:r>
          </w:p>
          <w:p w:rsidR="00EF748B" w:rsidRPr="00DE1765" w:rsidRDefault="00EF748B" w:rsidP="00510CD8">
            <w:pPr>
              <w:spacing w:line="276" w:lineRule="auto"/>
              <w:rPr>
                <w:rFonts w:eastAsia="Calibri" w:cs="Arial"/>
                <w:sz w:val="20"/>
                <w:szCs w:val="20"/>
              </w:rPr>
            </w:pPr>
            <w:r w:rsidRPr="00DE1765">
              <w:rPr>
                <w:rFonts w:eastAsia="Calibri" w:cs="Arial"/>
                <w:sz w:val="20"/>
                <w:szCs w:val="20"/>
              </w:rPr>
              <w:t>2. 62,252  Supplies &amp; Services</w:t>
            </w:r>
          </w:p>
          <w:p w:rsidR="00EF748B" w:rsidRPr="00DE1765" w:rsidRDefault="00EF748B" w:rsidP="00510CD8">
            <w:pPr>
              <w:spacing w:line="276" w:lineRule="auto"/>
              <w:rPr>
                <w:rFonts w:eastAsia="Calibri" w:cs="Arial"/>
                <w:sz w:val="20"/>
                <w:szCs w:val="20"/>
              </w:rPr>
            </w:pPr>
            <w:r w:rsidRPr="00DE1765">
              <w:rPr>
                <w:rFonts w:eastAsia="Calibri" w:cs="Arial"/>
                <w:sz w:val="20"/>
                <w:szCs w:val="20"/>
              </w:rPr>
              <w:t>3. 21,000  Supplies &amp; Services</w:t>
            </w:r>
          </w:p>
          <w:p w:rsidR="00EF748B" w:rsidRPr="00DE1765" w:rsidRDefault="00EF748B" w:rsidP="00510CD8">
            <w:pPr>
              <w:spacing w:line="276" w:lineRule="auto"/>
              <w:rPr>
                <w:rFonts w:eastAsia="Calibri" w:cs="Arial"/>
                <w:sz w:val="20"/>
                <w:szCs w:val="20"/>
              </w:rPr>
            </w:pPr>
            <w:r w:rsidRPr="00DE1765">
              <w:rPr>
                <w:rFonts w:eastAsia="Calibri" w:cs="Arial"/>
                <w:sz w:val="20"/>
                <w:szCs w:val="20"/>
              </w:rPr>
              <w:t>4. 42,000  Salary &amp; Benefits</w:t>
            </w:r>
          </w:p>
          <w:p w:rsidR="00EC6B01" w:rsidRPr="00EF748B" w:rsidRDefault="00EF748B" w:rsidP="00EF748B">
            <w:pPr>
              <w:spacing w:after="200" w:line="276" w:lineRule="auto"/>
              <w:rPr>
                <w:rFonts w:eastAsia="Calibri" w:cs="Arial"/>
                <w:sz w:val="20"/>
                <w:szCs w:val="20"/>
              </w:rPr>
            </w:pPr>
            <w:r w:rsidRPr="00DE1765">
              <w:rPr>
                <w:rFonts w:eastAsia="Calibri" w:cs="Arial"/>
                <w:sz w:val="20"/>
                <w:szCs w:val="20"/>
              </w:rPr>
              <w:t>5. 10,000  Services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510CD8" w:rsidRPr="00DE1765" w:rsidRDefault="00510CD8" w:rsidP="00510CD8">
            <w:pPr>
              <w:rPr>
                <w:rFonts w:eastAsia="Calibri" w:cs="Arial"/>
                <w:sz w:val="20"/>
                <w:szCs w:val="20"/>
              </w:rPr>
            </w:pPr>
            <w:r w:rsidRPr="00DE1765">
              <w:rPr>
                <w:rFonts w:eastAsia="Calibri" w:cs="Arial"/>
                <w:sz w:val="20"/>
                <w:szCs w:val="20"/>
              </w:rPr>
              <w:t>LCFF S &amp; C</w:t>
            </w:r>
          </w:p>
          <w:p w:rsidR="00510CD8" w:rsidRPr="00DE1765" w:rsidRDefault="00510CD8" w:rsidP="00510CD8">
            <w:pPr>
              <w:spacing w:line="276" w:lineRule="auto"/>
              <w:rPr>
                <w:rFonts w:eastAsia="Calibri" w:cs="Arial"/>
                <w:sz w:val="20"/>
                <w:szCs w:val="20"/>
              </w:rPr>
            </w:pPr>
            <w:r w:rsidRPr="00DE1765">
              <w:rPr>
                <w:rFonts w:eastAsia="Calibri" w:cs="Arial"/>
                <w:sz w:val="20"/>
                <w:szCs w:val="20"/>
              </w:rPr>
              <w:t xml:space="preserve">1. </w:t>
            </w:r>
            <w:r w:rsidR="0032398A">
              <w:rPr>
                <w:rFonts w:eastAsia="Calibri" w:cs="Arial"/>
                <w:sz w:val="20"/>
                <w:szCs w:val="20"/>
              </w:rPr>
              <w:t>60,905</w:t>
            </w:r>
            <w:r w:rsidRPr="00DE1765">
              <w:rPr>
                <w:rFonts w:eastAsia="Calibri" w:cs="Arial"/>
                <w:sz w:val="20"/>
                <w:szCs w:val="20"/>
              </w:rPr>
              <w:t xml:space="preserve">  Salary &amp; Benefits</w:t>
            </w:r>
          </w:p>
          <w:p w:rsidR="00510CD8" w:rsidRPr="00DE1765" w:rsidRDefault="0068155F" w:rsidP="00510CD8">
            <w:pPr>
              <w:spacing w:line="276" w:lineRule="auto"/>
              <w:rPr>
                <w:rFonts w:eastAsia="Calibri" w:cs="Arial"/>
                <w:sz w:val="20"/>
                <w:szCs w:val="20"/>
              </w:rPr>
            </w:pPr>
            <w:r>
              <w:rPr>
                <w:rFonts w:eastAsia="Calibri" w:cs="Arial"/>
                <w:sz w:val="20"/>
                <w:szCs w:val="20"/>
              </w:rPr>
              <w:t>2. 64,087</w:t>
            </w:r>
            <w:r w:rsidR="00510CD8" w:rsidRPr="00DE1765">
              <w:rPr>
                <w:rFonts w:eastAsia="Calibri" w:cs="Arial"/>
                <w:sz w:val="20"/>
                <w:szCs w:val="20"/>
              </w:rPr>
              <w:t xml:space="preserve">  Supplies &amp; Services</w:t>
            </w:r>
          </w:p>
          <w:p w:rsidR="00510CD8" w:rsidRPr="00DE1765" w:rsidRDefault="0068155F" w:rsidP="00510CD8">
            <w:pPr>
              <w:spacing w:line="276" w:lineRule="auto"/>
              <w:rPr>
                <w:rFonts w:eastAsia="Calibri" w:cs="Arial"/>
                <w:sz w:val="20"/>
                <w:szCs w:val="20"/>
              </w:rPr>
            </w:pPr>
            <w:r>
              <w:rPr>
                <w:rFonts w:eastAsia="Calibri" w:cs="Arial"/>
                <w:sz w:val="20"/>
                <w:szCs w:val="20"/>
              </w:rPr>
              <w:t>3. 11,037</w:t>
            </w:r>
            <w:r w:rsidR="00510CD8" w:rsidRPr="00DE1765">
              <w:rPr>
                <w:rFonts w:eastAsia="Calibri" w:cs="Arial"/>
                <w:sz w:val="20"/>
                <w:szCs w:val="20"/>
              </w:rPr>
              <w:t xml:space="preserve">  Supplies &amp; Services</w:t>
            </w:r>
          </w:p>
          <w:p w:rsidR="00510CD8" w:rsidRPr="00DE1765" w:rsidRDefault="0068155F" w:rsidP="00510CD8">
            <w:pPr>
              <w:spacing w:line="276" w:lineRule="auto"/>
              <w:rPr>
                <w:rFonts w:eastAsia="Calibri" w:cs="Arial"/>
                <w:sz w:val="20"/>
                <w:szCs w:val="20"/>
              </w:rPr>
            </w:pPr>
            <w:r>
              <w:rPr>
                <w:rFonts w:eastAsia="Calibri" w:cs="Arial"/>
                <w:sz w:val="20"/>
                <w:szCs w:val="20"/>
              </w:rPr>
              <w:t>4. 43,406</w:t>
            </w:r>
            <w:r w:rsidR="00510CD8" w:rsidRPr="00DE1765">
              <w:rPr>
                <w:rFonts w:eastAsia="Calibri" w:cs="Arial"/>
                <w:sz w:val="20"/>
                <w:szCs w:val="20"/>
              </w:rPr>
              <w:t xml:space="preserve">  Salary &amp; Benefits</w:t>
            </w:r>
          </w:p>
          <w:p w:rsidR="00EC6B01" w:rsidRPr="005F3A13" w:rsidRDefault="00510CD8" w:rsidP="0085057A">
            <w:pPr>
              <w:spacing w:after="60"/>
              <w:rPr>
                <w:rFonts w:eastAsia="Calibri" w:cs="Arial"/>
                <w:color w:val="000000"/>
                <w:sz w:val="22"/>
                <w:szCs w:val="22"/>
              </w:rPr>
            </w:pPr>
            <w:r w:rsidRPr="00DE1765">
              <w:rPr>
                <w:rFonts w:eastAsia="Calibri" w:cs="Arial"/>
                <w:sz w:val="20"/>
                <w:szCs w:val="20"/>
              </w:rPr>
              <w:t>5. 10,000  Services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75648" behindDoc="0" locked="0" layoutInCell="1" allowOverlap="1" wp14:anchorId="39A27D50" wp14:editId="29AE4BD1">
                      <wp:simplePos x="0" y="0"/>
                      <wp:positionH relativeFrom="column">
                        <wp:posOffset>4246245</wp:posOffset>
                      </wp:positionH>
                      <wp:positionV relativeFrom="page">
                        <wp:posOffset>7296785</wp:posOffset>
                      </wp:positionV>
                      <wp:extent cx="800100" cy="237490"/>
                      <wp:effectExtent l="0" t="4445"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34.35pt;margin-top:574.55pt;width:63pt;height:1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uc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V&#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J70tA3KQ&#10;yFqzR9CF1cAbUAyvCUw6bb9iNEBn1th92RLLMZJvFWirzIoitHJcFPNFDgt7almfWoiiAFVjj9E0&#10;vfFT+2+NFZsObjqo+Qr02Iiolaeo9iqG7otJ7V+K0N6n6+j19J6tfg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MHz&#10;S5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14</w:t>
            </w:r>
          </w:p>
        </w:tc>
        <w:tc>
          <w:tcPr>
            <w:tcW w:w="4065" w:type="pct"/>
            <w:gridSpan w:val="2"/>
            <w:shd w:val="clear" w:color="auto" w:fill="auto"/>
            <w:vAlign w:val="bottom"/>
          </w:tcPr>
          <w:p w:rsidR="00B44539" w:rsidRPr="00DE1765" w:rsidRDefault="00B44539" w:rsidP="00EF748B">
            <w:pPr>
              <w:spacing w:line="224" w:lineRule="exact"/>
              <w:ind w:left="31" w:right="147"/>
              <w:rPr>
                <w:rFonts w:eastAsia="Arial" w:cs="Arial"/>
                <w:sz w:val="20"/>
                <w:szCs w:val="20"/>
              </w:rPr>
            </w:pPr>
            <w:r w:rsidRPr="00DE1765">
              <w:rPr>
                <w:rFonts w:eastAsia="Arial" w:cs="Arial"/>
                <w:sz w:val="20"/>
                <w:szCs w:val="20"/>
              </w:rPr>
              <w:t>Provide additional support to Family Education Services to ensure continuity in services</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5F3A13">
              <w:rPr>
                <w:rFonts w:eastAsia="Calibri" w:cs="Arial"/>
                <w:color w:val="000000"/>
                <w:sz w:val="22"/>
                <w:szCs w:val="22"/>
              </w:rPr>
              <w:t xml:space="preserve"> </w:t>
            </w:r>
            <w:r w:rsidR="00EF748B" w:rsidRPr="00DE1765">
              <w:rPr>
                <w:rFonts w:eastAsia="Arial" w:cs="Arial"/>
                <w:sz w:val="20"/>
                <w:szCs w:val="20"/>
              </w:rPr>
              <w:t>6.  Provide clerk (1806)</w:t>
            </w:r>
            <w:r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510CD8" w:rsidRPr="00510CD8" w:rsidRDefault="00EC6B01" w:rsidP="00EC6B01">
            <w:pPr>
              <w:spacing w:before="60" w:after="60"/>
              <w:rPr>
                <w:rFonts w:eastAsia="Calibri" w:cs="Arial"/>
                <w:color w:val="000000"/>
                <w:sz w:val="20"/>
                <w:szCs w:val="20"/>
              </w:rPr>
            </w:pPr>
            <w:r w:rsidRPr="005F3A13">
              <w:rPr>
                <w:rFonts w:eastAsia="Calibri" w:cs="Arial"/>
                <w:b/>
                <w:color w:val="000000"/>
                <w:sz w:val="18"/>
                <w:szCs w:val="18"/>
              </w:rPr>
              <w:t xml:space="preserve"> </w:t>
            </w:r>
            <w:r w:rsidR="00510CD8" w:rsidRPr="00510CD8">
              <w:rPr>
                <w:rFonts w:eastAsia="Calibri" w:cs="Arial"/>
                <w:color w:val="000000"/>
                <w:sz w:val="20"/>
                <w:szCs w:val="20"/>
              </w:rPr>
              <w:t>Services were provided as planned.</w:t>
            </w:r>
          </w:p>
          <w:p w:rsidR="00EC6B01" w:rsidRPr="005F3A13" w:rsidRDefault="00EC6B01" w:rsidP="00EC6B01">
            <w:pPr>
              <w:spacing w:before="60" w:after="60"/>
              <w:rPr>
                <w:rFonts w:eastAsia="Calibri" w:cs="Arial"/>
                <w:color w:val="000000"/>
                <w:sz w:val="22"/>
                <w:szCs w:val="22"/>
              </w:rPr>
            </w:pPr>
            <w:r w:rsidRPr="005F3A13">
              <w:rPr>
                <w:rFonts w:eastAsia="Calibri" w:cs="Arial"/>
                <w:b/>
                <w:color w:val="000000"/>
                <w:sz w:val="18"/>
                <w:szCs w:val="18"/>
              </w:rPr>
              <w:t xml:space="preserve"> </w:t>
            </w:r>
            <w:r w:rsidR="00510CD8" w:rsidRPr="00DE1765">
              <w:rPr>
                <w:rFonts w:eastAsia="Arial" w:cs="Arial"/>
                <w:sz w:val="20"/>
                <w:szCs w:val="20"/>
              </w:rPr>
              <w:t>6.  Provide clerk (1806)</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C6B01" w:rsidP="00EF748B">
            <w:pPr>
              <w:rPr>
                <w:rFonts w:eastAsia="Calibri" w:cs="Arial"/>
                <w:sz w:val="20"/>
                <w:szCs w:val="20"/>
              </w:rPr>
            </w:pPr>
            <w:r w:rsidRPr="00DE1765">
              <w:rPr>
                <w:rFonts w:eastAsia="Calibri" w:cs="Arial"/>
                <w:b/>
                <w:color w:val="000000"/>
                <w:sz w:val="20"/>
                <w:szCs w:val="20"/>
              </w:rPr>
              <w:t xml:space="preserve"> </w:t>
            </w:r>
            <w:r w:rsidR="00EF748B" w:rsidRPr="00DE1765">
              <w:rPr>
                <w:rFonts w:eastAsia="Calibri" w:cs="Arial"/>
                <w:sz w:val="20"/>
                <w:szCs w:val="20"/>
              </w:rPr>
              <w:t>LCFF S&amp;C</w:t>
            </w:r>
          </w:p>
          <w:p w:rsidR="00EC6B01" w:rsidRPr="00EF748B" w:rsidRDefault="00EF748B" w:rsidP="00EF748B">
            <w:pPr>
              <w:spacing w:after="200" w:line="276" w:lineRule="auto"/>
              <w:rPr>
                <w:rFonts w:eastAsia="Calibri" w:cs="Arial"/>
                <w:sz w:val="20"/>
                <w:szCs w:val="20"/>
              </w:rPr>
            </w:pPr>
            <w:r w:rsidRPr="00DE1765">
              <w:rPr>
                <w:rFonts w:eastAsia="Calibri" w:cs="Arial"/>
                <w:sz w:val="20"/>
                <w:szCs w:val="20"/>
              </w:rPr>
              <w:t>6.  24,471  Salary &amp; Benef</w:t>
            </w:r>
            <w:r w:rsidRPr="00EF748B">
              <w:rPr>
                <w:rFonts w:eastAsia="Calibri" w:cs="Arial"/>
                <w:sz w:val="20"/>
                <w:szCs w:val="20"/>
              </w:rPr>
              <w:t>its</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510CD8" w:rsidRDefault="00EC6B01" w:rsidP="00510CD8">
            <w:pPr>
              <w:rPr>
                <w:rFonts w:eastAsia="Calibri" w:cs="Arial"/>
                <w:color w:val="9830BC"/>
                <w:sz w:val="16"/>
                <w:szCs w:val="16"/>
              </w:rPr>
            </w:pPr>
            <w:r w:rsidRPr="0048180E">
              <w:rPr>
                <w:rFonts w:eastAsia="Calibri" w:cs="Arial"/>
                <w:color w:val="9830BC"/>
                <w:sz w:val="16"/>
                <w:szCs w:val="16"/>
              </w:rPr>
              <w:t>ESTIMATED ACTUAL</w:t>
            </w:r>
          </w:p>
          <w:p w:rsidR="00510CD8" w:rsidRPr="00510CD8" w:rsidRDefault="00510CD8" w:rsidP="00510CD8">
            <w:pPr>
              <w:rPr>
                <w:rFonts w:eastAsia="Calibri" w:cs="Arial"/>
                <w:color w:val="9830BC"/>
                <w:sz w:val="16"/>
                <w:szCs w:val="16"/>
              </w:rPr>
            </w:pPr>
            <w:r w:rsidRPr="00DE1765">
              <w:rPr>
                <w:rFonts w:eastAsia="Calibri" w:cs="Arial"/>
                <w:sz w:val="20"/>
                <w:szCs w:val="20"/>
              </w:rPr>
              <w:t>LCFF S&amp;C</w:t>
            </w:r>
          </w:p>
          <w:p w:rsidR="00EC6B01" w:rsidRPr="005F3A13" w:rsidRDefault="00510CD8" w:rsidP="0032398A">
            <w:pPr>
              <w:spacing w:before="60" w:after="60"/>
              <w:rPr>
                <w:rFonts w:eastAsia="Calibri" w:cs="Arial"/>
                <w:color w:val="000000"/>
                <w:sz w:val="22"/>
                <w:szCs w:val="22"/>
              </w:rPr>
            </w:pPr>
            <w:r w:rsidRPr="00DE1765">
              <w:rPr>
                <w:rFonts w:eastAsia="Calibri" w:cs="Arial"/>
                <w:sz w:val="20"/>
                <w:szCs w:val="20"/>
              </w:rPr>
              <w:t xml:space="preserve">6.  </w:t>
            </w:r>
            <w:r w:rsidR="0068155F">
              <w:rPr>
                <w:rFonts w:eastAsia="Calibri" w:cs="Arial"/>
                <w:sz w:val="20"/>
                <w:szCs w:val="20"/>
              </w:rPr>
              <w:t>25,968</w:t>
            </w:r>
            <w:r w:rsidRPr="00DE1765">
              <w:rPr>
                <w:rFonts w:eastAsia="Calibri" w:cs="Arial"/>
                <w:sz w:val="20"/>
                <w:szCs w:val="20"/>
              </w:rPr>
              <w:t xml:space="preserve"> Salary &amp; Benef</w:t>
            </w:r>
            <w:r w:rsidRPr="00EF748B">
              <w:rPr>
                <w:rFonts w:eastAsia="Calibri" w:cs="Arial"/>
                <w:sz w:val="20"/>
                <w:szCs w:val="20"/>
              </w:rPr>
              <w:t>its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1832"/>
        <w:gridCol w:w="3505"/>
        <w:gridCol w:w="9339"/>
      </w:tblGrid>
      <w:tr w:rsidR="00EC6B01" w:rsidRPr="006D0818" w:rsidTr="00211823">
        <w:trPr>
          <w:trHeight w:val="405"/>
          <w:tblCellSpacing w:w="36" w:type="dxa"/>
        </w:trPr>
        <w:tc>
          <w:tcPr>
            <w:tcW w:w="590" w:type="pct"/>
          </w:tcPr>
          <w:p w:rsidR="00EC6B01" w:rsidRPr="00EC6B01" w:rsidRDefault="00EC6B01" w:rsidP="00215877">
            <w:pPr>
              <w:spacing w:before="60" w:after="240"/>
              <w:rPr>
                <w:rFonts w:eastAsia="Calibri" w:cs="Arial"/>
                <w:b/>
                <w:sz w:val="40"/>
                <w:szCs w:val="40"/>
              </w:rPr>
            </w:pPr>
            <w:r w:rsidRPr="00EC6B01">
              <w:rPr>
                <w:rFonts w:eastAsia="Calibri" w:cs="Arial"/>
                <w:b/>
                <w:color w:val="9830BC"/>
                <w:sz w:val="40"/>
                <w:szCs w:val="40"/>
              </w:rPr>
              <w:t>Goal 1</w:t>
            </w:r>
          </w:p>
        </w:tc>
        <w:bookmarkStart w:id="18" w:name="DOC_AU_Analysis"/>
        <w:tc>
          <w:tcPr>
            <w:tcW w:w="4336" w:type="pct"/>
            <w:gridSpan w:val="2"/>
          </w:tcPr>
          <w:p w:rsidR="00EC6B01" w:rsidRPr="00435FF4" w:rsidRDefault="00EC6B01" w:rsidP="00EC6B01">
            <w:pPr>
              <w:tabs>
                <w:tab w:val="left" w:pos="9129"/>
              </w:tabs>
              <w:spacing w:before="60" w:after="60"/>
              <w:rPr>
                <w:rFonts w:eastAsia="Calibri"/>
                <w:sz w:val="20"/>
              </w:rPr>
            </w:pPr>
            <w:r w:rsidRPr="00C446A6">
              <w:rPr>
                <w:rFonts w:eastAsia="Calibri"/>
                <w:color w:val="9830BC"/>
                <w:sz w:val="20"/>
              </w:rPr>
              <w:fldChar w:fldCharType="begin"/>
            </w:r>
            <w:r w:rsidRPr="00C446A6">
              <w:rPr>
                <w:rFonts w:eastAsia="Calibri"/>
                <w:color w:val="9830BC"/>
                <w:sz w:val="20"/>
              </w:rPr>
              <w:instrText xml:space="preserve"> HYPERLINK  \l "Instructions_AU_Analysis" </w:instrText>
            </w:r>
            <w:r w:rsidRPr="00C446A6">
              <w:rPr>
                <w:rFonts w:eastAsia="Calibri"/>
                <w:color w:val="9830BC"/>
                <w:sz w:val="20"/>
              </w:rPr>
              <w:fldChar w:fldCharType="separate"/>
            </w:r>
            <w:r w:rsidRPr="00C446A6">
              <w:rPr>
                <w:rStyle w:val="Hyperlink"/>
                <w:rFonts w:eastAsia="Calibri"/>
                <w:sz w:val="20"/>
              </w:rPr>
              <w:t>A</w:t>
            </w:r>
            <w:r w:rsidRPr="00C446A6">
              <w:rPr>
                <w:rStyle w:val="Hyperlink"/>
                <w:rFonts w:eastAsia="Calibri" w:cs="Arial"/>
                <w:sz w:val="20"/>
                <w:szCs w:val="22"/>
              </w:rPr>
              <w:t>NALYSIS</w:t>
            </w:r>
            <w:bookmarkEnd w:id="18"/>
            <w:r w:rsidRPr="00C446A6">
              <w:rPr>
                <w:rFonts w:eastAsia="Calibri"/>
                <w:color w:val="9830BC"/>
                <w:sz w:val="20"/>
              </w:rPr>
              <w:fldChar w:fldCharType="end"/>
            </w:r>
          </w:p>
          <w:p w:rsidR="00EC6B01" w:rsidRDefault="00EC6B01" w:rsidP="00EC6B01">
            <w:pPr>
              <w:spacing w:before="60" w:after="60"/>
              <w:rPr>
                <w:sz w:val="20"/>
                <w:szCs w:val="20"/>
              </w:rPr>
            </w:pPr>
            <w:r w:rsidRPr="000E3529">
              <w:rPr>
                <w:sz w:val="20"/>
                <w:szCs w:val="20"/>
              </w:rPr>
              <w:t>Complete a copy of the following table for each of the LEA’s goals from the prior year LCAP. Duplicate the table as needed.</w:t>
            </w:r>
          </w:p>
          <w:p w:rsidR="00EC6B01" w:rsidRDefault="00EC6B01" w:rsidP="00EC6B01">
            <w:pPr>
              <w:spacing w:before="60" w:after="60"/>
              <w:rPr>
                <w:sz w:val="20"/>
                <w:szCs w:val="20"/>
              </w:rPr>
            </w:pPr>
          </w:p>
          <w:p w:rsidR="00EC6B01" w:rsidRPr="000E3529" w:rsidRDefault="00EC6B01" w:rsidP="00EC6B01">
            <w:pPr>
              <w:spacing w:before="60" w:after="60"/>
              <w:rPr>
                <w:rFonts w:eastAsia="Calibri" w:cs="Arial"/>
                <w:color w:val="9830BC"/>
                <w:sz w:val="20"/>
                <w:szCs w:val="20"/>
              </w:rPr>
            </w:pPr>
            <w:r w:rsidRPr="000E3529">
              <w:rPr>
                <w:rFonts w:eastAsia="Calibri" w:cs="Arial"/>
                <w:color w:val="9830BC"/>
                <w:sz w:val="20"/>
                <w:szCs w:val="20"/>
              </w:rPr>
              <w:t>Use actual annual measurable outcome data, including performance data from the LCFF Evaluation Rubrics, as applicable.</w:t>
            </w:r>
          </w:p>
        </w:tc>
      </w:tr>
      <w:tr w:rsidR="00EC6B01" w:rsidRPr="006D0818" w:rsidTr="00211823">
        <w:trPr>
          <w:trHeight w:val="1296"/>
          <w:tblCellSpacing w:w="36" w:type="dxa"/>
        </w:trPr>
        <w:tc>
          <w:tcPr>
            <w:tcW w:w="1766" w:type="pct"/>
            <w:gridSpan w:val="2"/>
            <w:shd w:val="clear" w:color="auto" w:fill="auto"/>
            <w:vAlign w:val="center"/>
          </w:tcPr>
          <w:p w:rsidR="00FE3C90" w:rsidRPr="000E3529" w:rsidRDefault="00FE3C90" w:rsidP="00215877">
            <w:pPr>
              <w:spacing w:before="60" w:after="60"/>
              <w:rPr>
                <w:rFonts w:eastAsia="Calibri"/>
                <w:color w:val="000000"/>
                <w:sz w:val="20"/>
                <w:szCs w:val="20"/>
              </w:rPr>
            </w:pPr>
            <w:r w:rsidRPr="000E3529">
              <w:rPr>
                <w:rFonts w:eastAsia="Calibri"/>
                <w:color w:val="000000"/>
                <w:sz w:val="20"/>
                <w:szCs w:val="20"/>
              </w:rPr>
              <w:t>Describe the overall implementation of the actions/services to achieve the articulated goal.</w:t>
            </w:r>
          </w:p>
        </w:tc>
        <w:tc>
          <w:tcPr>
            <w:tcW w:w="3161" w:type="pct"/>
            <w:tcBorders>
              <w:top w:val="single" w:sz="2" w:space="0" w:color="D5ABFF"/>
              <w:left w:val="single" w:sz="2" w:space="0" w:color="D5ABFF"/>
              <w:bottom w:val="single" w:sz="2" w:space="0" w:color="D5ABFF"/>
              <w:right w:val="single" w:sz="2" w:space="0" w:color="D5ABFF"/>
            </w:tcBorders>
            <w:shd w:val="clear" w:color="auto" w:fill="F1E4F0"/>
          </w:tcPr>
          <w:p w:rsidR="00FE3C90" w:rsidRPr="00A1794C" w:rsidRDefault="00A1794C" w:rsidP="00215877">
            <w:pPr>
              <w:tabs>
                <w:tab w:val="left" w:pos="1065"/>
              </w:tabs>
              <w:spacing w:before="60" w:after="60"/>
              <w:rPr>
                <w:rFonts w:eastAsia="Calibri" w:cs="Arial"/>
                <w:color w:val="000000"/>
                <w:sz w:val="20"/>
                <w:szCs w:val="20"/>
              </w:rPr>
            </w:pPr>
            <w:r w:rsidRPr="00A1794C">
              <w:rPr>
                <w:rFonts w:eastAsia="Calibri" w:cs="Arial"/>
                <w:color w:val="000000"/>
                <w:sz w:val="20"/>
                <w:szCs w:val="20"/>
              </w:rPr>
              <w:t>The actions and services have been implemented as planned. Many of the services were continued from the previous year to support school safety, address social-emotional needs, reduce suspensions, increase attendance, provide college and career experiences, intervene with students who are not yet at standard, and to enrich the curriculum as well as academic and athletic competition opportunities.</w:t>
            </w:r>
          </w:p>
        </w:tc>
      </w:tr>
      <w:tr w:rsidR="00EC6B01" w:rsidRPr="006D0818" w:rsidTr="00211823">
        <w:trPr>
          <w:trHeight w:val="1296"/>
          <w:tblCellSpacing w:w="36" w:type="dxa"/>
        </w:trPr>
        <w:tc>
          <w:tcPr>
            <w:tcW w:w="1766" w:type="pct"/>
            <w:gridSpan w:val="2"/>
            <w:shd w:val="clear" w:color="auto" w:fill="auto"/>
            <w:vAlign w:val="center"/>
          </w:tcPr>
          <w:p w:rsidR="00FE3C90" w:rsidRPr="000E3529" w:rsidRDefault="00FE3C90" w:rsidP="00215877">
            <w:pPr>
              <w:spacing w:before="60" w:after="60"/>
              <w:rPr>
                <w:rFonts w:eastAsia="Calibri"/>
                <w:color w:val="000000"/>
                <w:sz w:val="20"/>
                <w:szCs w:val="20"/>
              </w:rPr>
            </w:pPr>
            <w:r w:rsidRPr="000E3529">
              <w:rPr>
                <w:rFonts w:eastAsia="Calibri"/>
                <w:color w:val="000000"/>
                <w:sz w:val="20"/>
                <w:szCs w:val="20"/>
              </w:rPr>
              <w:t>Describe the overall effectiveness of the actions/services to achieve the articulated goal as measured by the LEA.</w:t>
            </w:r>
          </w:p>
        </w:tc>
        <w:tc>
          <w:tcPr>
            <w:tcW w:w="3161" w:type="pct"/>
            <w:tcBorders>
              <w:top w:val="single" w:sz="2" w:space="0" w:color="D5ABFF"/>
              <w:left w:val="single" w:sz="2" w:space="0" w:color="D5ABFF"/>
              <w:bottom w:val="single" w:sz="2" w:space="0" w:color="D5ABFF"/>
              <w:right w:val="single" w:sz="2" w:space="0" w:color="D5ABFF"/>
            </w:tcBorders>
            <w:shd w:val="clear" w:color="auto" w:fill="F1E4F0"/>
          </w:tcPr>
          <w:p w:rsidR="00FE3C90" w:rsidRPr="005F3A13" w:rsidRDefault="00A1794C" w:rsidP="00215877">
            <w:pPr>
              <w:tabs>
                <w:tab w:val="left" w:pos="1545"/>
              </w:tabs>
              <w:spacing w:before="60" w:after="60"/>
              <w:rPr>
                <w:rFonts w:eastAsia="Calibri" w:cs="Arial"/>
                <w:color w:val="000000"/>
                <w:sz w:val="20"/>
                <w:szCs w:val="20"/>
              </w:rPr>
            </w:pPr>
            <w:r>
              <w:rPr>
                <w:rFonts w:eastAsia="Calibri" w:cs="Arial"/>
                <w:color w:val="000000"/>
                <w:sz w:val="20"/>
                <w:szCs w:val="20"/>
              </w:rPr>
              <w:t>The goals have been met in almost every category.</w:t>
            </w:r>
            <w:r w:rsidR="00510CD8">
              <w:rPr>
                <w:rFonts w:eastAsia="Calibri" w:cs="Arial"/>
                <w:color w:val="000000"/>
                <w:sz w:val="20"/>
                <w:szCs w:val="20"/>
              </w:rPr>
              <w:t xml:space="preserve"> The increase in services has helped address barriers to student success and college, career, and citizenship readiness. Continued focus will result in continued growth in the number of students who meet district goals.</w:t>
            </w:r>
          </w:p>
        </w:tc>
      </w:tr>
      <w:tr w:rsidR="00EC6B01" w:rsidRPr="006D0818" w:rsidTr="00211823">
        <w:trPr>
          <w:trHeight w:val="1296"/>
          <w:tblCellSpacing w:w="36" w:type="dxa"/>
        </w:trPr>
        <w:tc>
          <w:tcPr>
            <w:tcW w:w="1766" w:type="pct"/>
            <w:gridSpan w:val="2"/>
            <w:shd w:val="clear" w:color="auto" w:fill="auto"/>
            <w:vAlign w:val="center"/>
          </w:tcPr>
          <w:p w:rsidR="00FE3C90" w:rsidRPr="000E3529" w:rsidRDefault="00FE3C90" w:rsidP="00215877">
            <w:pPr>
              <w:spacing w:before="60" w:after="60"/>
              <w:rPr>
                <w:rFonts w:eastAsia="Calibri"/>
                <w:color w:val="000000"/>
                <w:sz w:val="20"/>
                <w:szCs w:val="20"/>
              </w:rPr>
            </w:pPr>
            <w:r w:rsidRPr="000E3529">
              <w:rPr>
                <w:rFonts w:eastAsia="Calibri"/>
                <w:color w:val="000000"/>
                <w:sz w:val="20"/>
                <w:szCs w:val="20"/>
              </w:rPr>
              <w:lastRenderedPageBreak/>
              <w:t>Explain material differences between Budgeted Expenditures and Estimated Actual Expenditures.</w:t>
            </w:r>
          </w:p>
        </w:tc>
        <w:tc>
          <w:tcPr>
            <w:tcW w:w="3161"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2A1D43" w:rsidP="00215877">
            <w:pPr>
              <w:tabs>
                <w:tab w:val="left" w:pos="1005"/>
              </w:tabs>
              <w:spacing w:before="60" w:after="60"/>
              <w:rPr>
                <w:rFonts w:eastAsia="Calibri" w:cs="Arial"/>
                <w:color w:val="000000"/>
                <w:sz w:val="20"/>
                <w:szCs w:val="20"/>
              </w:rPr>
            </w:pPr>
            <w:r>
              <w:rPr>
                <w:rFonts w:eastAsia="Calibri" w:cs="Arial"/>
                <w:color w:val="000000"/>
                <w:sz w:val="20"/>
                <w:szCs w:val="20"/>
              </w:rPr>
              <w:t>No major material differences between budgeted expenditures and estimated actual expenditures</w:t>
            </w:r>
          </w:p>
        </w:tc>
      </w:tr>
      <w:tr w:rsidR="00EC6B01" w:rsidRPr="006D0818" w:rsidTr="00211823">
        <w:trPr>
          <w:trHeight w:val="1296"/>
          <w:tblCellSpacing w:w="36" w:type="dxa"/>
        </w:trPr>
        <w:tc>
          <w:tcPr>
            <w:tcW w:w="1766" w:type="pct"/>
            <w:gridSpan w:val="2"/>
            <w:shd w:val="clear" w:color="auto" w:fill="auto"/>
            <w:vAlign w:val="center"/>
          </w:tcPr>
          <w:p w:rsidR="00FE3C90" w:rsidRPr="000E3529" w:rsidRDefault="00FE3C90" w:rsidP="00215877">
            <w:pPr>
              <w:spacing w:before="60" w:after="60"/>
              <w:rPr>
                <w:rFonts w:eastAsia="Calibri"/>
                <w:color w:val="000000"/>
                <w:sz w:val="20"/>
                <w:szCs w:val="20"/>
              </w:rPr>
            </w:pPr>
            <w:r w:rsidRPr="000E3529">
              <w:rPr>
                <w:rFonts w:eastAsia="Calibri"/>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161" w:type="pct"/>
            <w:tcBorders>
              <w:top w:val="single" w:sz="2" w:space="0" w:color="D5ABFF"/>
              <w:left w:val="single" w:sz="2" w:space="0" w:color="D5ABFF"/>
              <w:bottom w:val="single" w:sz="2" w:space="0" w:color="D5ABFF"/>
              <w:right w:val="single" w:sz="2" w:space="0" w:color="D5ABFF"/>
            </w:tcBorders>
            <w:shd w:val="clear" w:color="auto" w:fill="F1E4F0"/>
          </w:tcPr>
          <w:p w:rsidR="00B0324D" w:rsidRDefault="0085057A" w:rsidP="00215877">
            <w:pPr>
              <w:tabs>
                <w:tab w:val="left" w:pos="1410"/>
              </w:tabs>
              <w:spacing w:before="60" w:after="60"/>
              <w:rPr>
                <w:rFonts w:eastAsia="Calibri" w:cs="Arial"/>
                <w:color w:val="000000"/>
                <w:sz w:val="20"/>
                <w:szCs w:val="20"/>
              </w:rPr>
            </w:pPr>
            <w:r>
              <w:rPr>
                <w:rFonts w:eastAsia="Calibri" w:cs="Arial"/>
                <w:color w:val="000000"/>
                <w:sz w:val="20"/>
                <w:szCs w:val="20"/>
              </w:rPr>
              <w:t xml:space="preserve">No changes have been made to this goal. Students have been showing steady growth in meeting the outcomes and goals. </w:t>
            </w:r>
            <w:r w:rsidR="00B0324D">
              <w:rPr>
                <w:rFonts w:eastAsia="Calibri" w:cs="Arial"/>
                <w:color w:val="000000"/>
                <w:sz w:val="20"/>
                <w:szCs w:val="20"/>
              </w:rPr>
              <w:t xml:space="preserve">Additional services were added for the 2017-18 school year:  </w:t>
            </w:r>
          </w:p>
          <w:p w:rsidR="00FE3C90" w:rsidRDefault="00B0324D" w:rsidP="009B0FBE">
            <w:pPr>
              <w:pStyle w:val="ListParagraph"/>
              <w:numPr>
                <w:ilvl w:val="0"/>
                <w:numId w:val="33"/>
              </w:numPr>
              <w:tabs>
                <w:tab w:val="left" w:pos="1410"/>
              </w:tabs>
              <w:spacing w:before="60" w:after="60"/>
              <w:rPr>
                <w:rFonts w:eastAsia="Calibri" w:cs="Arial"/>
                <w:color w:val="000000"/>
                <w:sz w:val="20"/>
                <w:szCs w:val="20"/>
              </w:rPr>
            </w:pPr>
            <w:r w:rsidRPr="00B0324D">
              <w:rPr>
                <w:rFonts w:eastAsia="Calibri" w:cs="Arial"/>
                <w:color w:val="000000"/>
                <w:sz w:val="20"/>
                <w:szCs w:val="20"/>
              </w:rPr>
              <w:t>The Work-based Learning Facilitator was being paid from a CTE grant which ended in 2016-17. T</w:t>
            </w:r>
            <w:r>
              <w:rPr>
                <w:rFonts w:eastAsia="Calibri" w:cs="Arial"/>
                <w:color w:val="000000"/>
                <w:sz w:val="20"/>
                <w:szCs w:val="20"/>
              </w:rPr>
              <w:t>his position was added to the LCAP in order to continue to provide this service to students.</w:t>
            </w:r>
            <w:r w:rsidR="00211823">
              <w:rPr>
                <w:rFonts w:eastAsia="Calibri" w:cs="Arial"/>
                <w:color w:val="000000"/>
                <w:sz w:val="20"/>
                <w:szCs w:val="20"/>
              </w:rPr>
              <w:t xml:space="preserve"> (Action/service 1412)</w:t>
            </w:r>
          </w:p>
          <w:p w:rsidR="00B0324D" w:rsidRDefault="00B0324D" w:rsidP="009B0FBE">
            <w:pPr>
              <w:pStyle w:val="ListParagraph"/>
              <w:numPr>
                <w:ilvl w:val="0"/>
                <w:numId w:val="33"/>
              </w:numPr>
              <w:tabs>
                <w:tab w:val="left" w:pos="1410"/>
              </w:tabs>
              <w:spacing w:before="60" w:after="60"/>
              <w:rPr>
                <w:rFonts w:eastAsia="Calibri" w:cs="Arial"/>
                <w:color w:val="000000"/>
                <w:sz w:val="20"/>
                <w:szCs w:val="20"/>
              </w:rPr>
            </w:pPr>
            <w:r>
              <w:rPr>
                <w:rFonts w:eastAsia="Calibri" w:cs="Arial"/>
                <w:color w:val="000000"/>
                <w:sz w:val="20"/>
                <w:szCs w:val="20"/>
              </w:rPr>
              <w:t>Additional drivers were added to CTE transportation so that students would have transportation to and from community-based classrooms and work-based learning internships.</w:t>
            </w:r>
            <w:r w:rsidR="00211823">
              <w:rPr>
                <w:rFonts w:eastAsia="Calibri" w:cs="Arial"/>
                <w:color w:val="000000"/>
                <w:sz w:val="20"/>
                <w:szCs w:val="20"/>
              </w:rPr>
              <w:t xml:space="preserve"> (Action/service 1414)</w:t>
            </w:r>
          </w:p>
          <w:p w:rsidR="00B0324D" w:rsidRDefault="00B0324D" w:rsidP="009B0FBE">
            <w:pPr>
              <w:pStyle w:val="ListParagraph"/>
              <w:numPr>
                <w:ilvl w:val="0"/>
                <w:numId w:val="33"/>
              </w:numPr>
              <w:tabs>
                <w:tab w:val="left" w:pos="1410"/>
              </w:tabs>
              <w:spacing w:before="60" w:after="60"/>
              <w:rPr>
                <w:rFonts w:eastAsia="Calibri" w:cs="Arial"/>
                <w:color w:val="000000"/>
                <w:sz w:val="20"/>
                <w:szCs w:val="20"/>
              </w:rPr>
            </w:pPr>
            <w:r>
              <w:rPr>
                <w:rFonts w:eastAsia="Calibri" w:cs="Arial"/>
                <w:color w:val="000000"/>
                <w:sz w:val="20"/>
                <w:szCs w:val="20"/>
              </w:rPr>
              <w:t>Additional percussion technicians were added to support the band programs at the middle school and high school.</w:t>
            </w:r>
            <w:r w:rsidR="00211823">
              <w:rPr>
                <w:rFonts w:eastAsia="Calibri" w:cs="Arial"/>
                <w:color w:val="000000"/>
                <w:sz w:val="20"/>
                <w:szCs w:val="20"/>
              </w:rPr>
              <w:t xml:space="preserve"> (Action/service 1704)</w:t>
            </w:r>
          </w:p>
          <w:p w:rsidR="00B0324D" w:rsidRPr="00B0324D" w:rsidRDefault="00211823" w:rsidP="009B0FBE">
            <w:pPr>
              <w:pStyle w:val="ListParagraph"/>
              <w:numPr>
                <w:ilvl w:val="0"/>
                <w:numId w:val="33"/>
              </w:numPr>
              <w:tabs>
                <w:tab w:val="left" w:pos="1410"/>
              </w:tabs>
              <w:spacing w:before="60" w:after="60"/>
              <w:rPr>
                <w:rFonts w:eastAsia="Calibri" w:cs="Arial"/>
                <w:color w:val="000000"/>
                <w:sz w:val="20"/>
                <w:szCs w:val="20"/>
              </w:rPr>
            </w:pPr>
            <w:r>
              <w:rPr>
                <w:rFonts w:eastAsia="Calibri" w:cs="Arial"/>
                <w:color w:val="000000"/>
                <w:sz w:val="20"/>
                <w:szCs w:val="20"/>
              </w:rPr>
              <w:t>The full-time release of the Athletic Director has been replaced with a</w:t>
            </w:r>
            <w:r w:rsidR="00B0324D">
              <w:rPr>
                <w:rFonts w:eastAsia="Calibri" w:cs="Arial"/>
                <w:color w:val="000000"/>
                <w:sz w:val="20"/>
                <w:szCs w:val="20"/>
              </w:rPr>
              <w:t xml:space="preserve">n elementary P.E. teacher and 3 P.E. </w:t>
            </w:r>
            <w:r>
              <w:rPr>
                <w:rFonts w:eastAsia="Calibri" w:cs="Arial"/>
                <w:color w:val="000000"/>
                <w:sz w:val="20"/>
                <w:szCs w:val="20"/>
              </w:rPr>
              <w:t>technicians to be added to extend the school day for 4</w:t>
            </w:r>
            <w:r w:rsidRPr="00211823">
              <w:rPr>
                <w:rFonts w:eastAsia="Calibri" w:cs="Arial"/>
                <w:color w:val="000000"/>
                <w:sz w:val="20"/>
                <w:szCs w:val="20"/>
                <w:vertAlign w:val="superscript"/>
              </w:rPr>
              <w:t>th</w:t>
            </w:r>
            <w:r>
              <w:rPr>
                <w:rFonts w:eastAsia="Calibri" w:cs="Arial"/>
                <w:color w:val="000000"/>
                <w:sz w:val="20"/>
                <w:szCs w:val="20"/>
              </w:rPr>
              <w:t xml:space="preserve"> and 5</w:t>
            </w:r>
            <w:r w:rsidRPr="00211823">
              <w:rPr>
                <w:rFonts w:eastAsia="Calibri" w:cs="Arial"/>
                <w:color w:val="000000"/>
                <w:sz w:val="20"/>
                <w:szCs w:val="20"/>
                <w:vertAlign w:val="superscript"/>
              </w:rPr>
              <w:t>th</w:t>
            </w:r>
            <w:r>
              <w:rPr>
                <w:rFonts w:eastAsia="Calibri" w:cs="Arial"/>
                <w:color w:val="000000"/>
                <w:sz w:val="20"/>
                <w:szCs w:val="20"/>
              </w:rPr>
              <w:t xml:space="preserve"> grade students in order to provide additional instructional time in STEM and to coordinate elementary intramural sports. (Action/service 1704)</w:t>
            </w:r>
          </w:p>
        </w:tc>
      </w:tr>
    </w:tbl>
    <w:p w:rsidR="00EC6B01" w:rsidRDefault="00AC0A14">
      <w:r>
        <w:br w:type="page"/>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43"/>
        <w:gridCol w:w="3210"/>
        <w:gridCol w:w="2548"/>
        <w:gridCol w:w="7173"/>
      </w:tblGrid>
      <w:tr w:rsidR="00EC6B01" w:rsidRPr="00A12094" w:rsidTr="00EC6B01">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rsidR="00EC6B01" w:rsidRPr="00A1794C" w:rsidRDefault="00EC6B01" w:rsidP="00EC6B01">
            <w:pPr>
              <w:spacing w:before="60" w:after="60"/>
              <w:rPr>
                <w:rFonts w:cs="Arial"/>
                <w:sz w:val="44"/>
                <w:szCs w:val="44"/>
              </w:rPr>
            </w:pPr>
            <w:r w:rsidRPr="00A1794C">
              <w:rPr>
                <w:rFonts w:cs="Arial"/>
                <w:b/>
                <w:color w:val="9830BC"/>
                <w:sz w:val="44"/>
                <w:szCs w:val="44"/>
              </w:rPr>
              <w:lastRenderedPageBreak/>
              <w:t>Goal 2</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rsidR="00EC6B01" w:rsidRPr="005F3A13" w:rsidRDefault="00EF748B" w:rsidP="00EF748B">
            <w:pPr>
              <w:tabs>
                <w:tab w:val="left" w:pos="1110"/>
              </w:tabs>
              <w:spacing w:before="60" w:after="60"/>
              <w:rPr>
                <w:rFonts w:cs="Arial"/>
                <w:color w:val="000000"/>
                <w:sz w:val="20"/>
                <w:szCs w:val="20"/>
              </w:rPr>
            </w:pPr>
            <w:r w:rsidRPr="00B10072">
              <w:rPr>
                <w:rFonts w:eastAsia="Arial" w:cs="Arial"/>
                <w:b/>
                <w:bCs/>
              </w:rPr>
              <w:t>Build human capacity by investing in training, coaching, and setting expectations for students, parents, staff and the Board to support student achievement.</w:t>
            </w:r>
            <w:r w:rsidRPr="00B10072">
              <w:rPr>
                <w:rFonts w:eastAsia="Arial" w:cs="Arial"/>
              </w:rPr>
              <w:t xml:space="preserve"> </w:t>
            </w:r>
          </w:p>
        </w:tc>
      </w:tr>
      <w:tr w:rsidR="00EC6B01" w:rsidRPr="00E0081E" w:rsidTr="00EC6B01">
        <w:tblPrEx>
          <w:tblCellMar>
            <w:top w:w="0" w:type="dxa"/>
            <w:bottom w:w="0" w:type="dxa"/>
          </w:tblCellMar>
        </w:tblPrEx>
        <w:trPr>
          <w:trHeight w:val="267"/>
          <w:tblCellSpacing w:w="36" w:type="dxa"/>
        </w:trPr>
        <w:tc>
          <w:tcPr>
            <w:tcW w:w="1650" w:type="pct"/>
            <w:gridSpan w:val="2"/>
            <w:shd w:val="clear" w:color="auto" w:fill="auto"/>
          </w:tcPr>
          <w:p w:rsidR="00EC6B01" w:rsidRPr="000E3529" w:rsidRDefault="00EC6B01" w:rsidP="00EC6B01">
            <w:pPr>
              <w:spacing w:before="140" w:after="120"/>
              <w:rPr>
                <w:rFonts w:eastAsia="Calibri"/>
                <w:color w:val="9830BC"/>
                <w:sz w:val="20"/>
                <w:szCs w:val="20"/>
              </w:rPr>
            </w:pPr>
            <w:r w:rsidRPr="000E3529">
              <w:rPr>
                <w:rFonts w:eastAsia="Calibri"/>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rsidR="00EC6B01" w:rsidRPr="005F3A13" w:rsidRDefault="00EC6B01" w:rsidP="00EC6B01">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EF748B">
              <w:rPr>
                <w:rFonts w:eastAsia="Calibri" w:cs="Arial"/>
                <w:color w:val="000000"/>
              </w:rPr>
              <w:fldChar w:fldCharType="begin">
                <w:ffData>
                  <w:name w:val=""/>
                  <w:enabled/>
                  <w:calcOnExit w:val="0"/>
                  <w:checkBox>
                    <w:size w:val="20"/>
                    <w:default w:val="1"/>
                  </w:checkBox>
                </w:ffData>
              </w:fldChar>
            </w:r>
            <w:r w:rsidR="00EF748B">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EF748B">
              <w:rPr>
                <w:rFonts w:eastAsia="Calibri" w:cs="Arial"/>
                <w:color w:val="000000"/>
              </w:rPr>
              <w:fldChar w:fldCharType="end"/>
            </w:r>
            <w:r w:rsidRPr="005F3A13">
              <w:rPr>
                <w:rFonts w:eastAsia="Calibri" w:cs="Arial"/>
                <w:color w:val="000000"/>
              </w:rPr>
              <w:t xml:space="preserve"> 1  </w:t>
            </w:r>
            <w:r w:rsidR="00EF748B">
              <w:rPr>
                <w:rFonts w:eastAsia="Calibri" w:cs="Arial"/>
                <w:color w:val="000000"/>
              </w:rPr>
              <w:fldChar w:fldCharType="begin">
                <w:ffData>
                  <w:name w:val=""/>
                  <w:enabled/>
                  <w:calcOnExit w:val="0"/>
                  <w:checkBox>
                    <w:size w:val="20"/>
                    <w:default w:val="1"/>
                  </w:checkBox>
                </w:ffData>
              </w:fldChar>
            </w:r>
            <w:r w:rsidR="00EF748B">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EF748B">
              <w:rPr>
                <w:rFonts w:eastAsia="Calibri" w:cs="Arial"/>
                <w:color w:val="000000"/>
              </w:rPr>
              <w:fldChar w:fldCharType="end"/>
            </w:r>
            <w:r w:rsidRPr="005F3A13">
              <w:rPr>
                <w:rFonts w:eastAsia="Calibri" w:cs="Arial"/>
                <w:color w:val="000000"/>
              </w:rPr>
              <w:t xml:space="preserve"> 2   </w:t>
            </w:r>
            <w:r w:rsidR="00EF748B">
              <w:rPr>
                <w:rFonts w:eastAsia="Calibri" w:cs="Arial"/>
                <w:color w:val="000000"/>
              </w:rPr>
              <w:fldChar w:fldCharType="begin">
                <w:ffData>
                  <w:name w:val="Check6"/>
                  <w:enabled/>
                  <w:calcOnExit w:val="0"/>
                  <w:checkBox>
                    <w:size w:val="20"/>
                    <w:default w:val="1"/>
                  </w:checkBox>
                </w:ffData>
              </w:fldChar>
            </w:r>
            <w:bookmarkStart w:id="19" w:name="Check6"/>
            <w:r w:rsidR="00EF748B">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EF748B">
              <w:rPr>
                <w:rFonts w:eastAsia="Calibri" w:cs="Arial"/>
                <w:color w:val="000000"/>
              </w:rPr>
              <w:fldChar w:fldCharType="end"/>
            </w:r>
            <w:bookmarkEnd w:id="19"/>
            <w:r w:rsidRPr="005F3A13">
              <w:rPr>
                <w:rFonts w:eastAsia="Calibri" w:cs="Arial"/>
                <w:color w:val="000000"/>
              </w:rPr>
              <w:t xml:space="preserve"> 3   </w:t>
            </w:r>
            <w:r w:rsidRPr="005F3A13">
              <w:rPr>
                <w:rFonts w:eastAsia="Calibri" w:cs="Arial"/>
                <w:color w:val="000000"/>
              </w:rPr>
              <w:fldChar w:fldCharType="begin">
                <w:ffData>
                  <w:name w:val="Check7"/>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4   </w:t>
            </w:r>
            <w:r w:rsidRPr="005F3A13">
              <w:rPr>
                <w:rFonts w:eastAsia="Calibri" w:cs="Arial"/>
                <w:color w:val="000000"/>
              </w:rPr>
              <w:fldChar w:fldCharType="begin">
                <w:ffData>
                  <w:name w:val="Check8"/>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5   </w:t>
            </w:r>
            <w:r w:rsidRPr="005F3A13">
              <w:rPr>
                <w:rFonts w:eastAsia="Calibri" w:cs="Arial"/>
                <w:color w:val="000000"/>
              </w:rPr>
              <w:fldChar w:fldCharType="begin">
                <w:ffData>
                  <w:name w:val="Check9"/>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6   </w:t>
            </w:r>
            <w:r w:rsidRPr="005F3A13">
              <w:rPr>
                <w:rFonts w:eastAsia="Calibri" w:cs="Arial"/>
                <w:color w:val="000000"/>
              </w:rPr>
              <w:fldChar w:fldCharType="begin">
                <w:ffData>
                  <w:name w:val="Check10"/>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7   </w:t>
            </w:r>
            <w:r w:rsidRPr="005F3A13">
              <w:rPr>
                <w:rFonts w:eastAsia="Calibri" w:cs="Arial"/>
                <w:color w:val="000000"/>
              </w:rPr>
              <w:fldChar w:fldCharType="begin">
                <w:ffData>
                  <w:name w:val="Check11"/>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8   </w:t>
            </w:r>
          </w:p>
          <w:p w:rsidR="00EC6B01" w:rsidRPr="005F3A13" w:rsidRDefault="00EC6B01" w:rsidP="00EC6B01">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EC6B01" w:rsidRPr="005F3A13" w:rsidRDefault="00EC6B01" w:rsidP="00EC6B01">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tr w:rsidR="00EC6B01" w:rsidRPr="00A12094" w:rsidTr="00EC6B01">
        <w:trPr>
          <w:tblCellSpacing w:w="36" w:type="dxa"/>
        </w:trPr>
        <w:tc>
          <w:tcPr>
            <w:tcW w:w="4951" w:type="pct"/>
            <w:gridSpan w:val="4"/>
            <w:shd w:val="clear" w:color="auto" w:fill="auto"/>
            <w:vAlign w:val="bottom"/>
          </w:tcPr>
          <w:p w:rsidR="00EC6B01" w:rsidRPr="00AF52D3" w:rsidRDefault="00B92435" w:rsidP="00EC6B01">
            <w:pPr>
              <w:spacing w:before="60" w:after="60"/>
              <w:rPr>
                <w:rFonts w:eastAsia="Calibri" w:cs="Arial"/>
                <w:b/>
                <w:sz w:val="18"/>
                <w:szCs w:val="18"/>
              </w:rPr>
            </w:pPr>
            <w:hyperlink w:anchor="Instructions_AU_AnnMeasOutcomes" w:history="1">
              <w:r w:rsidR="00EC6B01" w:rsidRPr="005F3A13">
                <w:rPr>
                  <w:rStyle w:val="Hyperlink"/>
                  <w:rFonts w:cs="Arial"/>
                  <w:sz w:val="20"/>
                  <w:szCs w:val="20"/>
                </w:rPr>
                <w:t>ANNUAL MEASURABLE OUTCOMES</w:t>
              </w:r>
            </w:hyperlink>
          </w:p>
        </w:tc>
      </w:tr>
      <w:tr w:rsidR="00EC6B01" w:rsidRPr="00A12094" w:rsidTr="00B44539">
        <w:trPr>
          <w:trHeight w:val="326"/>
          <w:tblCellSpacing w:w="36" w:type="dxa"/>
        </w:trPr>
        <w:tc>
          <w:tcPr>
            <w:tcW w:w="2507" w:type="pct"/>
            <w:gridSpan w:val="3"/>
            <w:shd w:val="clear" w:color="auto" w:fill="auto"/>
            <w:vAlign w:val="bottom"/>
          </w:tcPr>
          <w:p w:rsidR="00EC6B01" w:rsidRPr="00A045BA" w:rsidRDefault="00B92435" w:rsidP="00EC6B01">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EC6B01" w:rsidRPr="00A045BA">
                <w:rPr>
                  <w:rFonts w:eastAsia="Calibri" w:cs="Arial"/>
                  <w:b/>
                  <w:color w:val="9830BC"/>
                  <w:sz w:val="20"/>
                  <w:szCs w:val="20"/>
                </w:rPr>
                <w:t>EXPECTED</w:t>
              </w:r>
            </w:hyperlink>
          </w:p>
        </w:tc>
        <w:tc>
          <w:tcPr>
            <w:tcW w:w="2419" w:type="pct"/>
            <w:shd w:val="clear" w:color="auto" w:fill="auto"/>
            <w:vAlign w:val="bottom"/>
          </w:tcPr>
          <w:p w:rsidR="00EC6B01" w:rsidRPr="00A045BA" w:rsidRDefault="00EC6B01" w:rsidP="00EC6B01">
            <w:pPr>
              <w:spacing w:before="60" w:after="60"/>
              <w:rPr>
                <w:rFonts w:eastAsia="Calibri" w:cs="Arial"/>
                <w:color w:val="000000"/>
                <w:sz w:val="20"/>
                <w:szCs w:val="20"/>
              </w:rPr>
            </w:pPr>
            <w:r w:rsidRPr="00A045BA">
              <w:rPr>
                <w:rFonts w:eastAsia="Calibri" w:cs="Arial"/>
                <w:b/>
                <w:color w:val="9830BC"/>
                <w:sz w:val="20"/>
                <w:szCs w:val="20"/>
              </w:rPr>
              <w:t>ACTUAL</w:t>
            </w:r>
          </w:p>
        </w:tc>
      </w:tr>
      <w:tr w:rsidR="00EC6B01" w:rsidRPr="00A12094" w:rsidTr="00EC6B01">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rsidR="00327A29" w:rsidRDefault="00327A29" w:rsidP="009B0FBE">
            <w:pPr>
              <w:numPr>
                <w:ilvl w:val="0"/>
                <w:numId w:val="18"/>
              </w:numPr>
              <w:autoSpaceDE w:val="0"/>
              <w:autoSpaceDN w:val="0"/>
              <w:adjustRightInd w:val="0"/>
              <w:rPr>
                <w:rFonts w:cs="Arial"/>
                <w:sz w:val="20"/>
                <w:szCs w:val="20"/>
              </w:rPr>
            </w:pPr>
            <w:r>
              <w:rPr>
                <w:rFonts w:cs="Arial"/>
                <w:sz w:val="20"/>
                <w:szCs w:val="20"/>
              </w:rPr>
              <w:t>100% of COJUSD teachers will m</w:t>
            </w:r>
            <w:r w:rsidR="00EF748B">
              <w:rPr>
                <w:rFonts w:cs="Arial"/>
                <w:sz w:val="20"/>
                <w:szCs w:val="20"/>
              </w:rPr>
              <w:t xml:space="preserve">eet district, state and federal </w:t>
            </w:r>
            <w:r>
              <w:rPr>
                <w:rFonts w:cs="Arial"/>
                <w:sz w:val="20"/>
                <w:szCs w:val="20"/>
              </w:rPr>
              <w:t>highly qualified</w:t>
            </w:r>
            <w:r w:rsidR="00EF748B">
              <w:rPr>
                <w:rFonts w:cs="Arial"/>
                <w:sz w:val="20"/>
                <w:szCs w:val="20"/>
              </w:rPr>
              <w:t xml:space="preserve"> </w:t>
            </w:r>
            <w:r>
              <w:rPr>
                <w:rFonts w:cs="Arial"/>
                <w:sz w:val="20"/>
                <w:szCs w:val="20"/>
              </w:rPr>
              <w:t xml:space="preserve">criteria. </w:t>
            </w:r>
            <w:r>
              <w:rPr>
                <w:rFonts w:cs="Arial"/>
                <w:b/>
                <w:bCs/>
                <w:sz w:val="20"/>
                <w:szCs w:val="20"/>
              </w:rPr>
              <w:t xml:space="preserve">Metric: </w:t>
            </w:r>
            <w:r>
              <w:rPr>
                <w:rFonts w:cs="Arial"/>
                <w:sz w:val="20"/>
                <w:szCs w:val="20"/>
              </w:rPr>
              <w:t>CALPADS report</w:t>
            </w:r>
          </w:p>
          <w:p w:rsidR="00327A29" w:rsidRDefault="00327A29" w:rsidP="009B0FBE">
            <w:pPr>
              <w:numPr>
                <w:ilvl w:val="0"/>
                <w:numId w:val="18"/>
              </w:numPr>
              <w:autoSpaceDE w:val="0"/>
              <w:autoSpaceDN w:val="0"/>
              <w:adjustRightInd w:val="0"/>
              <w:rPr>
                <w:rFonts w:cs="Arial"/>
                <w:sz w:val="20"/>
                <w:szCs w:val="20"/>
              </w:rPr>
            </w:pPr>
            <w:r>
              <w:rPr>
                <w:rFonts w:cs="Arial"/>
                <w:sz w:val="20"/>
                <w:szCs w:val="20"/>
              </w:rPr>
              <w:t>Increase the number of teachers who demonstrate the ability to provide rigorous high</w:t>
            </w:r>
            <w:r w:rsidR="00EF748B">
              <w:rPr>
                <w:rFonts w:cs="Arial"/>
                <w:sz w:val="20"/>
                <w:szCs w:val="20"/>
              </w:rPr>
              <w:t xml:space="preserve"> quality instruction aligned to </w:t>
            </w:r>
            <w:r>
              <w:rPr>
                <w:rFonts w:cs="Arial"/>
                <w:sz w:val="20"/>
                <w:szCs w:val="20"/>
              </w:rPr>
              <w:t xml:space="preserve">the new State Standards (qualitative data) to all students. </w:t>
            </w:r>
            <w:r>
              <w:rPr>
                <w:rFonts w:cs="Arial"/>
                <w:b/>
                <w:bCs/>
                <w:sz w:val="20"/>
                <w:szCs w:val="20"/>
              </w:rPr>
              <w:t xml:space="preserve">Metric: </w:t>
            </w:r>
            <w:r>
              <w:rPr>
                <w:rFonts w:cs="Arial"/>
                <w:sz w:val="20"/>
                <w:szCs w:val="20"/>
              </w:rPr>
              <w:t>Actionable Feedback and Annual Staff Survey</w:t>
            </w:r>
          </w:p>
          <w:p w:rsidR="00EF748B" w:rsidRDefault="00327A29" w:rsidP="009B0FBE">
            <w:pPr>
              <w:numPr>
                <w:ilvl w:val="0"/>
                <w:numId w:val="18"/>
              </w:numPr>
              <w:autoSpaceDE w:val="0"/>
              <w:autoSpaceDN w:val="0"/>
              <w:adjustRightInd w:val="0"/>
              <w:rPr>
                <w:rFonts w:cs="Arial"/>
                <w:sz w:val="20"/>
                <w:szCs w:val="20"/>
              </w:rPr>
            </w:pPr>
            <w:r>
              <w:rPr>
                <w:rFonts w:cs="Arial"/>
                <w:sz w:val="20"/>
                <w:szCs w:val="20"/>
              </w:rPr>
              <w:t>Increase by 10% the number of parents who participate in school-home partnerships and engage in lear</w:t>
            </w:r>
            <w:r w:rsidR="00EF748B">
              <w:rPr>
                <w:rFonts w:cs="Arial"/>
                <w:sz w:val="20"/>
                <w:szCs w:val="20"/>
              </w:rPr>
              <w:t xml:space="preserve">ning to </w:t>
            </w:r>
            <w:r>
              <w:rPr>
                <w:rFonts w:cs="Arial"/>
                <w:sz w:val="20"/>
                <w:szCs w:val="20"/>
              </w:rPr>
              <w:t xml:space="preserve">support student achievement. </w:t>
            </w:r>
            <w:r>
              <w:rPr>
                <w:rFonts w:cs="Arial"/>
                <w:b/>
                <w:bCs/>
                <w:sz w:val="20"/>
                <w:szCs w:val="20"/>
              </w:rPr>
              <w:t xml:space="preserve">Metric: </w:t>
            </w:r>
            <w:r>
              <w:rPr>
                <w:rFonts w:cs="Arial"/>
                <w:sz w:val="20"/>
                <w:szCs w:val="20"/>
              </w:rPr>
              <w:t>Title 1 Survey and Parent Engagement Report</w:t>
            </w:r>
          </w:p>
          <w:p w:rsidR="00EC6B01" w:rsidRPr="00EF748B" w:rsidRDefault="00327A29" w:rsidP="009B0FBE">
            <w:pPr>
              <w:numPr>
                <w:ilvl w:val="0"/>
                <w:numId w:val="18"/>
              </w:numPr>
              <w:autoSpaceDE w:val="0"/>
              <w:autoSpaceDN w:val="0"/>
              <w:adjustRightInd w:val="0"/>
              <w:rPr>
                <w:rFonts w:cs="Arial"/>
                <w:sz w:val="20"/>
                <w:szCs w:val="20"/>
              </w:rPr>
            </w:pPr>
            <w:r w:rsidRPr="00EF748B">
              <w:rPr>
                <w:rFonts w:cs="Arial"/>
                <w:sz w:val="20"/>
                <w:szCs w:val="20"/>
              </w:rPr>
              <w:t>Provide a minimum of 2 days of professional learning each year to both classified a</w:t>
            </w:r>
            <w:r w:rsidR="00EF748B" w:rsidRPr="00EF748B">
              <w:rPr>
                <w:rFonts w:cs="Arial"/>
                <w:sz w:val="20"/>
                <w:szCs w:val="20"/>
              </w:rPr>
              <w:t xml:space="preserve">nd certificated staff on topics </w:t>
            </w:r>
            <w:r w:rsidRPr="00EF748B">
              <w:rPr>
                <w:rFonts w:cs="Arial"/>
                <w:sz w:val="20"/>
                <w:szCs w:val="20"/>
              </w:rPr>
              <w:t xml:space="preserve">selected by staff and administration to support goals of the district. </w:t>
            </w:r>
            <w:r w:rsidRPr="00EF748B">
              <w:rPr>
                <w:rFonts w:cs="Arial"/>
                <w:b/>
                <w:bCs/>
                <w:sz w:val="20"/>
                <w:szCs w:val="20"/>
              </w:rPr>
              <w:t xml:space="preserve">Metric: </w:t>
            </w:r>
            <w:r w:rsidRPr="00EF748B">
              <w:rPr>
                <w:rFonts w:cs="Arial"/>
                <w:sz w:val="20"/>
                <w:szCs w:val="20"/>
              </w:rPr>
              <w:t>Calendar and Staff Surveys</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rsidR="0085057A" w:rsidRDefault="00073C08" w:rsidP="009B0FBE">
            <w:pPr>
              <w:numPr>
                <w:ilvl w:val="0"/>
                <w:numId w:val="31"/>
              </w:numPr>
              <w:autoSpaceDE w:val="0"/>
              <w:autoSpaceDN w:val="0"/>
              <w:adjustRightInd w:val="0"/>
              <w:rPr>
                <w:rFonts w:cs="Arial"/>
                <w:sz w:val="20"/>
                <w:szCs w:val="20"/>
              </w:rPr>
            </w:pPr>
            <w:r>
              <w:rPr>
                <w:rFonts w:cs="Arial"/>
                <w:sz w:val="20"/>
                <w:szCs w:val="20"/>
              </w:rPr>
              <w:t>95% of COJUSD teachers have</w:t>
            </w:r>
            <w:r w:rsidR="0085057A">
              <w:rPr>
                <w:rFonts w:cs="Arial"/>
                <w:sz w:val="20"/>
                <w:szCs w:val="20"/>
              </w:rPr>
              <w:t xml:space="preserve"> met district, state and federal highly qualified criteria. </w:t>
            </w:r>
            <w:r>
              <w:rPr>
                <w:rFonts w:cs="Arial"/>
                <w:sz w:val="20"/>
                <w:szCs w:val="20"/>
              </w:rPr>
              <w:t>10 teachers (5%) are on a PIP or ST</w:t>
            </w:r>
            <w:r w:rsidR="00445D73">
              <w:rPr>
                <w:rFonts w:cs="Arial"/>
                <w:sz w:val="20"/>
                <w:szCs w:val="20"/>
              </w:rPr>
              <w:t>S</w:t>
            </w:r>
            <w:r>
              <w:rPr>
                <w:rFonts w:cs="Arial"/>
                <w:sz w:val="20"/>
                <w:szCs w:val="20"/>
              </w:rPr>
              <w:t>P credential.</w:t>
            </w:r>
          </w:p>
          <w:p w:rsidR="0085057A" w:rsidRDefault="00073C08" w:rsidP="009B0FBE">
            <w:pPr>
              <w:numPr>
                <w:ilvl w:val="0"/>
                <w:numId w:val="31"/>
              </w:numPr>
              <w:autoSpaceDE w:val="0"/>
              <w:autoSpaceDN w:val="0"/>
              <w:adjustRightInd w:val="0"/>
              <w:rPr>
                <w:rFonts w:cs="Arial"/>
                <w:sz w:val="20"/>
                <w:szCs w:val="20"/>
              </w:rPr>
            </w:pPr>
            <w:r>
              <w:rPr>
                <w:rFonts w:cs="Arial"/>
                <w:sz w:val="20"/>
                <w:szCs w:val="20"/>
              </w:rPr>
              <w:t>All teachers receive feedback and coaching to improve their effectiveness in providing</w:t>
            </w:r>
            <w:r w:rsidR="0085057A">
              <w:rPr>
                <w:rFonts w:cs="Arial"/>
                <w:sz w:val="20"/>
                <w:szCs w:val="20"/>
              </w:rPr>
              <w:t xml:space="preserve"> rigorous high quality instruction aligned to the new State Standards (qualitative data) to all students. </w:t>
            </w:r>
          </w:p>
          <w:p w:rsidR="0085057A" w:rsidRDefault="00445D73" w:rsidP="009B0FBE">
            <w:pPr>
              <w:numPr>
                <w:ilvl w:val="0"/>
                <w:numId w:val="31"/>
              </w:numPr>
              <w:autoSpaceDE w:val="0"/>
              <w:autoSpaceDN w:val="0"/>
              <w:adjustRightInd w:val="0"/>
              <w:rPr>
                <w:rFonts w:cs="Arial"/>
                <w:sz w:val="20"/>
                <w:szCs w:val="20"/>
              </w:rPr>
            </w:pPr>
            <w:r>
              <w:rPr>
                <w:rFonts w:cs="Arial"/>
                <w:sz w:val="20"/>
                <w:szCs w:val="20"/>
              </w:rPr>
              <w:t>T</w:t>
            </w:r>
            <w:r w:rsidR="0085057A">
              <w:rPr>
                <w:rFonts w:cs="Arial"/>
                <w:sz w:val="20"/>
                <w:szCs w:val="20"/>
              </w:rPr>
              <w:t>he number of parents who participate in school-home partnerships and engage in learning to support student achievemen</w:t>
            </w:r>
            <w:r>
              <w:rPr>
                <w:rFonts w:cs="Arial"/>
                <w:sz w:val="20"/>
                <w:szCs w:val="20"/>
              </w:rPr>
              <w:t>t was increased by 9% in 2015-16 from 2014.15</w:t>
            </w:r>
          </w:p>
          <w:p w:rsidR="00EC6B01" w:rsidRPr="0085057A" w:rsidRDefault="0085057A" w:rsidP="009B0FBE">
            <w:pPr>
              <w:numPr>
                <w:ilvl w:val="0"/>
                <w:numId w:val="31"/>
              </w:numPr>
              <w:autoSpaceDE w:val="0"/>
              <w:autoSpaceDN w:val="0"/>
              <w:adjustRightInd w:val="0"/>
              <w:rPr>
                <w:rFonts w:cs="Arial"/>
                <w:sz w:val="20"/>
                <w:szCs w:val="20"/>
              </w:rPr>
            </w:pPr>
            <w:r w:rsidRPr="0085057A">
              <w:rPr>
                <w:rFonts w:cs="Arial"/>
                <w:sz w:val="20"/>
                <w:szCs w:val="20"/>
              </w:rPr>
              <w:t>2 days of professional learning</w:t>
            </w:r>
            <w:r w:rsidR="00073C08">
              <w:rPr>
                <w:rFonts w:cs="Arial"/>
                <w:sz w:val="20"/>
                <w:szCs w:val="20"/>
              </w:rPr>
              <w:t xml:space="preserve"> were provided</w:t>
            </w:r>
            <w:r w:rsidRPr="0085057A">
              <w:rPr>
                <w:rFonts w:cs="Arial"/>
                <w:sz w:val="20"/>
                <w:szCs w:val="20"/>
              </w:rPr>
              <w:t xml:space="preserve"> to both classified and certificated staff on topics selected by staff and administration to support goals of the district. </w:t>
            </w:r>
          </w:p>
        </w:tc>
      </w:tr>
    </w:tbl>
    <w:p w:rsidR="00EC6B01" w:rsidRDefault="00EC6B01" w:rsidP="00EC6B01">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932"/>
        <w:gridCol w:w="1680"/>
        <w:gridCol w:w="5342"/>
        <w:gridCol w:w="6722"/>
      </w:tblGrid>
      <w:tr w:rsidR="00EC6B01" w:rsidRPr="00AF52D3" w:rsidTr="00EC6B01">
        <w:trPr>
          <w:tblCellSpacing w:w="36" w:type="dxa"/>
        </w:trPr>
        <w:tc>
          <w:tcPr>
            <w:tcW w:w="4951" w:type="pct"/>
            <w:gridSpan w:val="4"/>
            <w:shd w:val="clear" w:color="auto" w:fill="auto"/>
            <w:vAlign w:val="center"/>
          </w:tcPr>
          <w:p w:rsidR="00EC6B01" w:rsidRPr="00AF52D3" w:rsidRDefault="00B92435" w:rsidP="00EC6B01">
            <w:pPr>
              <w:spacing w:before="60" w:after="60"/>
              <w:rPr>
                <w:rFonts w:eastAsia="Calibri" w:cs="Arial"/>
                <w:b/>
                <w:sz w:val="18"/>
                <w:szCs w:val="18"/>
              </w:rPr>
            </w:pPr>
            <w:hyperlink w:anchor="Instructions_AU_ActionsServices" w:history="1">
              <w:r w:rsidR="00EC6B01" w:rsidRPr="005F3A13">
                <w:rPr>
                  <w:rStyle w:val="Hyperlink"/>
                  <w:rFonts w:cs="Arial"/>
                  <w:sz w:val="20"/>
                  <w:szCs w:val="20"/>
                </w:rPr>
                <w:t>ACTIONS / SERVICES</w:t>
              </w:r>
            </w:hyperlink>
          </w:p>
        </w:tc>
      </w:tr>
      <w:tr w:rsidR="00EC6B01" w:rsidRPr="008D2BDF" w:rsidTr="00EC6B01">
        <w:trPr>
          <w:tblCellSpacing w:w="36" w:type="dxa"/>
        </w:trPr>
        <w:tc>
          <w:tcPr>
            <w:tcW w:w="4951" w:type="pct"/>
            <w:gridSpan w:val="4"/>
            <w:shd w:val="clear" w:color="auto" w:fill="auto"/>
            <w:vAlign w:val="center"/>
          </w:tcPr>
          <w:p w:rsidR="00EC6B01" w:rsidRPr="000E3529" w:rsidRDefault="00EC6B01" w:rsidP="00EC6B01">
            <w:pPr>
              <w:spacing w:before="60" w:after="60"/>
              <w:rPr>
                <w:rFonts w:cs="Arial"/>
                <w:color w:val="000000"/>
                <w:sz w:val="20"/>
                <w:szCs w:val="20"/>
              </w:rPr>
            </w:pPr>
            <w:r w:rsidRPr="000E3529">
              <w:rPr>
                <w:rFonts w:cs="Arial"/>
                <w:color w:val="000000"/>
                <w:sz w:val="20"/>
                <w:szCs w:val="20"/>
              </w:rPr>
              <w:t>Duplicate the Actions/Services from the prior year LCAP and complete a copy of the following table for each. Duplicate the table as needed.</w:t>
            </w:r>
          </w:p>
        </w:tc>
      </w:tr>
      <w:tr w:rsidR="00B44539" w:rsidRPr="00BB2AAF" w:rsidTr="00B44539">
        <w:tblPrEx>
          <w:tblCellMar>
            <w:left w:w="14" w:type="dxa"/>
          </w:tblCellMar>
        </w:tblPrEx>
        <w:trPr>
          <w:tblCellSpacing w:w="36" w:type="dxa"/>
        </w:trPr>
        <w:tc>
          <w:tcPr>
            <w:tcW w:w="285"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71552" behindDoc="0" locked="0" layoutInCell="1" allowOverlap="1" wp14:anchorId="4BD3E310" wp14:editId="1ABACCC2">
                      <wp:simplePos x="0" y="0"/>
                      <wp:positionH relativeFrom="column">
                        <wp:posOffset>4246245</wp:posOffset>
                      </wp:positionH>
                      <wp:positionV relativeFrom="page">
                        <wp:posOffset>7296785</wp:posOffset>
                      </wp:positionV>
                      <wp:extent cx="800100" cy="237490"/>
                      <wp:effectExtent l="0" t="0" r="4445"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334.35pt;margin-top:574.55pt;width:63pt;height:18.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lM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l&#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J72VATlI&#10;ZK3ZI+jCauANKIbXBCadtl8xGqAza+y+bInlGMm3CrRVZkURWjkuivkih4U9taxPLURRgKqxx2ia&#10;3vip/bfGik0HNx3UfAV6bETUylNUexVD98Wk9i9FaO/TdfR6es9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IC6&#10;+Uy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31"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1</w:t>
            </w:r>
          </w:p>
        </w:tc>
        <w:tc>
          <w:tcPr>
            <w:tcW w:w="4086" w:type="pct"/>
            <w:gridSpan w:val="2"/>
            <w:shd w:val="clear" w:color="auto" w:fill="auto"/>
            <w:vAlign w:val="bottom"/>
          </w:tcPr>
          <w:p w:rsidR="00B44539" w:rsidRDefault="00B44539" w:rsidP="00B44539">
            <w:pPr>
              <w:spacing w:line="224" w:lineRule="exact"/>
              <w:ind w:left="31" w:right="458"/>
              <w:rPr>
                <w:rFonts w:eastAsia="Arial" w:cs="Arial"/>
                <w:sz w:val="20"/>
                <w:szCs w:val="20"/>
              </w:rPr>
            </w:pPr>
            <w:r w:rsidRPr="00DE1765">
              <w:rPr>
                <w:rFonts w:eastAsia="Arial" w:cs="Arial"/>
                <w:sz w:val="20"/>
                <w:szCs w:val="20"/>
              </w:rPr>
              <w:t>Provide necessary support to ensure highly qualified teachers</w:t>
            </w:r>
            <w:r>
              <w:rPr>
                <w:rFonts w:eastAsia="Arial" w:cs="Arial"/>
                <w:sz w:val="20"/>
                <w:szCs w:val="20"/>
              </w:rPr>
              <w:t>.</w:t>
            </w:r>
          </w:p>
          <w:p w:rsidR="00B44539" w:rsidRPr="00B44539" w:rsidRDefault="005B5BED" w:rsidP="00B44539">
            <w:pPr>
              <w:spacing w:line="224" w:lineRule="exact"/>
              <w:ind w:left="31" w:right="458"/>
              <w:rPr>
                <w:rFonts w:eastAsia="Arial" w:cs="Arial"/>
                <w:sz w:val="20"/>
                <w:szCs w:val="20"/>
              </w:rPr>
            </w:pPr>
            <w:r w:rsidRPr="001A5DEF">
              <w:rPr>
                <w:rFonts w:eastAsia="Calibri" w:cs="Arial"/>
                <w:b/>
                <w:color w:val="FFFFFF"/>
                <w:sz w:val="18"/>
                <w:szCs w:val="18"/>
              </w:rPr>
              <w:t>P</w:t>
            </w:r>
            <w:r w:rsidR="00B44539" w:rsidRPr="001A5DEF">
              <w:rPr>
                <w:rFonts w:eastAsia="Calibri" w:cs="Arial"/>
                <w:b/>
                <w:color w:val="FFFFFF"/>
                <w:sz w:val="18"/>
                <w:szCs w:val="18"/>
              </w:rPr>
              <w:t>ty Cell</w:t>
            </w:r>
          </w:p>
        </w:tc>
      </w:tr>
      <w:tr w:rsidR="00EC6B01" w:rsidRPr="006D0818" w:rsidTr="00B44539">
        <w:tblPrEx>
          <w:tblCellMar>
            <w:left w:w="14" w:type="dxa"/>
          </w:tblCellMar>
        </w:tblPrEx>
        <w:trPr>
          <w:trHeight w:val="720"/>
          <w:tblCellSpacing w:w="36" w:type="dxa"/>
        </w:trPr>
        <w:tc>
          <w:tcPr>
            <w:tcW w:w="84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F748B" w:rsidRPr="00DE1765" w:rsidRDefault="00EC6B01" w:rsidP="00EF748B">
            <w:pPr>
              <w:tabs>
                <w:tab w:val="left" w:pos="620"/>
              </w:tabs>
              <w:ind w:right="-20"/>
              <w:rPr>
                <w:rFonts w:eastAsia="Arial" w:cs="Arial"/>
                <w:sz w:val="20"/>
                <w:szCs w:val="20"/>
              </w:rPr>
            </w:pPr>
            <w:r w:rsidRPr="005F3A13">
              <w:rPr>
                <w:rFonts w:eastAsia="Calibri" w:cs="Arial"/>
                <w:color w:val="000000"/>
                <w:sz w:val="22"/>
                <w:szCs w:val="22"/>
              </w:rPr>
              <w:t xml:space="preserve"> </w:t>
            </w:r>
            <w:r w:rsidR="00EF748B" w:rsidRPr="00DE1765">
              <w:rPr>
                <w:rFonts w:eastAsia="Arial" w:cs="Arial"/>
                <w:sz w:val="20"/>
                <w:szCs w:val="20"/>
              </w:rPr>
              <w:t>1.  BTSA Program (2101)</w:t>
            </w:r>
          </w:p>
          <w:p w:rsidR="00EC6B01" w:rsidRPr="005F3A13" w:rsidRDefault="00EF748B" w:rsidP="00EF748B">
            <w:pPr>
              <w:spacing w:before="60" w:after="60"/>
              <w:rPr>
                <w:rFonts w:eastAsia="Calibri" w:cs="Arial"/>
                <w:color w:val="000000"/>
                <w:sz w:val="22"/>
                <w:szCs w:val="22"/>
              </w:rPr>
            </w:pPr>
            <w:r w:rsidRPr="00DE1765">
              <w:rPr>
                <w:rFonts w:eastAsia="Arial" w:cs="Arial"/>
                <w:sz w:val="20"/>
                <w:szCs w:val="20"/>
              </w:rPr>
              <w:t>2.  BTSA Support Providers (2102)</w:t>
            </w:r>
            <w:r w:rsidR="00EC6B01" w:rsidRPr="00DE1765">
              <w:rPr>
                <w:rFonts w:eastAsia="Calibri" w:cs="Arial"/>
                <w:color w:val="000000"/>
                <w:sz w:val="20"/>
                <w:szCs w:val="20"/>
              </w:rPr>
              <w:t xml:space="preserve"> </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445D73" w:rsidP="00B44539">
            <w:pPr>
              <w:rPr>
                <w:rFonts w:eastAsia="Calibri" w:cs="Arial"/>
                <w:color w:val="000000"/>
                <w:sz w:val="20"/>
                <w:szCs w:val="20"/>
              </w:rPr>
            </w:pPr>
            <w:r w:rsidRPr="00445D73">
              <w:rPr>
                <w:rFonts w:eastAsia="Calibri" w:cs="Arial"/>
                <w:color w:val="000000"/>
                <w:sz w:val="20"/>
                <w:szCs w:val="20"/>
              </w:rPr>
              <w:t>Services and expenditures were provided as planned to support new teachers</w:t>
            </w:r>
          </w:p>
          <w:p w:rsidR="00445D73" w:rsidRPr="00DE1765" w:rsidRDefault="00445D73" w:rsidP="00B44539">
            <w:pPr>
              <w:tabs>
                <w:tab w:val="left" w:pos="620"/>
              </w:tabs>
              <w:ind w:right="-20"/>
              <w:rPr>
                <w:rFonts w:eastAsia="Arial" w:cs="Arial"/>
                <w:sz w:val="20"/>
                <w:szCs w:val="20"/>
              </w:rPr>
            </w:pPr>
            <w:r w:rsidRPr="00DE1765">
              <w:rPr>
                <w:rFonts w:eastAsia="Arial" w:cs="Arial"/>
                <w:sz w:val="20"/>
                <w:szCs w:val="20"/>
              </w:rPr>
              <w:t>1.  BTSA Program (2101)</w:t>
            </w:r>
          </w:p>
          <w:p w:rsidR="00445D73" w:rsidRPr="00445D73" w:rsidRDefault="00445D73" w:rsidP="00B44539">
            <w:pPr>
              <w:rPr>
                <w:rFonts w:eastAsia="Calibri" w:cs="Arial"/>
                <w:color w:val="000000"/>
                <w:sz w:val="20"/>
                <w:szCs w:val="20"/>
              </w:rPr>
            </w:pPr>
            <w:r w:rsidRPr="00DE1765">
              <w:rPr>
                <w:rFonts w:eastAsia="Arial" w:cs="Arial"/>
                <w:sz w:val="20"/>
                <w:szCs w:val="20"/>
              </w:rPr>
              <w:t>2.  BTSA Support Providers (2102)</w:t>
            </w:r>
          </w:p>
        </w:tc>
      </w:tr>
      <w:tr w:rsidR="00EC6B01" w:rsidRPr="006D0818" w:rsidTr="00B44539">
        <w:tblPrEx>
          <w:tblCellMar>
            <w:left w:w="14" w:type="dxa"/>
          </w:tblCellMar>
        </w:tblPrEx>
        <w:trPr>
          <w:trHeight w:val="720"/>
          <w:tblCellSpacing w:w="36" w:type="dxa"/>
        </w:trPr>
        <w:tc>
          <w:tcPr>
            <w:tcW w:w="84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C6B01" w:rsidP="00EF748B">
            <w:pPr>
              <w:rPr>
                <w:rFonts w:eastAsia="Calibri" w:cs="Arial"/>
                <w:sz w:val="20"/>
                <w:szCs w:val="20"/>
              </w:rPr>
            </w:pPr>
            <w:r w:rsidRPr="005F3A13">
              <w:rPr>
                <w:rFonts w:eastAsia="Calibri" w:cs="Arial"/>
                <w:b/>
                <w:color w:val="000000"/>
                <w:sz w:val="18"/>
                <w:szCs w:val="18"/>
              </w:rPr>
              <w:t xml:space="preserve"> </w:t>
            </w:r>
            <w:r w:rsidR="00EF748B" w:rsidRPr="00DE1765">
              <w:rPr>
                <w:rFonts w:eastAsia="Calibri" w:cs="Arial"/>
                <w:sz w:val="20"/>
                <w:szCs w:val="20"/>
              </w:rPr>
              <w:t>LCFF S&amp;C</w:t>
            </w:r>
          </w:p>
          <w:p w:rsidR="00EF748B" w:rsidRPr="00DE1765" w:rsidRDefault="00EF748B" w:rsidP="00B44539">
            <w:pPr>
              <w:spacing w:line="276" w:lineRule="auto"/>
              <w:rPr>
                <w:rFonts w:eastAsia="Calibri" w:cs="Arial"/>
                <w:sz w:val="20"/>
                <w:szCs w:val="20"/>
              </w:rPr>
            </w:pPr>
            <w:r w:rsidRPr="00DE1765">
              <w:rPr>
                <w:rFonts w:eastAsia="Calibri" w:cs="Arial"/>
                <w:sz w:val="20"/>
                <w:szCs w:val="20"/>
              </w:rPr>
              <w:t>1. 40,000  Salary &amp; Benefits</w:t>
            </w:r>
          </w:p>
          <w:p w:rsidR="00EC6B01" w:rsidRPr="00EF748B" w:rsidRDefault="00EF748B" w:rsidP="00B44539">
            <w:pPr>
              <w:spacing w:line="276" w:lineRule="auto"/>
              <w:rPr>
                <w:rFonts w:eastAsia="Calibri" w:cs="Arial"/>
                <w:sz w:val="20"/>
                <w:szCs w:val="20"/>
              </w:rPr>
            </w:pPr>
            <w:r w:rsidRPr="00DE1765">
              <w:rPr>
                <w:rFonts w:eastAsia="Calibri" w:cs="Arial"/>
                <w:sz w:val="20"/>
                <w:szCs w:val="20"/>
              </w:rPr>
              <w:t>2. 30,000  Services</w:t>
            </w:r>
            <w:r w:rsidR="00EC6B01" w:rsidRPr="00DE1765">
              <w:rPr>
                <w:rFonts w:eastAsia="Calibri" w:cs="Arial"/>
                <w:b/>
                <w:color w:val="000000"/>
                <w:sz w:val="20"/>
                <w:szCs w:val="20"/>
              </w:rPr>
              <w:t xml:space="preserve"> </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445D73" w:rsidRPr="00DE1765" w:rsidRDefault="00EC6B01" w:rsidP="00445D73">
            <w:pPr>
              <w:rPr>
                <w:rFonts w:eastAsia="Calibri" w:cs="Arial"/>
                <w:sz w:val="20"/>
                <w:szCs w:val="20"/>
              </w:rPr>
            </w:pPr>
            <w:r w:rsidRPr="005F3A13">
              <w:rPr>
                <w:rFonts w:eastAsia="Calibri" w:cs="Arial"/>
                <w:b/>
                <w:color w:val="000000"/>
                <w:sz w:val="18"/>
                <w:szCs w:val="18"/>
              </w:rPr>
              <w:t xml:space="preserve"> </w:t>
            </w:r>
            <w:r w:rsidR="00445D73" w:rsidRPr="00DE1765">
              <w:rPr>
                <w:rFonts w:eastAsia="Calibri" w:cs="Arial"/>
                <w:sz w:val="20"/>
                <w:szCs w:val="20"/>
              </w:rPr>
              <w:t>LCFF S&amp;C</w:t>
            </w:r>
          </w:p>
          <w:p w:rsidR="00445D73" w:rsidRPr="00DE1765" w:rsidRDefault="0068155F" w:rsidP="00B44539">
            <w:pPr>
              <w:spacing w:line="276" w:lineRule="auto"/>
              <w:rPr>
                <w:rFonts w:eastAsia="Calibri" w:cs="Arial"/>
                <w:sz w:val="20"/>
                <w:szCs w:val="20"/>
              </w:rPr>
            </w:pPr>
            <w:r>
              <w:rPr>
                <w:rFonts w:eastAsia="Calibri" w:cs="Arial"/>
                <w:sz w:val="20"/>
                <w:szCs w:val="20"/>
              </w:rPr>
              <w:t>1. 34,191</w:t>
            </w:r>
            <w:r w:rsidR="00445D73" w:rsidRPr="00DE1765">
              <w:rPr>
                <w:rFonts w:eastAsia="Calibri" w:cs="Arial"/>
                <w:sz w:val="20"/>
                <w:szCs w:val="20"/>
              </w:rPr>
              <w:t xml:space="preserve">  Salary &amp; Benefits</w:t>
            </w:r>
          </w:p>
          <w:p w:rsidR="00EC6B01" w:rsidRPr="005F3A13" w:rsidRDefault="007F102A" w:rsidP="007F102A">
            <w:pPr>
              <w:spacing w:before="60"/>
              <w:rPr>
                <w:rFonts w:eastAsia="Calibri" w:cs="Arial"/>
                <w:color w:val="000000"/>
                <w:sz w:val="22"/>
                <w:szCs w:val="22"/>
              </w:rPr>
            </w:pPr>
            <w:r>
              <w:rPr>
                <w:rFonts w:eastAsia="Calibri" w:cs="Arial"/>
                <w:sz w:val="20"/>
                <w:szCs w:val="20"/>
              </w:rPr>
              <w:t>2.   27,316</w:t>
            </w:r>
            <w:r w:rsidR="00445D73" w:rsidRPr="00DE1765">
              <w:rPr>
                <w:rFonts w:eastAsia="Calibri" w:cs="Arial"/>
                <w:sz w:val="20"/>
                <w:szCs w:val="20"/>
              </w:rPr>
              <w:t xml:space="preserve">  Services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673600" behindDoc="0" locked="0" layoutInCell="1" allowOverlap="1" wp14:anchorId="235BD6D8" wp14:editId="154DCFB9">
                      <wp:simplePos x="0" y="0"/>
                      <wp:positionH relativeFrom="column">
                        <wp:posOffset>4246245</wp:posOffset>
                      </wp:positionH>
                      <wp:positionV relativeFrom="page">
                        <wp:posOffset>7296785</wp:posOffset>
                      </wp:positionV>
                      <wp:extent cx="800100" cy="237490"/>
                      <wp:effectExtent l="0" t="0"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334.35pt;margin-top:574.55pt;width:63pt;height:18.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b4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xl&#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o97yiBwk&#10;stbsEXRhNfAGFMNrApNO268YDdCZNXZftsRyjORbBdoqs6IIrRwXxXwBQMieWtanFqIoQNXYYzRN&#10;b/zU/ltjxaaDmw5qvgI9NiJq5SmqvYqh+2JS+5citPfpOno9vWerH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F9l&#10;xvi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2</w:t>
            </w:r>
          </w:p>
        </w:tc>
        <w:tc>
          <w:tcPr>
            <w:tcW w:w="4065" w:type="pct"/>
            <w:gridSpan w:val="2"/>
            <w:shd w:val="clear" w:color="auto" w:fill="auto"/>
            <w:vAlign w:val="bottom"/>
          </w:tcPr>
          <w:p w:rsidR="00B44539" w:rsidRPr="001A5DEF" w:rsidRDefault="00B44539" w:rsidP="00EC6B01">
            <w:pPr>
              <w:spacing w:before="120" w:after="120"/>
              <w:rPr>
                <w:rFonts w:eastAsia="Calibri" w:cs="Arial"/>
                <w:b/>
                <w:color w:val="FFFFFF"/>
                <w:sz w:val="18"/>
                <w:szCs w:val="18"/>
              </w:rPr>
            </w:pPr>
            <w:r w:rsidRPr="00DE1765">
              <w:rPr>
                <w:rFonts w:eastAsia="Arial" w:cs="Arial"/>
                <w:sz w:val="20"/>
                <w:szCs w:val="20"/>
              </w:rPr>
              <w:t>Provide</w:t>
            </w:r>
            <w:r>
              <w:rPr>
                <w:rFonts w:eastAsia="Arial" w:cs="Arial"/>
                <w:sz w:val="20"/>
                <w:szCs w:val="20"/>
              </w:rPr>
              <w:t xml:space="preserve"> ongoing</w:t>
            </w:r>
            <w:r w:rsidRPr="00DE1765">
              <w:rPr>
                <w:rFonts w:eastAsia="Arial" w:cs="Arial"/>
                <w:sz w:val="20"/>
                <w:szCs w:val="20"/>
              </w:rPr>
              <w:t xml:space="preserve"> training and professional learnin</w:t>
            </w:r>
            <w:r>
              <w:rPr>
                <w:rFonts w:eastAsia="Arial" w:cs="Arial"/>
                <w:sz w:val="20"/>
                <w:szCs w:val="20"/>
              </w:rPr>
              <w:t>g to certificated and classified staff, including administration.</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F748B" w:rsidRPr="00DE1765" w:rsidRDefault="00EC6B01" w:rsidP="00B44539">
            <w:pPr>
              <w:tabs>
                <w:tab w:val="left" w:pos="1840"/>
              </w:tabs>
              <w:ind w:right="-20"/>
              <w:rPr>
                <w:rFonts w:eastAsia="Arial" w:cs="Arial"/>
                <w:sz w:val="20"/>
                <w:szCs w:val="20"/>
              </w:rPr>
            </w:pPr>
            <w:r w:rsidRPr="00DE1765">
              <w:rPr>
                <w:rFonts w:eastAsia="Calibri" w:cs="Arial"/>
                <w:color w:val="000000"/>
                <w:sz w:val="20"/>
                <w:szCs w:val="20"/>
              </w:rPr>
              <w:t xml:space="preserve"> </w:t>
            </w:r>
            <w:r w:rsidR="00EF748B" w:rsidRPr="00DE1765">
              <w:rPr>
                <w:rFonts w:eastAsia="Arial" w:cs="Arial"/>
                <w:sz w:val="20"/>
                <w:szCs w:val="20"/>
              </w:rPr>
              <w:t>3. Training and Professional Learning (2103)</w:t>
            </w:r>
          </w:p>
          <w:p w:rsidR="00EC6B01" w:rsidRPr="005F3A13" w:rsidRDefault="00EF748B" w:rsidP="00B44539">
            <w:pPr>
              <w:spacing w:before="60" w:after="60"/>
              <w:rPr>
                <w:rFonts w:eastAsia="Calibri" w:cs="Arial"/>
                <w:color w:val="000000"/>
                <w:sz w:val="22"/>
                <w:szCs w:val="22"/>
              </w:rPr>
            </w:pPr>
            <w:r w:rsidRPr="00DE1765">
              <w:rPr>
                <w:rFonts w:eastAsia="Arial" w:cs="Arial"/>
                <w:sz w:val="20"/>
                <w:szCs w:val="20"/>
              </w:rPr>
              <w:t>4. Supplies and Services (2104)</w:t>
            </w:r>
            <w:r w:rsidR="00EC6B01" w:rsidRPr="005F3A13">
              <w:rPr>
                <w:rFonts w:eastAsia="Calibri" w:cs="Arial"/>
                <w:color w:val="000000"/>
                <w:sz w:val="22"/>
                <w:szCs w:val="22"/>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B44539" w:rsidP="00B44539">
            <w:pPr>
              <w:rPr>
                <w:rFonts w:eastAsia="Calibri" w:cs="Arial"/>
                <w:color w:val="000000"/>
                <w:sz w:val="20"/>
                <w:szCs w:val="20"/>
              </w:rPr>
            </w:pPr>
            <w:r w:rsidRPr="00445D73">
              <w:rPr>
                <w:rFonts w:eastAsia="Calibri" w:cs="Arial"/>
                <w:color w:val="000000"/>
                <w:sz w:val="20"/>
                <w:szCs w:val="20"/>
              </w:rPr>
              <w:t>Services and expenditures were provided as planned</w:t>
            </w:r>
            <w:r>
              <w:rPr>
                <w:rFonts w:eastAsia="Calibri" w:cs="Arial"/>
                <w:color w:val="000000"/>
                <w:sz w:val="20"/>
                <w:szCs w:val="20"/>
              </w:rPr>
              <w:t xml:space="preserve"> to support professional growth.</w:t>
            </w:r>
            <w:r w:rsidR="0068155F">
              <w:rPr>
                <w:rFonts w:eastAsia="Calibri" w:cs="Arial"/>
                <w:color w:val="000000"/>
                <w:sz w:val="20"/>
                <w:szCs w:val="20"/>
              </w:rPr>
              <w:t xml:space="preserve"> Supplies and services (#4) will be reduced in 2017-18 – outside consultants were not used to the extent planned.</w:t>
            </w:r>
          </w:p>
          <w:p w:rsidR="00B44539" w:rsidRPr="00DE1765" w:rsidRDefault="00B44539" w:rsidP="00B44539">
            <w:pPr>
              <w:tabs>
                <w:tab w:val="left" w:pos="1840"/>
              </w:tabs>
              <w:ind w:right="-20"/>
              <w:rPr>
                <w:rFonts w:eastAsia="Arial" w:cs="Arial"/>
                <w:sz w:val="20"/>
                <w:szCs w:val="20"/>
              </w:rPr>
            </w:pPr>
            <w:r w:rsidRPr="00DE1765">
              <w:rPr>
                <w:rFonts w:eastAsia="Arial" w:cs="Arial"/>
                <w:sz w:val="20"/>
                <w:szCs w:val="20"/>
              </w:rPr>
              <w:t>3. Training and Professional Learning (2103)</w:t>
            </w:r>
          </w:p>
          <w:p w:rsidR="00B44539" w:rsidRPr="005F3A13" w:rsidRDefault="00B44539" w:rsidP="00B44539">
            <w:pPr>
              <w:rPr>
                <w:rFonts w:eastAsia="Calibri" w:cs="Arial"/>
                <w:color w:val="000000"/>
                <w:sz w:val="22"/>
                <w:szCs w:val="22"/>
              </w:rPr>
            </w:pPr>
            <w:r w:rsidRPr="00DE1765">
              <w:rPr>
                <w:rFonts w:eastAsia="Arial" w:cs="Arial"/>
                <w:sz w:val="20"/>
                <w:szCs w:val="20"/>
              </w:rPr>
              <w:t>4. Supplies and Services (2104)</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EF748B" w:rsidRPr="00DE1765" w:rsidRDefault="00EF748B" w:rsidP="00B44539">
            <w:pPr>
              <w:spacing w:line="276" w:lineRule="auto"/>
              <w:rPr>
                <w:rFonts w:eastAsia="Calibri" w:cs="Arial"/>
                <w:sz w:val="20"/>
                <w:szCs w:val="20"/>
              </w:rPr>
            </w:pPr>
            <w:r w:rsidRPr="00DE1765">
              <w:rPr>
                <w:rFonts w:eastAsia="Calibri" w:cs="Arial"/>
                <w:sz w:val="20"/>
                <w:szCs w:val="20"/>
              </w:rPr>
              <w:t>LCFF S&amp;C</w:t>
            </w:r>
          </w:p>
          <w:p w:rsidR="00EF748B" w:rsidRPr="00DE1765" w:rsidRDefault="00EF748B" w:rsidP="00B44539">
            <w:pPr>
              <w:spacing w:line="276" w:lineRule="auto"/>
              <w:rPr>
                <w:rFonts w:eastAsia="Calibri" w:cs="Arial"/>
                <w:sz w:val="20"/>
                <w:szCs w:val="20"/>
              </w:rPr>
            </w:pPr>
            <w:r w:rsidRPr="00DE1765">
              <w:rPr>
                <w:rFonts w:eastAsia="Calibri" w:cs="Arial"/>
                <w:sz w:val="20"/>
                <w:szCs w:val="20"/>
              </w:rPr>
              <w:t>3. 638,050 Salary &amp; Benefits</w:t>
            </w:r>
          </w:p>
          <w:p w:rsidR="00EC6B01" w:rsidRPr="00EF748B" w:rsidRDefault="00EF748B" w:rsidP="00B44539">
            <w:pPr>
              <w:spacing w:line="276" w:lineRule="auto"/>
              <w:rPr>
                <w:rFonts w:eastAsia="Calibri" w:cs="Arial"/>
                <w:sz w:val="20"/>
                <w:szCs w:val="20"/>
              </w:rPr>
            </w:pPr>
            <w:r w:rsidRPr="00DE1765">
              <w:rPr>
                <w:rFonts w:eastAsia="Calibri" w:cs="Arial"/>
                <w:sz w:val="20"/>
                <w:szCs w:val="20"/>
              </w:rPr>
              <w:t>4. 40,000 Supplies &amp; Services</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B44539" w:rsidRPr="00DE1765" w:rsidRDefault="00B44539" w:rsidP="00B44539">
            <w:pPr>
              <w:spacing w:line="276" w:lineRule="auto"/>
              <w:rPr>
                <w:rFonts w:eastAsia="Calibri" w:cs="Arial"/>
                <w:sz w:val="20"/>
                <w:szCs w:val="20"/>
              </w:rPr>
            </w:pPr>
            <w:r w:rsidRPr="00DE1765">
              <w:rPr>
                <w:rFonts w:eastAsia="Calibri" w:cs="Arial"/>
                <w:sz w:val="20"/>
                <w:szCs w:val="20"/>
              </w:rPr>
              <w:t>LCFF S&amp;C</w:t>
            </w:r>
          </w:p>
          <w:p w:rsidR="00B44539" w:rsidRPr="00DE1765" w:rsidRDefault="00B44539" w:rsidP="00B44539">
            <w:pPr>
              <w:rPr>
                <w:rFonts w:eastAsia="Calibri" w:cs="Arial"/>
                <w:sz w:val="20"/>
                <w:szCs w:val="20"/>
              </w:rPr>
            </w:pPr>
            <w:r w:rsidRPr="00DE1765">
              <w:rPr>
                <w:rFonts w:eastAsia="Calibri" w:cs="Arial"/>
                <w:sz w:val="20"/>
                <w:szCs w:val="20"/>
              </w:rPr>
              <w:t xml:space="preserve">3. </w:t>
            </w:r>
            <w:r w:rsidR="0068155F">
              <w:rPr>
                <w:rFonts w:eastAsia="Calibri" w:cs="Arial"/>
                <w:sz w:val="20"/>
                <w:szCs w:val="20"/>
              </w:rPr>
              <w:t xml:space="preserve">788,998 </w:t>
            </w:r>
            <w:r w:rsidRPr="00DE1765">
              <w:rPr>
                <w:rFonts w:eastAsia="Calibri" w:cs="Arial"/>
                <w:sz w:val="20"/>
                <w:szCs w:val="20"/>
              </w:rPr>
              <w:t xml:space="preserve"> Salary &amp; Benefits</w:t>
            </w:r>
          </w:p>
          <w:p w:rsidR="00EC6B01" w:rsidRPr="005F3A13" w:rsidRDefault="0068155F" w:rsidP="00B44539">
            <w:pPr>
              <w:rPr>
                <w:rFonts w:eastAsia="Calibri" w:cs="Arial"/>
                <w:color w:val="000000"/>
                <w:sz w:val="22"/>
                <w:szCs w:val="22"/>
              </w:rPr>
            </w:pPr>
            <w:r>
              <w:rPr>
                <w:rFonts w:eastAsia="Calibri" w:cs="Arial"/>
                <w:sz w:val="20"/>
                <w:szCs w:val="20"/>
              </w:rPr>
              <w:t xml:space="preserve">4.   2,500 </w:t>
            </w:r>
            <w:r w:rsidR="00B44539" w:rsidRPr="00DE1765">
              <w:rPr>
                <w:rFonts w:eastAsia="Calibri" w:cs="Arial"/>
                <w:sz w:val="20"/>
                <w:szCs w:val="20"/>
              </w:rPr>
              <w:t xml:space="preserve"> Supplies &amp; Services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04320" behindDoc="0" locked="0" layoutInCell="1" allowOverlap="1" wp14:anchorId="2C9D65E4" wp14:editId="2D5AB12C">
                      <wp:simplePos x="0" y="0"/>
                      <wp:positionH relativeFrom="column">
                        <wp:posOffset>4246245</wp:posOffset>
                      </wp:positionH>
                      <wp:positionV relativeFrom="page">
                        <wp:posOffset>7296785</wp:posOffset>
                      </wp:positionV>
                      <wp:extent cx="800100" cy="237490"/>
                      <wp:effectExtent l="0" t="1905"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334.35pt;margin-top:574.55pt;width:63pt;height:18.7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E/U&#10;RUWCAgAAFw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3</w:t>
            </w:r>
          </w:p>
        </w:tc>
        <w:tc>
          <w:tcPr>
            <w:tcW w:w="4065" w:type="pct"/>
            <w:gridSpan w:val="2"/>
            <w:shd w:val="clear" w:color="auto" w:fill="auto"/>
            <w:vAlign w:val="bottom"/>
          </w:tcPr>
          <w:p w:rsidR="00B44539" w:rsidRPr="00DE1765" w:rsidRDefault="00B44539" w:rsidP="00EF748B">
            <w:pPr>
              <w:spacing w:line="224" w:lineRule="exact"/>
              <w:ind w:left="31" w:right="39"/>
              <w:rPr>
                <w:rFonts w:eastAsia="Arial" w:cs="Arial"/>
                <w:sz w:val="20"/>
                <w:szCs w:val="20"/>
              </w:rPr>
            </w:pPr>
            <w:r w:rsidRPr="00DE1765">
              <w:rPr>
                <w:rFonts w:eastAsia="Arial" w:cs="Arial"/>
                <w:sz w:val="20"/>
                <w:szCs w:val="20"/>
              </w:rPr>
              <w:t>Provide professional learning support to build teacher capacity to teach to the new State Standards and increase student learning</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5F3A13">
              <w:rPr>
                <w:rFonts w:eastAsia="Calibri" w:cs="Arial"/>
                <w:color w:val="000000"/>
                <w:sz w:val="22"/>
                <w:szCs w:val="22"/>
              </w:rPr>
              <w:t xml:space="preserve">  </w:t>
            </w:r>
            <w:r w:rsidR="00EF748B" w:rsidRPr="00DE1765">
              <w:rPr>
                <w:rFonts w:eastAsia="Arial" w:cs="Arial"/>
                <w:sz w:val="20"/>
                <w:szCs w:val="20"/>
              </w:rPr>
              <w:t>1. Maintain 5 Academic Coaches (2201)</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B44539" w:rsidRPr="00B44539" w:rsidRDefault="00B44539" w:rsidP="00EC6B01">
            <w:pPr>
              <w:spacing w:before="60" w:after="60"/>
              <w:rPr>
                <w:rFonts w:eastAsia="Calibri" w:cs="Arial"/>
                <w:color w:val="000000"/>
                <w:sz w:val="20"/>
                <w:szCs w:val="20"/>
              </w:rPr>
            </w:pPr>
            <w:r w:rsidRPr="00B44539">
              <w:rPr>
                <w:rFonts w:eastAsia="Calibri" w:cs="Arial"/>
                <w:color w:val="000000"/>
                <w:sz w:val="20"/>
                <w:szCs w:val="20"/>
              </w:rPr>
              <w:t>Services and expenditures were provided as planned to build teacher capacity to teacher to the new State Standards and increase student learning.</w:t>
            </w:r>
          </w:p>
          <w:p w:rsidR="00EC6B01" w:rsidRPr="005F3A13" w:rsidRDefault="00EC6B01" w:rsidP="00EC6B01">
            <w:pPr>
              <w:spacing w:before="60" w:after="60"/>
              <w:rPr>
                <w:rFonts w:eastAsia="Calibri" w:cs="Arial"/>
                <w:color w:val="000000"/>
                <w:sz w:val="22"/>
                <w:szCs w:val="22"/>
              </w:rPr>
            </w:pPr>
            <w:r w:rsidRPr="005F3A13">
              <w:rPr>
                <w:rFonts w:eastAsia="Calibri" w:cs="Arial"/>
                <w:b/>
                <w:color w:val="000000"/>
                <w:sz w:val="18"/>
                <w:szCs w:val="18"/>
              </w:rPr>
              <w:t xml:space="preserve"> </w:t>
            </w:r>
            <w:r w:rsidR="00B44539" w:rsidRPr="00DE1765">
              <w:rPr>
                <w:rFonts w:eastAsia="Arial" w:cs="Arial"/>
                <w:sz w:val="20"/>
                <w:szCs w:val="20"/>
              </w:rPr>
              <w:t>1. Maintain 5 Academic Coaches (2201)</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DE1765" w:rsidRDefault="00EC6B01" w:rsidP="00367564">
            <w:pPr>
              <w:rPr>
                <w:rFonts w:eastAsia="Calibri" w:cs="Arial"/>
                <w:sz w:val="20"/>
                <w:szCs w:val="20"/>
              </w:rPr>
            </w:pPr>
            <w:r w:rsidRPr="005F3A13">
              <w:rPr>
                <w:rFonts w:eastAsia="Calibri" w:cs="Arial"/>
                <w:b/>
                <w:color w:val="000000"/>
                <w:sz w:val="18"/>
                <w:szCs w:val="18"/>
              </w:rPr>
              <w:t xml:space="preserve"> </w:t>
            </w:r>
            <w:r w:rsidR="00367564" w:rsidRPr="00DE1765">
              <w:rPr>
                <w:rFonts w:eastAsia="Calibri" w:cs="Arial"/>
                <w:sz w:val="20"/>
                <w:szCs w:val="20"/>
              </w:rPr>
              <w:t>LCFF S&amp;C</w:t>
            </w:r>
          </w:p>
          <w:p w:rsidR="00EC6B01" w:rsidRPr="00367564" w:rsidRDefault="00367564" w:rsidP="00367564">
            <w:pPr>
              <w:spacing w:after="200" w:line="276" w:lineRule="auto"/>
              <w:rPr>
                <w:rFonts w:eastAsia="Calibri" w:cs="Arial"/>
                <w:sz w:val="20"/>
                <w:szCs w:val="20"/>
              </w:rPr>
            </w:pPr>
            <w:r w:rsidRPr="00DE1765">
              <w:rPr>
                <w:rFonts w:eastAsia="Calibri" w:cs="Arial"/>
                <w:sz w:val="20"/>
                <w:szCs w:val="20"/>
              </w:rPr>
              <w:t>1. 547,325  Salary &amp; Benefits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B44539" w:rsidRPr="00DE1765" w:rsidRDefault="00EC6B01" w:rsidP="00B44539">
            <w:pPr>
              <w:rPr>
                <w:rFonts w:eastAsia="Calibri" w:cs="Arial"/>
                <w:sz w:val="20"/>
                <w:szCs w:val="20"/>
              </w:rPr>
            </w:pPr>
            <w:r w:rsidRPr="005F3A13">
              <w:rPr>
                <w:rFonts w:eastAsia="Calibri" w:cs="Arial"/>
                <w:b/>
                <w:color w:val="000000"/>
                <w:sz w:val="18"/>
                <w:szCs w:val="18"/>
              </w:rPr>
              <w:t xml:space="preserve">  </w:t>
            </w:r>
            <w:r w:rsidR="00B44539" w:rsidRPr="00DE1765">
              <w:rPr>
                <w:rFonts w:eastAsia="Calibri" w:cs="Arial"/>
                <w:sz w:val="20"/>
                <w:szCs w:val="20"/>
              </w:rPr>
              <w:t>LCFF S&amp;C</w:t>
            </w:r>
          </w:p>
          <w:p w:rsidR="00EC6B01" w:rsidRPr="005F3A13" w:rsidRDefault="00B44539" w:rsidP="0032398A">
            <w:pPr>
              <w:spacing w:before="60" w:after="60"/>
              <w:rPr>
                <w:rFonts w:eastAsia="Calibri" w:cs="Arial"/>
                <w:color w:val="000000"/>
                <w:sz w:val="22"/>
                <w:szCs w:val="22"/>
              </w:rPr>
            </w:pPr>
            <w:r w:rsidRPr="00DE1765">
              <w:rPr>
                <w:rFonts w:eastAsia="Calibri" w:cs="Arial"/>
                <w:sz w:val="20"/>
                <w:szCs w:val="20"/>
              </w:rPr>
              <w:t>1. 5</w:t>
            </w:r>
            <w:r w:rsidR="0032398A">
              <w:rPr>
                <w:rFonts w:eastAsia="Calibri" w:cs="Arial"/>
                <w:sz w:val="20"/>
                <w:szCs w:val="20"/>
              </w:rPr>
              <w:t>62,096</w:t>
            </w:r>
            <w:r w:rsidRPr="00DE1765">
              <w:rPr>
                <w:rFonts w:eastAsia="Calibri"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06368" behindDoc="0" locked="0" layoutInCell="1" allowOverlap="1" wp14:anchorId="144457C8" wp14:editId="1CE85AEA">
                      <wp:simplePos x="0" y="0"/>
                      <wp:positionH relativeFrom="column">
                        <wp:posOffset>4246245</wp:posOffset>
                      </wp:positionH>
                      <wp:positionV relativeFrom="page">
                        <wp:posOffset>7296785</wp:posOffset>
                      </wp:positionV>
                      <wp:extent cx="800100" cy="237490"/>
                      <wp:effectExtent l="0" t="127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334.35pt;margin-top:574.55pt;width:63pt;height:18.7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wRggIAABY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Phk&#10;PBGCAgAAFg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4</w:t>
            </w:r>
          </w:p>
        </w:tc>
        <w:tc>
          <w:tcPr>
            <w:tcW w:w="4065" w:type="pct"/>
            <w:gridSpan w:val="2"/>
            <w:shd w:val="clear" w:color="auto" w:fill="auto"/>
            <w:vAlign w:val="bottom"/>
          </w:tcPr>
          <w:p w:rsidR="00B44539" w:rsidRPr="00DE1765" w:rsidRDefault="00B44539" w:rsidP="00EC6B01">
            <w:pPr>
              <w:spacing w:before="120" w:after="120"/>
              <w:rPr>
                <w:rFonts w:eastAsia="Calibri" w:cs="Arial"/>
                <w:b/>
                <w:color w:val="FFFFFF"/>
                <w:sz w:val="20"/>
                <w:szCs w:val="20"/>
              </w:rPr>
            </w:pPr>
            <w:r w:rsidRPr="00DE1765">
              <w:rPr>
                <w:rFonts w:eastAsia="Arial" w:cs="Arial"/>
                <w:sz w:val="20"/>
                <w:szCs w:val="20"/>
              </w:rPr>
              <w:t>Provide categorical programs department staff to coordinate supplemental services, English Learner, and parent education programs to improve student learnin</w:t>
            </w:r>
            <w:r>
              <w:rPr>
                <w:rFonts w:eastAsia="Arial" w:cs="Arial"/>
                <w:sz w:val="20"/>
                <w:szCs w:val="20"/>
              </w:rPr>
              <w:t>g.</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367564" w:rsidP="00EC6B01">
            <w:pPr>
              <w:spacing w:before="60" w:after="60"/>
              <w:rPr>
                <w:rFonts w:eastAsia="Calibri" w:cs="Arial"/>
                <w:color w:val="000000"/>
                <w:sz w:val="20"/>
                <w:szCs w:val="20"/>
              </w:rPr>
            </w:pPr>
            <w:r w:rsidRPr="00DE1765">
              <w:rPr>
                <w:rFonts w:eastAsia="Arial" w:cs="Arial"/>
                <w:sz w:val="20"/>
                <w:szCs w:val="20"/>
              </w:rPr>
              <w:t>3. Support Staff salaries (2203)</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B44539" w:rsidRPr="00B44539" w:rsidRDefault="00B44539" w:rsidP="00B44539">
            <w:pPr>
              <w:spacing w:before="60" w:after="60"/>
              <w:rPr>
                <w:rFonts w:eastAsia="Calibri" w:cs="Arial"/>
                <w:color w:val="000000"/>
                <w:sz w:val="20"/>
                <w:szCs w:val="20"/>
              </w:rPr>
            </w:pPr>
            <w:r w:rsidRPr="00B44539">
              <w:rPr>
                <w:rFonts w:eastAsia="Calibri" w:cs="Arial"/>
                <w:color w:val="000000"/>
                <w:sz w:val="20"/>
                <w:szCs w:val="20"/>
              </w:rPr>
              <w:t xml:space="preserve">Services and expenditures were provided as planned to </w:t>
            </w:r>
            <w:r>
              <w:rPr>
                <w:rFonts w:eastAsia="Calibri" w:cs="Arial"/>
                <w:color w:val="000000"/>
                <w:sz w:val="20"/>
                <w:szCs w:val="20"/>
              </w:rPr>
              <w:t xml:space="preserve">coordinate supplemental services, English Learner, and parent education programs </w:t>
            </w:r>
            <w:r>
              <w:rPr>
                <w:rFonts w:eastAsia="Calibri" w:cs="Arial"/>
                <w:color w:val="000000"/>
                <w:sz w:val="20"/>
                <w:szCs w:val="20"/>
              </w:rPr>
              <w:lastRenderedPageBreak/>
              <w:t>to improve student learning.</w:t>
            </w:r>
          </w:p>
          <w:p w:rsidR="00EC6B01" w:rsidRPr="005F3A13" w:rsidRDefault="00B44539" w:rsidP="00EC6B01">
            <w:pPr>
              <w:spacing w:before="60" w:after="60"/>
              <w:rPr>
                <w:rFonts w:eastAsia="Calibri" w:cs="Arial"/>
                <w:color w:val="000000"/>
                <w:sz w:val="22"/>
                <w:szCs w:val="22"/>
              </w:rPr>
            </w:pPr>
            <w:r w:rsidRPr="00DE1765">
              <w:rPr>
                <w:rFonts w:eastAsia="Arial" w:cs="Arial"/>
                <w:sz w:val="20"/>
                <w:szCs w:val="20"/>
              </w:rPr>
              <w:t>3. Support Staff salaries (2203)</w:t>
            </w:r>
            <w:r w:rsidRPr="00DE1765">
              <w:rPr>
                <w:rFonts w:eastAsia="Calibri" w:cs="Arial"/>
                <w:color w:val="000000"/>
                <w:sz w:val="20"/>
                <w:szCs w:val="20"/>
              </w:rPr>
              <w:t xml:space="preserve">  </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DE1765" w:rsidRDefault="00367564" w:rsidP="00367564">
            <w:pPr>
              <w:rPr>
                <w:rFonts w:eastAsia="Calibri" w:cs="Arial"/>
                <w:sz w:val="20"/>
                <w:szCs w:val="20"/>
              </w:rPr>
            </w:pPr>
            <w:r w:rsidRPr="00DE1765">
              <w:rPr>
                <w:rFonts w:eastAsia="Calibri" w:cs="Arial"/>
                <w:sz w:val="20"/>
                <w:szCs w:val="20"/>
              </w:rPr>
              <w:t>LCFF S&amp;C</w:t>
            </w:r>
          </w:p>
          <w:p w:rsidR="00EC6B01" w:rsidRPr="00367564" w:rsidRDefault="00367564" w:rsidP="00367564">
            <w:pPr>
              <w:spacing w:after="200" w:line="276" w:lineRule="auto"/>
              <w:rPr>
                <w:rFonts w:eastAsia="Calibri" w:cs="Arial"/>
                <w:sz w:val="22"/>
                <w:szCs w:val="22"/>
              </w:rPr>
            </w:pPr>
            <w:r w:rsidRPr="00DE1765">
              <w:rPr>
                <w:rFonts w:eastAsia="Calibri" w:cs="Arial"/>
                <w:sz w:val="20"/>
                <w:szCs w:val="20"/>
              </w:rPr>
              <w:t>3. 144,782  Salary &amp; Benefits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B44539" w:rsidRPr="00DE1765" w:rsidRDefault="00EC6B01" w:rsidP="00B44539">
            <w:pPr>
              <w:rPr>
                <w:rFonts w:eastAsia="Calibri" w:cs="Arial"/>
                <w:sz w:val="20"/>
                <w:szCs w:val="20"/>
              </w:rPr>
            </w:pPr>
            <w:r w:rsidRPr="005F3A13">
              <w:rPr>
                <w:rFonts w:eastAsia="Calibri" w:cs="Arial"/>
                <w:b/>
                <w:color w:val="000000"/>
                <w:sz w:val="18"/>
                <w:szCs w:val="18"/>
              </w:rPr>
              <w:t xml:space="preserve">  </w:t>
            </w:r>
            <w:r w:rsidR="00B44539" w:rsidRPr="00DE1765">
              <w:rPr>
                <w:rFonts w:eastAsia="Calibri" w:cs="Arial"/>
                <w:sz w:val="20"/>
                <w:szCs w:val="20"/>
              </w:rPr>
              <w:t>LCFF S&amp;C</w:t>
            </w:r>
          </w:p>
          <w:p w:rsidR="00EC6B01" w:rsidRPr="005F3A13" w:rsidRDefault="00B44539" w:rsidP="0032398A">
            <w:pPr>
              <w:spacing w:before="60" w:after="60"/>
              <w:rPr>
                <w:rFonts w:eastAsia="Calibri" w:cs="Arial"/>
                <w:color w:val="000000"/>
                <w:sz w:val="22"/>
                <w:szCs w:val="22"/>
              </w:rPr>
            </w:pPr>
            <w:r w:rsidRPr="00DE1765">
              <w:rPr>
                <w:rFonts w:eastAsia="Calibri" w:cs="Arial"/>
                <w:sz w:val="20"/>
                <w:szCs w:val="20"/>
              </w:rPr>
              <w:t>3. 1</w:t>
            </w:r>
            <w:r w:rsidR="0068155F">
              <w:rPr>
                <w:rFonts w:eastAsia="Calibri" w:cs="Arial"/>
                <w:sz w:val="20"/>
                <w:szCs w:val="20"/>
              </w:rPr>
              <w:t>59,629</w:t>
            </w:r>
            <w:r w:rsidRPr="00DE1765">
              <w:rPr>
                <w:rFonts w:eastAsia="Calibri"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B44539" w:rsidRPr="00BB2AAF" w:rsidTr="00B44539">
        <w:trPr>
          <w:tblCellSpacing w:w="36" w:type="dxa"/>
        </w:trPr>
        <w:tc>
          <w:tcPr>
            <w:tcW w:w="284" w:type="pct"/>
            <w:shd w:val="clear" w:color="auto" w:fill="auto"/>
            <w:vAlign w:val="center"/>
          </w:tcPr>
          <w:p w:rsidR="00B44539" w:rsidRPr="000E3529" w:rsidRDefault="00B44539"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08416" behindDoc="0" locked="0" layoutInCell="1" allowOverlap="1" wp14:anchorId="25704500" wp14:editId="5F13D0D6">
                      <wp:simplePos x="0" y="0"/>
                      <wp:positionH relativeFrom="column">
                        <wp:posOffset>4246245</wp:posOffset>
                      </wp:positionH>
                      <wp:positionV relativeFrom="page">
                        <wp:posOffset>7296785</wp:posOffset>
                      </wp:positionV>
                      <wp:extent cx="800100" cy="237490"/>
                      <wp:effectExtent l="0" t="0" r="444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334.35pt;margin-top:574.55pt;width:63pt;height:18.7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sgwIAABY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Do&#10;1b+s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B44539" w:rsidRPr="00A90156" w:rsidRDefault="00B44539" w:rsidP="00EC6B01">
            <w:pPr>
              <w:spacing w:before="120" w:after="120"/>
              <w:jc w:val="center"/>
              <w:rPr>
                <w:rFonts w:eastAsia="Calibri" w:cs="Arial"/>
                <w:sz w:val="18"/>
                <w:szCs w:val="18"/>
              </w:rPr>
            </w:pPr>
            <w:r>
              <w:rPr>
                <w:rFonts w:eastAsia="Calibri" w:cs="Arial"/>
                <w:b/>
                <w:color w:val="9830BC"/>
                <w:sz w:val="48"/>
                <w:szCs w:val="48"/>
              </w:rPr>
              <w:t>5</w:t>
            </w:r>
          </w:p>
        </w:tc>
        <w:tc>
          <w:tcPr>
            <w:tcW w:w="4065" w:type="pct"/>
            <w:gridSpan w:val="2"/>
            <w:shd w:val="clear" w:color="auto" w:fill="auto"/>
            <w:vAlign w:val="bottom"/>
          </w:tcPr>
          <w:p w:rsidR="00B44539" w:rsidRPr="00DE1765" w:rsidRDefault="00B44539" w:rsidP="00367564">
            <w:pPr>
              <w:spacing w:before="120" w:after="120"/>
              <w:rPr>
                <w:rFonts w:eastAsia="Calibri" w:cs="Arial"/>
                <w:b/>
                <w:color w:val="FFFFFF"/>
                <w:sz w:val="20"/>
                <w:szCs w:val="20"/>
              </w:rPr>
            </w:pPr>
            <w:r w:rsidRPr="00DE1765">
              <w:rPr>
                <w:rFonts w:eastAsia="Arial" w:cs="Arial"/>
                <w:sz w:val="20"/>
                <w:szCs w:val="20"/>
              </w:rPr>
              <w:t>Provide opportunities for meaningful parent education and training</w:t>
            </w:r>
          </w:p>
          <w:p w:rsidR="00B44539" w:rsidRPr="001A5DEF" w:rsidRDefault="00B44539"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367564" w:rsidRPr="00DE1765" w:rsidRDefault="00367564" w:rsidP="00367564">
            <w:pPr>
              <w:tabs>
                <w:tab w:val="left" w:pos="620"/>
              </w:tabs>
              <w:ind w:right="-20"/>
              <w:rPr>
                <w:rFonts w:eastAsia="Arial" w:cs="Arial"/>
                <w:sz w:val="20"/>
                <w:szCs w:val="20"/>
              </w:rPr>
            </w:pPr>
            <w:r w:rsidRPr="00DE1765">
              <w:rPr>
                <w:rFonts w:eastAsia="Arial" w:cs="Arial"/>
                <w:sz w:val="20"/>
                <w:szCs w:val="20"/>
              </w:rPr>
              <w:t>1. Parent</w:t>
            </w:r>
            <w:r w:rsidR="00B44539">
              <w:rPr>
                <w:rFonts w:eastAsia="Arial" w:cs="Arial"/>
                <w:sz w:val="20"/>
                <w:szCs w:val="20"/>
              </w:rPr>
              <w:t xml:space="preserve"> Education program staff (2301)</w:t>
            </w:r>
          </w:p>
          <w:p w:rsidR="00367564" w:rsidRPr="00DE1765" w:rsidRDefault="00367564" w:rsidP="00B44539">
            <w:pPr>
              <w:tabs>
                <w:tab w:val="left" w:pos="620"/>
              </w:tabs>
              <w:spacing w:line="276" w:lineRule="auto"/>
              <w:ind w:right="-20"/>
              <w:rPr>
                <w:rFonts w:eastAsia="Arial" w:cs="Arial"/>
                <w:sz w:val="20"/>
                <w:szCs w:val="20"/>
              </w:rPr>
            </w:pPr>
            <w:r w:rsidRPr="00DE1765">
              <w:rPr>
                <w:rFonts w:eastAsia="Arial" w:cs="Arial"/>
                <w:sz w:val="20"/>
                <w:szCs w:val="20"/>
              </w:rPr>
              <w:t>2. Parent education materials (2302)</w:t>
            </w:r>
          </w:p>
          <w:p w:rsidR="00EC6B01" w:rsidRPr="005F3A13" w:rsidRDefault="00367564" w:rsidP="006C17CD">
            <w:pPr>
              <w:rPr>
                <w:rFonts w:eastAsia="Calibri" w:cs="Arial"/>
                <w:color w:val="000000"/>
                <w:sz w:val="22"/>
                <w:szCs w:val="22"/>
              </w:rPr>
            </w:pPr>
            <w:r w:rsidRPr="00DE1765">
              <w:rPr>
                <w:rFonts w:eastAsia="Arial" w:cs="Arial"/>
                <w:sz w:val="20"/>
                <w:szCs w:val="20"/>
              </w:rPr>
              <w:t>3. Family Education Center Family Literacy Project  (2303)</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Default="00B44539" w:rsidP="00B44539">
            <w:pPr>
              <w:spacing w:before="60" w:after="60"/>
              <w:rPr>
                <w:rFonts w:eastAsia="Calibri" w:cs="Arial"/>
                <w:color w:val="000000"/>
                <w:sz w:val="20"/>
                <w:szCs w:val="20"/>
              </w:rPr>
            </w:pPr>
            <w:r w:rsidRPr="00B44539">
              <w:rPr>
                <w:rFonts w:eastAsia="Calibri" w:cs="Arial"/>
                <w:color w:val="000000"/>
                <w:sz w:val="20"/>
                <w:szCs w:val="20"/>
              </w:rPr>
              <w:t xml:space="preserve">Services and expenditures were provided as planned to </w:t>
            </w:r>
            <w:r>
              <w:rPr>
                <w:rFonts w:eastAsia="Calibri" w:cs="Arial"/>
                <w:color w:val="000000"/>
                <w:sz w:val="20"/>
                <w:szCs w:val="20"/>
              </w:rPr>
              <w:t xml:space="preserve">engage parents in the schools’ decision-making process, school events and training to </w:t>
            </w:r>
            <w:r w:rsidR="006C17CD">
              <w:rPr>
                <w:rFonts w:eastAsia="Calibri" w:cs="Arial"/>
                <w:color w:val="000000"/>
                <w:sz w:val="20"/>
                <w:szCs w:val="20"/>
              </w:rPr>
              <w:t>enhance</w:t>
            </w:r>
            <w:r>
              <w:rPr>
                <w:rFonts w:eastAsia="Calibri" w:cs="Arial"/>
                <w:color w:val="000000"/>
                <w:sz w:val="20"/>
                <w:szCs w:val="20"/>
              </w:rPr>
              <w:t xml:space="preserve"> parenting and </w:t>
            </w:r>
            <w:r w:rsidR="006C17CD">
              <w:rPr>
                <w:rFonts w:eastAsia="Calibri" w:cs="Arial"/>
                <w:color w:val="000000"/>
                <w:sz w:val="20"/>
                <w:szCs w:val="20"/>
              </w:rPr>
              <w:t xml:space="preserve">support of </w:t>
            </w:r>
            <w:r>
              <w:rPr>
                <w:rFonts w:eastAsia="Calibri" w:cs="Arial"/>
                <w:color w:val="000000"/>
                <w:sz w:val="20"/>
                <w:szCs w:val="20"/>
              </w:rPr>
              <w:t>student learning.</w:t>
            </w:r>
          </w:p>
          <w:p w:rsidR="00B44539" w:rsidRPr="00DE1765" w:rsidRDefault="00B44539" w:rsidP="00B44539">
            <w:pPr>
              <w:tabs>
                <w:tab w:val="left" w:pos="620"/>
              </w:tabs>
              <w:ind w:right="-20"/>
              <w:rPr>
                <w:rFonts w:eastAsia="Arial" w:cs="Arial"/>
                <w:sz w:val="20"/>
                <w:szCs w:val="20"/>
              </w:rPr>
            </w:pPr>
            <w:r w:rsidRPr="00DE1765">
              <w:rPr>
                <w:rFonts w:eastAsia="Arial" w:cs="Arial"/>
                <w:sz w:val="20"/>
                <w:szCs w:val="20"/>
              </w:rPr>
              <w:t>1. Parent</w:t>
            </w:r>
            <w:r>
              <w:rPr>
                <w:rFonts w:eastAsia="Arial" w:cs="Arial"/>
                <w:sz w:val="20"/>
                <w:szCs w:val="20"/>
              </w:rPr>
              <w:t xml:space="preserve"> Education program staff (2301)</w:t>
            </w:r>
          </w:p>
          <w:p w:rsidR="00B44539" w:rsidRPr="00DE1765" w:rsidRDefault="00B44539" w:rsidP="00B44539">
            <w:pPr>
              <w:tabs>
                <w:tab w:val="left" w:pos="620"/>
              </w:tabs>
              <w:ind w:right="-20"/>
              <w:rPr>
                <w:rFonts w:eastAsia="Arial" w:cs="Arial"/>
                <w:sz w:val="20"/>
                <w:szCs w:val="20"/>
              </w:rPr>
            </w:pPr>
            <w:r w:rsidRPr="00DE1765">
              <w:rPr>
                <w:rFonts w:eastAsia="Arial" w:cs="Arial"/>
                <w:sz w:val="20"/>
                <w:szCs w:val="20"/>
              </w:rPr>
              <w:t>2. Parent education materials (2302)</w:t>
            </w:r>
          </w:p>
          <w:p w:rsidR="00B44539" w:rsidRPr="005F3A13" w:rsidRDefault="00B44539" w:rsidP="006C17CD">
            <w:pPr>
              <w:rPr>
                <w:rFonts w:eastAsia="Calibri" w:cs="Arial"/>
                <w:color w:val="000000"/>
                <w:sz w:val="22"/>
                <w:szCs w:val="22"/>
              </w:rPr>
            </w:pPr>
            <w:r w:rsidRPr="00DE1765">
              <w:rPr>
                <w:rFonts w:eastAsia="Arial" w:cs="Arial"/>
                <w:sz w:val="20"/>
                <w:szCs w:val="20"/>
              </w:rPr>
              <w:t>3. Family Education Center Family Literacy Project  (2303)</w:t>
            </w:r>
          </w:p>
        </w:tc>
      </w:tr>
      <w:tr w:rsidR="00EC6B01" w:rsidRPr="006D0818" w:rsidTr="00B44539">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DE1765" w:rsidRDefault="00367564" w:rsidP="006C17CD">
            <w:pPr>
              <w:spacing w:line="276" w:lineRule="auto"/>
              <w:rPr>
                <w:rFonts w:eastAsia="Calibri" w:cs="Arial"/>
                <w:sz w:val="20"/>
                <w:szCs w:val="20"/>
              </w:rPr>
            </w:pPr>
            <w:r w:rsidRPr="00DE1765">
              <w:rPr>
                <w:rFonts w:eastAsia="Calibri" w:cs="Arial"/>
                <w:sz w:val="20"/>
                <w:szCs w:val="20"/>
              </w:rPr>
              <w:t>LCFF S&amp;C</w:t>
            </w:r>
          </w:p>
          <w:p w:rsidR="00367564" w:rsidRPr="00DE1765" w:rsidRDefault="00367564" w:rsidP="006C17CD">
            <w:pPr>
              <w:spacing w:line="276" w:lineRule="auto"/>
              <w:rPr>
                <w:rFonts w:eastAsia="Calibri" w:cs="Arial"/>
                <w:sz w:val="20"/>
                <w:szCs w:val="20"/>
              </w:rPr>
            </w:pPr>
            <w:r w:rsidRPr="00DE1765">
              <w:rPr>
                <w:rFonts w:eastAsia="Calibri" w:cs="Arial"/>
                <w:sz w:val="20"/>
                <w:szCs w:val="20"/>
              </w:rPr>
              <w:t>1. 71,000  Salary &amp; Benefits</w:t>
            </w:r>
          </w:p>
          <w:p w:rsidR="00367564" w:rsidRPr="00DE1765" w:rsidRDefault="00367564" w:rsidP="006C17CD">
            <w:pPr>
              <w:spacing w:line="276" w:lineRule="auto"/>
              <w:rPr>
                <w:rFonts w:eastAsia="Calibri" w:cs="Arial"/>
                <w:sz w:val="20"/>
                <w:szCs w:val="20"/>
              </w:rPr>
            </w:pPr>
            <w:r w:rsidRPr="00DE1765">
              <w:rPr>
                <w:rFonts w:eastAsia="Calibri" w:cs="Arial"/>
                <w:sz w:val="20"/>
                <w:szCs w:val="20"/>
              </w:rPr>
              <w:t>2. 5,000  Books &amp; Supplies</w:t>
            </w:r>
          </w:p>
          <w:p w:rsidR="00EC6B01" w:rsidRPr="00367564" w:rsidRDefault="00367564" w:rsidP="006C17CD">
            <w:pPr>
              <w:spacing w:line="276" w:lineRule="auto"/>
              <w:rPr>
                <w:rFonts w:eastAsia="Calibri" w:cs="Arial"/>
                <w:sz w:val="22"/>
                <w:szCs w:val="22"/>
              </w:rPr>
            </w:pPr>
            <w:r w:rsidRPr="00DE1765">
              <w:rPr>
                <w:rFonts w:eastAsia="Calibri" w:cs="Arial"/>
                <w:sz w:val="20"/>
                <w:szCs w:val="20"/>
              </w:rPr>
              <w:t>3. 60,000  Services</w:t>
            </w:r>
            <w:r w:rsidR="00EC6B01" w:rsidRPr="00DE1765">
              <w:rPr>
                <w:rFonts w:eastAsia="Calibri" w:cs="Arial"/>
                <w:b/>
                <w:color w:val="000000"/>
                <w:sz w:val="20"/>
                <w:szCs w:val="20"/>
              </w:rPr>
              <w:t xml:space="preserve"> </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6C17CD" w:rsidRPr="00DE1765" w:rsidRDefault="00EC6B01" w:rsidP="006C17CD">
            <w:pPr>
              <w:spacing w:line="276" w:lineRule="auto"/>
              <w:rPr>
                <w:rFonts w:eastAsia="Calibri" w:cs="Arial"/>
                <w:sz w:val="20"/>
                <w:szCs w:val="20"/>
              </w:rPr>
            </w:pPr>
            <w:r w:rsidRPr="005F3A13">
              <w:rPr>
                <w:rFonts w:eastAsia="Calibri" w:cs="Arial"/>
                <w:b/>
                <w:color w:val="000000"/>
                <w:sz w:val="18"/>
                <w:szCs w:val="18"/>
              </w:rPr>
              <w:t xml:space="preserve"> </w:t>
            </w:r>
            <w:r w:rsidR="006C17CD" w:rsidRPr="00DE1765">
              <w:rPr>
                <w:rFonts w:eastAsia="Calibri" w:cs="Arial"/>
                <w:sz w:val="20"/>
                <w:szCs w:val="20"/>
              </w:rPr>
              <w:t>LCFF S&amp;C</w:t>
            </w:r>
          </w:p>
          <w:p w:rsidR="006C17CD" w:rsidRPr="00DE1765" w:rsidRDefault="006C17CD" w:rsidP="006C17CD">
            <w:pPr>
              <w:spacing w:line="276" w:lineRule="auto"/>
              <w:rPr>
                <w:rFonts w:eastAsia="Calibri" w:cs="Arial"/>
                <w:sz w:val="20"/>
                <w:szCs w:val="20"/>
              </w:rPr>
            </w:pPr>
            <w:r w:rsidRPr="00DE1765">
              <w:rPr>
                <w:rFonts w:eastAsia="Calibri" w:cs="Arial"/>
                <w:sz w:val="20"/>
                <w:szCs w:val="20"/>
              </w:rPr>
              <w:t>1. 71,</w:t>
            </w:r>
            <w:r w:rsidR="0032398A">
              <w:rPr>
                <w:rFonts w:eastAsia="Calibri" w:cs="Arial"/>
                <w:sz w:val="20"/>
                <w:szCs w:val="20"/>
              </w:rPr>
              <w:t>310</w:t>
            </w:r>
            <w:r w:rsidRPr="00DE1765">
              <w:rPr>
                <w:rFonts w:eastAsia="Calibri" w:cs="Arial"/>
                <w:sz w:val="20"/>
                <w:szCs w:val="20"/>
              </w:rPr>
              <w:t xml:space="preserve">  Salary &amp; Benefits</w:t>
            </w:r>
          </w:p>
          <w:p w:rsidR="006C17CD" w:rsidRPr="00DE1765" w:rsidRDefault="0068155F" w:rsidP="006C17CD">
            <w:pPr>
              <w:spacing w:line="276" w:lineRule="auto"/>
              <w:rPr>
                <w:rFonts w:eastAsia="Calibri" w:cs="Arial"/>
                <w:sz w:val="20"/>
                <w:szCs w:val="20"/>
              </w:rPr>
            </w:pPr>
            <w:r>
              <w:rPr>
                <w:rFonts w:eastAsia="Calibri" w:cs="Arial"/>
                <w:sz w:val="20"/>
                <w:szCs w:val="20"/>
              </w:rPr>
              <w:t>2.  1,224</w:t>
            </w:r>
            <w:r w:rsidR="006C17CD" w:rsidRPr="00DE1765">
              <w:rPr>
                <w:rFonts w:eastAsia="Calibri" w:cs="Arial"/>
                <w:sz w:val="20"/>
                <w:szCs w:val="20"/>
              </w:rPr>
              <w:t xml:space="preserve">  Books &amp; Supplies</w:t>
            </w:r>
          </w:p>
          <w:p w:rsidR="00EC6B01" w:rsidRPr="005F3A13" w:rsidRDefault="006C17CD" w:rsidP="006C17CD">
            <w:pPr>
              <w:spacing w:before="60" w:after="60"/>
              <w:rPr>
                <w:rFonts w:eastAsia="Calibri" w:cs="Arial"/>
                <w:color w:val="000000"/>
                <w:sz w:val="22"/>
                <w:szCs w:val="22"/>
              </w:rPr>
            </w:pPr>
            <w:r w:rsidRPr="00DE1765">
              <w:rPr>
                <w:rFonts w:eastAsia="Calibri" w:cs="Arial"/>
                <w:sz w:val="20"/>
                <w:szCs w:val="20"/>
              </w:rPr>
              <w:t>3. 60,000  Services</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1841"/>
        <w:gridCol w:w="3450"/>
        <w:gridCol w:w="9385"/>
      </w:tblGrid>
      <w:tr w:rsidR="00EC6B01" w:rsidRPr="006D0818" w:rsidTr="00367564">
        <w:trPr>
          <w:trHeight w:val="405"/>
          <w:tblCellSpacing w:w="36" w:type="dxa"/>
        </w:trPr>
        <w:tc>
          <w:tcPr>
            <w:tcW w:w="593" w:type="pct"/>
          </w:tcPr>
          <w:p w:rsidR="00EC6B01" w:rsidRPr="00EC6B01" w:rsidRDefault="00EC6B01" w:rsidP="00EC6B01">
            <w:pPr>
              <w:spacing w:before="60" w:after="240"/>
              <w:rPr>
                <w:rFonts w:eastAsia="Calibri" w:cs="Arial"/>
                <w:b/>
                <w:sz w:val="40"/>
                <w:szCs w:val="40"/>
              </w:rPr>
            </w:pPr>
            <w:r w:rsidRPr="00EC6B01">
              <w:rPr>
                <w:rFonts w:eastAsia="Calibri" w:cs="Arial"/>
                <w:b/>
                <w:color w:val="9830BC"/>
                <w:sz w:val="40"/>
                <w:szCs w:val="40"/>
              </w:rPr>
              <w:t xml:space="preserve">Goal </w:t>
            </w:r>
            <w:r>
              <w:rPr>
                <w:rFonts w:eastAsia="Calibri" w:cs="Arial"/>
                <w:b/>
                <w:color w:val="9830BC"/>
                <w:sz w:val="40"/>
                <w:szCs w:val="40"/>
              </w:rPr>
              <w:t>2</w:t>
            </w:r>
          </w:p>
        </w:tc>
        <w:tc>
          <w:tcPr>
            <w:tcW w:w="4333" w:type="pct"/>
            <w:gridSpan w:val="2"/>
          </w:tcPr>
          <w:p w:rsidR="00EC6B01" w:rsidRPr="00435FF4" w:rsidRDefault="00B92435" w:rsidP="00EC6B01">
            <w:pPr>
              <w:tabs>
                <w:tab w:val="left" w:pos="9129"/>
              </w:tabs>
              <w:spacing w:before="60" w:after="60"/>
              <w:rPr>
                <w:rFonts w:eastAsia="Calibri"/>
                <w:sz w:val="20"/>
              </w:rPr>
            </w:pPr>
            <w:hyperlink w:anchor="Instructions_AU_Analysis" w:history="1">
              <w:r w:rsidR="00EC6B01" w:rsidRPr="00C446A6">
                <w:rPr>
                  <w:rStyle w:val="Hyperlink"/>
                  <w:rFonts w:eastAsia="Calibri"/>
                  <w:sz w:val="20"/>
                </w:rPr>
                <w:t>A</w:t>
              </w:r>
              <w:r w:rsidR="00EC6B01" w:rsidRPr="00C446A6">
                <w:rPr>
                  <w:rStyle w:val="Hyperlink"/>
                  <w:rFonts w:eastAsia="Calibri" w:cs="Arial"/>
                  <w:sz w:val="20"/>
                  <w:szCs w:val="22"/>
                </w:rPr>
                <w:t>NALYSIS</w:t>
              </w:r>
            </w:hyperlink>
          </w:p>
          <w:p w:rsidR="00EC6B01" w:rsidRDefault="00EC6B01" w:rsidP="00EC6B01">
            <w:pPr>
              <w:spacing w:before="60" w:after="60"/>
              <w:rPr>
                <w:sz w:val="20"/>
                <w:szCs w:val="20"/>
              </w:rPr>
            </w:pPr>
            <w:r w:rsidRPr="000E3529">
              <w:rPr>
                <w:sz w:val="20"/>
                <w:szCs w:val="20"/>
              </w:rPr>
              <w:t>Complete a copy of the following table for each of the LEA’s goals from the prior year LCAP. Duplicate the table as needed.</w:t>
            </w:r>
          </w:p>
          <w:p w:rsidR="00EC6B01" w:rsidRDefault="00EC6B01" w:rsidP="00EC6B01">
            <w:pPr>
              <w:spacing w:before="60" w:after="60"/>
              <w:rPr>
                <w:sz w:val="20"/>
                <w:szCs w:val="20"/>
              </w:rPr>
            </w:pPr>
          </w:p>
          <w:p w:rsidR="00EC6B01" w:rsidRPr="000E3529" w:rsidRDefault="00EC6B01" w:rsidP="00EC6B01">
            <w:pPr>
              <w:spacing w:before="60" w:after="60"/>
              <w:rPr>
                <w:rFonts w:eastAsia="Calibri" w:cs="Arial"/>
                <w:color w:val="9830BC"/>
                <w:sz w:val="20"/>
                <w:szCs w:val="20"/>
              </w:rPr>
            </w:pPr>
            <w:r w:rsidRPr="000E3529">
              <w:rPr>
                <w:rFonts w:eastAsia="Calibri" w:cs="Arial"/>
                <w:color w:val="9830BC"/>
                <w:sz w:val="20"/>
                <w:szCs w:val="20"/>
              </w:rPr>
              <w:t>Use actual annual measurable outcome data, including performance data from the LCFF Evaluation Rubrics, as applicable.</w:t>
            </w:r>
          </w:p>
        </w:tc>
      </w:tr>
      <w:tr w:rsidR="00EC6B01" w:rsidRPr="006D0818" w:rsidTr="00367564">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Describe the overall implementation of the actions/services to achieve the articulated goal.</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6C17CD" w:rsidRDefault="006C17CD" w:rsidP="00EC6B01">
            <w:pPr>
              <w:tabs>
                <w:tab w:val="left" w:pos="1065"/>
              </w:tabs>
              <w:spacing w:before="60" w:after="60"/>
              <w:rPr>
                <w:rFonts w:eastAsia="Calibri" w:cs="Arial"/>
                <w:color w:val="000000"/>
                <w:sz w:val="20"/>
                <w:szCs w:val="20"/>
              </w:rPr>
            </w:pPr>
            <w:r w:rsidRPr="006C17CD">
              <w:rPr>
                <w:rFonts w:eastAsia="Calibri" w:cs="Arial"/>
                <w:color w:val="000000"/>
                <w:sz w:val="20"/>
                <w:szCs w:val="20"/>
              </w:rPr>
              <w:t xml:space="preserve">Actions, services, and expenditures were implemented as planned to support Goal 2. </w:t>
            </w:r>
            <w:r w:rsidR="00F23EE9">
              <w:rPr>
                <w:rFonts w:eastAsia="Calibri" w:cs="Arial"/>
                <w:color w:val="000000"/>
                <w:sz w:val="20"/>
                <w:szCs w:val="20"/>
              </w:rPr>
              <w:t>Providing professional learning and instructional coaching is critical to ensuring our workforce is always improving their practice. As the adults learn more, they are able to help the students learn more.</w:t>
            </w:r>
          </w:p>
        </w:tc>
      </w:tr>
      <w:tr w:rsidR="00EC6B01" w:rsidRPr="006D0818" w:rsidTr="00367564">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Describe the overall effectiveness of the actions/services to achieve the articulated goal as measured by the LEA.</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2A1D43" w:rsidP="002A1D43">
            <w:pPr>
              <w:tabs>
                <w:tab w:val="left" w:pos="1545"/>
              </w:tabs>
              <w:spacing w:before="60" w:after="60"/>
              <w:rPr>
                <w:rFonts w:eastAsia="Calibri" w:cs="Arial"/>
                <w:color w:val="000000"/>
                <w:sz w:val="20"/>
                <w:szCs w:val="20"/>
              </w:rPr>
            </w:pPr>
            <w:r>
              <w:rPr>
                <w:rFonts w:eastAsia="Calibri" w:cs="Arial"/>
                <w:color w:val="000000"/>
                <w:sz w:val="20"/>
                <w:szCs w:val="20"/>
              </w:rPr>
              <w:t>The goals have been met in almost every category. Ensuring teachers are highly skilled to deliver standards-based instruction in all content areas is an ongoing focus.  Providing new teacher support and professional learning and instructional coaching support has resulted in continued growth in the number of students who meet district goals.</w:t>
            </w:r>
          </w:p>
        </w:tc>
      </w:tr>
      <w:tr w:rsidR="00EC6B01" w:rsidRPr="006D0818" w:rsidTr="00367564">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lastRenderedPageBreak/>
              <w:t>Explain material differences between Budgeted Expenditures and Estimated Actual Expenditures.</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2A1D43" w:rsidP="00EC6B01">
            <w:pPr>
              <w:tabs>
                <w:tab w:val="left" w:pos="1005"/>
              </w:tabs>
              <w:spacing w:before="60" w:after="60"/>
              <w:rPr>
                <w:rFonts w:eastAsia="Calibri" w:cs="Arial"/>
                <w:color w:val="000000"/>
                <w:sz w:val="20"/>
                <w:szCs w:val="20"/>
              </w:rPr>
            </w:pPr>
            <w:r>
              <w:rPr>
                <w:rFonts w:eastAsia="Calibri" w:cs="Arial"/>
                <w:color w:val="000000"/>
                <w:sz w:val="20"/>
                <w:szCs w:val="20"/>
              </w:rPr>
              <w:t>No material differences between budgeted expenditures and estimated actual expenditures</w:t>
            </w:r>
          </w:p>
        </w:tc>
      </w:tr>
      <w:tr w:rsidR="00EC6B01" w:rsidRPr="006D0818" w:rsidTr="00367564">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Default="00211823" w:rsidP="00EC6B01">
            <w:pPr>
              <w:tabs>
                <w:tab w:val="left" w:pos="1410"/>
              </w:tabs>
              <w:spacing w:before="60" w:after="60"/>
              <w:rPr>
                <w:rFonts w:eastAsia="Calibri" w:cs="Arial"/>
                <w:color w:val="000000"/>
                <w:sz w:val="20"/>
                <w:szCs w:val="20"/>
              </w:rPr>
            </w:pPr>
            <w:r>
              <w:rPr>
                <w:rFonts w:eastAsia="Calibri" w:cs="Arial"/>
                <w:color w:val="000000"/>
                <w:sz w:val="20"/>
                <w:szCs w:val="20"/>
              </w:rPr>
              <w:t>One change has been made to increase actions and services:</w:t>
            </w:r>
          </w:p>
          <w:p w:rsidR="00211823" w:rsidRPr="00211823" w:rsidRDefault="00211823" w:rsidP="009B0FBE">
            <w:pPr>
              <w:pStyle w:val="ListParagraph"/>
              <w:numPr>
                <w:ilvl w:val="0"/>
                <w:numId w:val="34"/>
              </w:numPr>
              <w:tabs>
                <w:tab w:val="left" w:pos="1410"/>
              </w:tabs>
              <w:spacing w:before="60" w:after="60"/>
              <w:rPr>
                <w:rFonts w:eastAsia="Calibri" w:cs="Arial"/>
                <w:color w:val="000000"/>
                <w:sz w:val="20"/>
                <w:szCs w:val="20"/>
              </w:rPr>
            </w:pPr>
            <w:r>
              <w:rPr>
                <w:rFonts w:eastAsia="Calibri" w:cs="Arial"/>
                <w:color w:val="000000"/>
                <w:sz w:val="20"/>
                <w:szCs w:val="20"/>
              </w:rPr>
              <w:t>Two STEM Teacher/Instructional Coaches have been added to support the implementation of the Next Generation Science Standards and provide students with extended learning in science and engineering. (Action/service 2202)</w:t>
            </w:r>
          </w:p>
        </w:tc>
      </w:tr>
    </w:tbl>
    <w:p w:rsidR="00EC6B01" w:rsidRDefault="00EC6B01"/>
    <w:p w:rsidR="00EC6B01" w:rsidRDefault="00EC6B01">
      <w:r>
        <w:br w:type="page"/>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743"/>
        <w:gridCol w:w="3210"/>
        <w:gridCol w:w="2548"/>
        <w:gridCol w:w="7173"/>
      </w:tblGrid>
      <w:tr w:rsidR="00EC6B01" w:rsidRPr="00A12094" w:rsidTr="00EC6B01">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rsidR="00EC6B01" w:rsidRPr="00A1794C" w:rsidRDefault="00EC6B01" w:rsidP="00EC6B01">
            <w:pPr>
              <w:spacing w:before="60" w:after="60"/>
              <w:rPr>
                <w:rFonts w:cs="Arial"/>
                <w:sz w:val="44"/>
                <w:szCs w:val="44"/>
              </w:rPr>
            </w:pPr>
            <w:r w:rsidRPr="00A1794C">
              <w:rPr>
                <w:rFonts w:cs="Arial"/>
                <w:b/>
                <w:color w:val="9830BC"/>
                <w:sz w:val="44"/>
                <w:szCs w:val="44"/>
              </w:rPr>
              <w:lastRenderedPageBreak/>
              <w:t>Goal 3</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rsidR="00EC6B01" w:rsidRPr="005F3A13" w:rsidRDefault="00367564" w:rsidP="00367564">
            <w:pPr>
              <w:tabs>
                <w:tab w:val="left" w:pos="1110"/>
              </w:tabs>
              <w:spacing w:before="60" w:after="60"/>
              <w:rPr>
                <w:rFonts w:cs="Arial"/>
                <w:color w:val="000000"/>
                <w:sz w:val="20"/>
                <w:szCs w:val="20"/>
              </w:rPr>
            </w:pPr>
            <w:r w:rsidRPr="00B10072">
              <w:rPr>
                <w:rFonts w:eastAsia="Arial" w:cs="Arial"/>
                <w:b/>
                <w:bCs/>
              </w:rPr>
              <w:t>Create efficient and effective systems that are innovative, accountable and proactive to support 21</w:t>
            </w:r>
            <w:r w:rsidRPr="005B5BED">
              <w:rPr>
                <w:rFonts w:eastAsia="Arial" w:cs="Arial"/>
                <w:b/>
                <w:bCs/>
                <w:vertAlign w:val="superscript"/>
              </w:rPr>
              <w:t>st</w:t>
            </w:r>
            <w:r w:rsidRPr="00B10072">
              <w:rPr>
                <w:rFonts w:eastAsia="Arial" w:cs="Arial"/>
                <w:b/>
                <w:bCs/>
              </w:rPr>
              <w:t xml:space="preserve"> century learning</w:t>
            </w:r>
            <w:r w:rsidRPr="00B10072">
              <w:rPr>
                <w:rFonts w:eastAsia="Arial" w:cs="Arial"/>
              </w:rPr>
              <w:t xml:space="preserve"> </w:t>
            </w:r>
          </w:p>
        </w:tc>
      </w:tr>
      <w:tr w:rsidR="00EC6B01" w:rsidRPr="00E0081E" w:rsidTr="00EC6B01">
        <w:tblPrEx>
          <w:tblCellMar>
            <w:top w:w="0" w:type="dxa"/>
            <w:bottom w:w="0" w:type="dxa"/>
          </w:tblCellMar>
        </w:tblPrEx>
        <w:trPr>
          <w:trHeight w:val="267"/>
          <w:tblCellSpacing w:w="36" w:type="dxa"/>
        </w:trPr>
        <w:tc>
          <w:tcPr>
            <w:tcW w:w="1650" w:type="pct"/>
            <w:gridSpan w:val="2"/>
            <w:shd w:val="clear" w:color="auto" w:fill="auto"/>
          </w:tcPr>
          <w:p w:rsidR="00EC6B01" w:rsidRPr="000E3529" w:rsidRDefault="00EC6B01" w:rsidP="00EC6B01">
            <w:pPr>
              <w:spacing w:before="140" w:after="120"/>
              <w:rPr>
                <w:rFonts w:eastAsia="Calibri"/>
                <w:color w:val="9830BC"/>
                <w:sz w:val="20"/>
                <w:szCs w:val="20"/>
              </w:rPr>
            </w:pPr>
            <w:r w:rsidRPr="000E3529">
              <w:rPr>
                <w:rFonts w:eastAsia="Calibri"/>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rsidR="00EC6B01" w:rsidRPr="005F3A13" w:rsidRDefault="00EC6B01" w:rsidP="00EC6B01">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367564">
              <w:rPr>
                <w:rFonts w:eastAsia="Calibri" w:cs="Arial"/>
                <w:color w:val="000000"/>
              </w:rPr>
              <w:fldChar w:fldCharType="begin">
                <w:ffData>
                  <w:name w:val=""/>
                  <w:enabled/>
                  <w:calcOnExit w:val="0"/>
                  <w:checkBox>
                    <w:size w:val="20"/>
                    <w:default w:val="1"/>
                  </w:checkBox>
                </w:ffData>
              </w:fldChar>
            </w:r>
            <w:r w:rsidR="00367564">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367564">
              <w:rPr>
                <w:rFonts w:eastAsia="Calibri" w:cs="Arial"/>
                <w:color w:val="000000"/>
              </w:rPr>
              <w:fldChar w:fldCharType="end"/>
            </w:r>
            <w:r w:rsidRPr="005F3A13">
              <w:rPr>
                <w:rFonts w:eastAsia="Calibri" w:cs="Arial"/>
                <w:color w:val="000000"/>
              </w:rPr>
              <w:t xml:space="preserve"> 1  </w:t>
            </w:r>
            <w:r w:rsidRPr="005F3A13">
              <w:rPr>
                <w:rFonts w:eastAsia="Calibri" w:cs="Arial"/>
                <w:color w:val="000000"/>
              </w:rPr>
              <w:fldChar w:fldCharType="begin">
                <w:ffData>
                  <w:name w:val="Check5"/>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2   </w:t>
            </w:r>
            <w:r w:rsidRPr="005F3A13">
              <w:rPr>
                <w:rFonts w:eastAsia="Calibri" w:cs="Arial"/>
                <w:color w:val="000000"/>
              </w:rPr>
              <w:fldChar w:fldCharType="begin">
                <w:ffData>
                  <w:name w:val="Check6"/>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3   </w:t>
            </w:r>
            <w:r w:rsidRPr="005F3A13">
              <w:rPr>
                <w:rFonts w:eastAsia="Calibri" w:cs="Arial"/>
                <w:color w:val="000000"/>
              </w:rPr>
              <w:fldChar w:fldCharType="begin">
                <w:ffData>
                  <w:name w:val="Check7"/>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4   </w:t>
            </w:r>
            <w:r w:rsidR="00367564">
              <w:rPr>
                <w:rFonts w:eastAsia="Calibri" w:cs="Arial"/>
                <w:color w:val="000000"/>
              </w:rPr>
              <w:fldChar w:fldCharType="begin">
                <w:ffData>
                  <w:name w:val=""/>
                  <w:enabled/>
                  <w:calcOnExit w:val="0"/>
                  <w:checkBox>
                    <w:size w:val="20"/>
                    <w:default w:val="1"/>
                  </w:checkBox>
                </w:ffData>
              </w:fldChar>
            </w:r>
            <w:r w:rsidR="00367564">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367564">
              <w:rPr>
                <w:rFonts w:eastAsia="Calibri" w:cs="Arial"/>
                <w:color w:val="000000"/>
              </w:rPr>
              <w:fldChar w:fldCharType="end"/>
            </w:r>
            <w:r w:rsidRPr="005F3A13">
              <w:rPr>
                <w:rFonts w:eastAsia="Calibri" w:cs="Arial"/>
                <w:color w:val="000000"/>
              </w:rPr>
              <w:t xml:space="preserve"> 5   </w:t>
            </w:r>
            <w:r w:rsidR="00367564">
              <w:rPr>
                <w:rFonts w:eastAsia="Calibri" w:cs="Arial"/>
                <w:color w:val="000000"/>
              </w:rPr>
              <w:fldChar w:fldCharType="begin">
                <w:ffData>
                  <w:name w:val=""/>
                  <w:enabled/>
                  <w:calcOnExit w:val="0"/>
                  <w:checkBox>
                    <w:size w:val="20"/>
                    <w:default w:val="1"/>
                  </w:checkBox>
                </w:ffData>
              </w:fldChar>
            </w:r>
            <w:r w:rsidR="00367564">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367564">
              <w:rPr>
                <w:rFonts w:eastAsia="Calibri" w:cs="Arial"/>
                <w:color w:val="000000"/>
              </w:rPr>
              <w:fldChar w:fldCharType="end"/>
            </w:r>
            <w:r w:rsidRPr="005F3A13">
              <w:rPr>
                <w:rFonts w:eastAsia="Calibri" w:cs="Arial"/>
                <w:color w:val="000000"/>
              </w:rPr>
              <w:t xml:space="preserve"> 6   </w:t>
            </w:r>
            <w:r w:rsidRPr="005F3A13">
              <w:rPr>
                <w:rFonts w:eastAsia="Calibri" w:cs="Arial"/>
                <w:color w:val="000000"/>
              </w:rPr>
              <w:fldChar w:fldCharType="begin">
                <w:ffData>
                  <w:name w:val="Check10"/>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7   </w:t>
            </w:r>
            <w:r w:rsidRPr="005F3A13">
              <w:rPr>
                <w:rFonts w:eastAsia="Calibri" w:cs="Arial"/>
                <w:color w:val="000000"/>
              </w:rPr>
              <w:fldChar w:fldCharType="begin">
                <w:ffData>
                  <w:name w:val="Check11"/>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8   </w:t>
            </w:r>
          </w:p>
          <w:p w:rsidR="00EC6B01" w:rsidRPr="005F3A13" w:rsidRDefault="00EC6B01" w:rsidP="00EC6B01">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EC6B01" w:rsidRPr="005F3A13" w:rsidRDefault="00EC6B01" w:rsidP="00EC6B01">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tr w:rsidR="00EC6B01" w:rsidRPr="00A12094" w:rsidTr="00EC6B01">
        <w:trPr>
          <w:tblCellSpacing w:w="36" w:type="dxa"/>
        </w:trPr>
        <w:tc>
          <w:tcPr>
            <w:tcW w:w="4951" w:type="pct"/>
            <w:gridSpan w:val="4"/>
            <w:shd w:val="clear" w:color="auto" w:fill="auto"/>
            <w:vAlign w:val="bottom"/>
          </w:tcPr>
          <w:p w:rsidR="00EC6B01" w:rsidRPr="00AF52D3" w:rsidRDefault="00B92435" w:rsidP="00EC6B01">
            <w:pPr>
              <w:spacing w:before="60" w:after="60"/>
              <w:rPr>
                <w:rFonts w:eastAsia="Calibri" w:cs="Arial"/>
                <w:b/>
                <w:sz w:val="18"/>
                <w:szCs w:val="18"/>
              </w:rPr>
            </w:pPr>
            <w:hyperlink w:anchor="Instructions_AU_AnnMeasOutcomes" w:history="1">
              <w:r w:rsidR="00EC6B01" w:rsidRPr="005F3A13">
                <w:rPr>
                  <w:rStyle w:val="Hyperlink"/>
                  <w:rFonts w:cs="Arial"/>
                  <w:sz w:val="20"/>
                  <w:szCs w:val="20"/>
                </w:rPr>
                <w:t>ANNUAL MEASURABLE OUTCOMES</w:t>
              </w:r>
            </w:hyperlink>
          </w:p>
        </w:tc>
      </w:tr>
      <w:tr w:rsidR="00EC6B01" w:rsidRPr="00A12094" w:rsidTr="00EC6B01">
        <w:trPr>
          <w:tblCellSpacing w:w="36" w:type="dxa"/>
        </w:trPr>
        <w:tc>
          <w:tcPr>
            <w:tcW w:w="2507" w:type="pct"/>
            <w:gridSpan w:val="3"/>
            <w:shd w:val="clear" w:color="auto" w:fill="auto"/>
            <w:vAlign w:val="bottom"/>
          </w:tcPr>
          <w:p w:rsidR="00EC6B01" w:rsidRPr="00A045BA" w:rsidRDefault="00B92435" w:rsidP="00EC6B01">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EC6B01" w:rsidRPr="00A045BA">
                <w:rPr>
                  <w:rFonts w:eastAsia="Calibri" w:cs="Arial"/>
                  <w:b/>
                  <w:color w:val="9830BC"/>
                  <w:sz w:val="20"/>
                  <w:szCs w:val="20"/>
                </w:rPr>
                <w:t>EXPECTED</w:t>
              </w:r>
            </w:hyperlink>
          </w:p>
        </w:tc>
        <w:tc>
          <w:tcPr>
            <w:tcW w:w="2419" w:type="pct"/>
            <w:shd w:val="clear" w:color="auto" w:fill="auto"/>
            <w:vAlign w:val="bottom"/>
          </w:tcPr>
          <w:p w:rsidR="00EC6B01" w:rsidRPr="00A045BA" w:rsidRDefault="00EC6B01" w:rsidP="00EC6B01">
            <w:pPr>
              <w:spacing w:before="60" w:after="60"/>
              <w:rPr>
                <w:rFonts w:eastAsia="Calibri" w:cs="Arial"/>
                <w:color w:val="000000"/>
                <w:sz w:val="20"/>
                <w:szCs w:val="20"/>
              </w:rPr>
            </w:pPr>
            <w:r w:rsidRPr="00A045BA">
              <w:rPr>
                <w:rFonts w:eastAsia="Calibri" w:cs="Arial"/>
                <w:b/>
                <w:color w:val="9830BC"/>
                <w:sz w:val="20"/>
                <w:szCs w:val="20"/>
              </w:rPr>
              <w:t>ACTUAL</w:t>
            </w:r>
          </w:p>
        </w:tc>
      </w:tr>
      <w:tr w:rsidR="00EC6B01" w:rsidRPr="00A12094" w:rsidTr="00EC6B01">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rsidR="00327A29" w:rsidRDefault="00327A29" w:rsidP="009B0FBE">
            <w:pPr>
              <w:numPr>
                <w:ilvl w:val="0"/>
                <w:numId w:val="17"/>
              </w:numPr>
              <w:autoSpaceDE w:val="0"/>
              <w:autoSpaceDN w:val="0"/>
              <w:adjustRightInd w:val="0"/>
              <w:rPr>
                <w:rFonts w:cs="Arial"/>
                <w:sz w:val="20"/>
                <w:szCs w:val="20"/>
              </w:rPr>
            </w:pPr>
            <w:r>
              <w:rPr>
                <w:rFonts w:cs="Arial"/>
                <w:sz w:val="20"/>
                <w:szCs w:val="20"/>
              </w:rPr>
              <w:t xml:space="preserve">The district will improve the capacity of the infrastructure as compared to previous years. </w:t>
            </w:r>
            <w:r>
              <w:rPr>
                <w:rFonts w:cs="Arial"/>
                <w:b/>
                <w:bCs/>
                <w:sz w:val="20"/>
                <w:szCs w:val="20"/>
              </w:rPr>
              <w:t xml:space="preserve">Metric: </w:t>
            </w:r>
            <w:r>
              <w:rPr>
                <w:rFonts w:cs="Arial"/>
                <w:sz w:val="20"/>
                <w:szCs w:val="20"/>
              </w:rPr>
              <w:t>IT Report</w:t>
            </w:r>
          </w:p>
          <w:p w:rsidR="00327A29" w:rsidRDefault="00327A29" w:rsidP="009B0FBE">
            <w:pPr>
              <w:numPr>
                <w:ilvl w:val="0"/>
                <w:numId w:val="17"/>
              </w:numPr>
              <w:autoSpaceDE w:val="0"/>
              <w:autoSpaceDN w:val="0"/>
              <w:adjustRightInd w:val="0"/>
              <w:rPr>
                <w:rFonts w:cs="Arial"/>
                <w:sz w:val="20"/>
                <w:szCs w:val="20"/>
              </w:rPr>
            </w:pPr>
            <w:r>
              <w:rPr>
                <w:rFonts w:cs="Arial"/>
                <w:sz w:val="20"/>
                <w:szCs w:val="20"/>
              </w:rPr>
              <w:t xml:space="preserve">The district will show evidence of annual replacements of outdated technology, upgraded services, new devices and </w:t>
            </w:r>
            <w:r w:rsidRPr="00327A29">
              <w:rPr>
                <w:rFonts w:cs="Arial"/>
                <w:sz w:val="20"/>
                <w:szCs w:val="20"/>
              </w:rPr>
              <w:t xml:space="preserve">or new software. </w:t>
            </w:r>
            <w:r w:rsidRPr="00327A29">
              <w:rPr>
                <w:rFonts w:cs="Arial"/>
                <w:b/>
                <w:bCs/>
                <w:sz w:val="20"/>
                <w:szCs w:val="20"/>
              </w:rPr>
              <w:t xml:space="preserve">Metric: </w:t>
            </w:r>
            <w:r w:rsidRPr="00327A29">
              <w:rPr>
                <w:rFonts w:cs="Arial"/>
                <w:sz w:val="20"/>
                <w:szCs w:val="20"/>
              </w:rPr>
              <w:t>IT Report</w:t>
            </w:r>
          </w:p>
          <w:p w:rsidR="00EC6B01" w:rsidRPr="00327A29" w:rsidRDefault="00327A29" w:rsidP="009B0FBE">
            <w:pPr>
              <w:numPr>
                <w:ilvl w:val="0"/>
                <w:numId w:val="17"/>
              </w:numPr>
              <w:autoSpaceDE w:val="0"/>
              <w:autoSpaceDN w:val="0"/>
              <w:adjustRightInd w:val="0"/>
              <w:rPr>
                <w:rFonts w:cs="Arial"/>
                <w:sz w:val="20"/>
                <w:szCs w:val="20"/>
              </w:rPr>
            </w:pPr>
            <w:r w:rsidRPr="00327A29">
              <w:rPr>
                <w:rFonts w:cs="Arial"/>
                <w:sz w:val="20"/>
                <w:szCs w:val="20"/>
              </w:rPr>
              <w:t xml:space="preserve">The district will enhance and expand school facilities. </w:t>
            </w:r>
            <w:r w:rsidRPr="00327A29">
              <w:rPr>
                <w:rFonts w:cs="Arial"/>
                <w:b/>
                <w:bCs/>
                <w:sz w:val="20"/>
                <w:szCs w:val="20"/>
              </w:rPr>
              <w:t xml:space="preserve">Metric: </w:t>
            </w:r>
            <w:r w:rsidRPr="00327A29">
              <w:rPr>
                <w:rFonts w:cs="Arial"/>
                <w:sz w:val="20"/>
                <w:szCs w:val="20"/>
              </w:rPr>
              <w:t>Facilities Report</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rsidR="006C17CD" w:rsidRDefault="00211823" w:rsidP="009B0FBE">
            <w:pPr>
              <w:numPr>
                <w:ilvl w:val="0"/>
                <w:numId w:val="32"/>
              </w:numPr>
              <w:autoSpaceDE w:val="0"/>
              <w:autoSpaceDN w:val="0"/>
              <w:adjustRightInd w:val="0"/>
              <w:rPr>
                <w:rFonts w:cs="Arial"/>
                <w:sz w:val="20"/>
                <w:szCs w:val="20"/>
              </w:rPr>
            </w:pPr>
            <w:r>
              <w:rPr>
                <w:rFonts w:cs="Arial"/>
                <w:sz w:val="20"/>
                <w:szCs w:val="20"/>
              </w:rPr>
              <w:t xml:space="preserve">New Cisco switches were purchased to upgrade infrastructure from 1 GB to 10GB capacity. </w:t>
            </w:r>
          </w:p>
          <w:p w:rsidR="006C17CD" w:rsidRDefault="00211823" w:rsidP="009B0FBE">
            <w:pPr>
              <w:numPr>
                <w:ilvl w:val="0"/>
                <w:numId w:val="32"/>
              </w:numPr>
              <w:autoSpaceDE w:val="0"/>
              <w:autoSpaceDN w:val="0"/>
              <w:adjustRightInd w:val="0"/>
              <w:rPr>
                <w:rFonts w:cs="Arial"/>
                <w:sz w:val="20"/>
                <w:szCs w:val="20"/>
              </w:rPr>
            </w:pPr>
            <w:r>
              <w:rPr>
                <w:rFonts w:cs="Arial"/>
                <w:sz w:val="20"/>
                <w:szCs w:val="20"/>
              </w:rPr>
              <w:t>Inventory shows the purchase of headphones, projectors, laptops, and printers to replace or expand technology for students.</w:t>
            </w:r>
            <w:r w:rsidR="006C17CD" w:rsidRPr="00327A29">
              <w:rPr>
                <w:rFonts w:cs="Arial"/>
                <w:sz w:val="20"/>
                <w:szCs w:val="20"/>
              </w:rPr>
              <w:t xml:space="preserve"> </w:t>
            </w:r>
          </w:p>
          <w:p w:rsidR="00EC6B01" w:rsidRPr="006C17CD" w:rsidRDefault="006C17CD" w:rsidP="009B0FBE">
            <w:pPr>
              <w:numPr>
                <w:ilvl w:val="0"/>
                <w:numId w:val="32"/>
              </w:numPr>
              <w:autoSpaceDE w:val="0"/>
              <w:autoSpaceDN w:val="0"/>
              <w:adjustRightInd w:val="0"/>
              <w:rPr>
                <w:rFonts w:cs="Arial"/>
                <w:sz w:val="20"/>
                <w:szCs w:val="20"/>
              </w:rPr>
            </w:pPr>
            <w:r w:rsidRPr="006C17CD">
              <w:rPr>
                <w:rFonts w:cs="Arial"/>
                <w:sz w:val="20"/>
                <w:szCs w:val="20"/>
              </w:rPr>
              <w:t xml:space="preserve">The </w:t>
            </w:r>
            <w:r w:rsidR="00211823">
              <w:rPr>
                <w:rFonts w:cs="Arial"/>
                <w:sz w:val="20"/>
                <w:szCs w:val="20"/>
              </w:rPr>
              <w:t xml:space="preserve">new science wing is in progress at OHS.  </w:t>
            </w:r>
          </w:p>
        </w:tc>
      </w:tr>
    </w:tbl>
    <w:p w:rsidR="00EC6B01" w:rsidRDefault="00EC6B01" w:rsidP="00EC6B01">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932"/>
        <w:gridCol w:w="1680"/>
        <w:gridCol w:w="5342"/>
        <w:gridCol w:w="6722"/>
      </w:tblGrid>
      <w:tr w:rsidR="00EC6B01" w:rsidRPr="00AF52D3" w:rsidTr="00EC6B01">
        <w:trPr>
          <w:tblCellSpacing w:w="36" w:type="dxa"/>
        </w:trPr>
        <w:tc>
          <w:tcPr>
            <w:tcW w:w="4951" w:type="pct"/>
            <w:gridSpan w:val="4"/>
            <w:shd w:val="clear" w:color="auto" w:fill="auto"/>
            <w:vAlign w:val="center"/>
          </w:tcPr>
          <w:p w:rsidR="00EC6B01" w:rsidRPr="00AF52D3" w:rsidRDefault="00B92435" w:rsidP="00EC6B01">
            <w:pPr>
              <w:spacing w:before="60" w:after="60"/>
              <w:rPr>
                <w:rFonts w:eastAsia="Calibri" w:cs="Arial"/>
                <w:b/>
                <w:sz w:val="18"/>
                <w:szCs w:val="18"/>
              </w:rPr>
            </w:pPr>
            <w:hyperlink w:anchor="Instructions_AU_ActionsServices" w:history="1">
              <w:r w:rsidR="00EC6B01" w:rsidRPr="005F3A13">
                <w:rPr>
                  <w:rStyle w:val="Hyperlink"/>
                  <w:rFonts w:cs="Arial"/>
                  <w:sz w:val="20"/>
                  <w:szCs w:val="20"/>
                </w:rPr>
                <w:t>ACTIONS / SERVICES</w:t>
              </w:r>
            </w:hyperlink>
          </w:p>
        </w:tc>
      </w:tr>
      <w:tr w:rsidR="00EC6B01" w:rsidRPr="008D2BDF" w:rsidTr="00EC6B01">
        <w:trPr>
          <w:tblCellSpacing w:w="36" w:type="dxa"/>
        </w:trPr>
        <w:tc>
          <w:tcPr>
            <w:tcW w:w="4951" w:type="pct"/>
            <w:gridSpan w:val="4"/>
            <w:shd w:val="clear" w:color="auto" w:fill="auto"/>
            <w:vAlign w:val="center"/>
          </w:tcPr>
          <w:p w:rsidR="00EC6B01" w:rsidRPr="000E3529" w:rsidRDefault="00EC6B01" w:rsidP="00EC6B01">
            <w:pPr>
              <w:spacing w:before="60" w:after="60"/>
              <w:rPr>
                <w:rFonts w:cs="Arial"/>
                <w:color w:val="000000"/>
                <w:sz w:val="20"/>
                <w:szCs w:val="20"/>
              </w:rPr>
            </w:pPr>
            <w:r w:rsidRPr="000E3529">
              <w:rPr>
                <w:rFonts w:cs="Arial"/>
                <w:color w:val="000000"/>
                <w:sz w:val="20"/>
                <w:szCs w:val="20"/>
              </w:rPr>
              <w:t>Duplicate the Actions/Services from the prior year LCAP and complete a copy of the following table for each. Duplicate the table as needed.</w:t>
            </w:r>
          </w:p>
        </w:tc>
      </w:tr>
      <w:tr w:rsidR="006C17CD" w:rsidRPr="00BB2AAF" w:rsidTr="006C17CD">
        <w:tblPrEx>
          <w:tblCellMar>
            <w:left w:w="14" w:type="dxa"/>
          </w:tblCellMar>
        </w:tblPrEx>
        <w:trPr>
          <w:tblCellSpacing w:w="36" w:type="dxa"/>
        </w:trPr>
        <w:tc>
          <w:tcPr>
            <w:tcW w:w="285" w:type="pct"/>
            <w:shd w:val="clear" w:color="auto" w:fill="auto"/>
            <w:vAlign w:val="center"/>
          </w:tcPr>
          <w:p w:rsidR="006C17CD" w:rsidRPr="000E3529" w:rsidRDefault="006C17CD"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10464" behindDoc="0" locked="0" layoutInCell="1" allowOverlap="1" wp14:anchorId="12B09ACC" wp14:editId="1C2F40E1">
                      <wp:simplePos x="0" y="0"/>
                      <wp:positionH relativeFrom="column">
                        <wp:posOffset>4246245</wp:posOffset>
                      </wp:positionH>
                      <wp:positionV relativeFrom="page">
                        <wp:posOffset>7296785</wp:posOffset>
                      </wp:positionV>
                      <wp:extent cx="800100" cy="237490"/>
                      <wp:effectExtent l="0" t="0" r="444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334.35pt;margin-top:574.55pt;width:63pt;height:18.7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M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BZ&#10;OfPM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31" w:type="pct"/>
            <w:shd w:val="clear" w:color="auto" w:fill="auto"/>
            <w:vAlign w:val="center"/>
          </w:tcPr>
          <w:p w:rsidR="006C17CD" w:rsidRPr="00A90156" w:rsidRDefault="006C17CD" w:rsidP="00EC6B01">
            <w:pPr>
              <w:spacing w:before="120" w:after="120"/>
              <w:jc w:val="center"/>
              <w:rPr>
                <w:rFonts w:eastAsia="Calibri" w:cs="Arial"/>
                <w:sz w:val="18"/>
                <w:szCs w:val="18"/>
              </w:rPr>
            </w:pPr>
            <w:r>
              <w:rPr>
                <w:rFonts w:eastAsia="Calibri" w:cs="Arial"/>
                <w:b/>
                <w:color w:val="9830BC"/>
                <w:sz w:val="48"/>
                <w:szCs w:val="48"/>
              </w:rPr>
              <w:t>1</w:t>
            </w:r>
          </w:p>
        </w:tc>
        <w:tc>
          <w:tcPr>
            <w:tcW w:w="4086" w:type="pct"/>
            <w:gridSpan w:val="2"/>
            <w:shd w:val="clear" w:color="auto" w:fill="auto"/>
            <w:vAlign w:val="bottom"/>
          </w:tcPr>
          <w:p w:rsidR="006C17CD" w:rsidRDefault="006C17CD" w:rsidP="00367564">
            <w:pPr>
              <w:spacing w:after="200" w:line="224" w:lineRule="exact"/>
              <w:ind w:left="31" w:right="291"/>
              <w:rPr>
                <w:rFonts w:eastAsia="Arial" w:cs="Arial"/>
                <w:sz w:val="20"/>
                <w:szCs w:val="20"/>
              </w:rPr>
            </w:pPr>
          </w:p>
          <w:p w:rsidR="006C17CD" w:rsidRPr="006C17CD" w:rsidRDefault="006C17CD" w:rsidP="008F1BF0">
            <w:pPr>
              <w:spacing w:after="200" w:line="224" w:lineRule="exact"/>
              <w:ind w:left="31" w:right="291"/>
              <w:rPr>
                <w:rFonts w:eastAsia="Calibri" w:cs="Arial"/>
                <w:b/>
                <w:color w:val="FFFFFF"/>
                <w:sz w:val="20"/>
                <w:szCs w:val="20"/>
              </w:rPr>
            </w:pPr>
            <w:r w:rsidRPr="00DE1765">
              <w:rPr>
                <w:rFonts w:eastAsia="Arial" w:cs="Arial"/>
                <w:sz w:val="20"/>
                <w:szCs w:val="20"/>
              </w:rPr>
              <w:t>Provide instructional and operational technology for all students. Maintain and support technology systems to ensure students and employees access to effective technology to support the Distric</w:t>
            </w:r>
            <w:r w:rsidRPr="00DE1765">
              <w:rPr>
                <w:rFonts w:eastAsia="Arial" w:cs="Arial"/>
                <w:spacing w:val="1"/>
                <w:sz w:val="20"/>
                <w:szCs w:val="20"/>
              </w:rPr>
              <w:t>t</w:t>
            </w:r>
            <w:r w:rsidRPr="00DE1765">
              <w:rPr>
                <w:rFonts w:eastAsia="Arial" w:cs="Arial"/>
                <w:w w:val="41"/>
                <w:sz w:val="20"/>
                <w:szCs w:val="20"/>
              </w:rPr>
              <w:t>’</w:t>
            </w:r>
            <w:r w:rsidRPr="00DE1765">
              <w:rPr>
                <w:rFonts w:eastAsia="Arial" w:cs="Arial"/>
                <w:sz w:val="20"/>
                <w:szCs w:val="20"/>
              </w:rPr>
              <w:t>s goals.</w:t>
            </w:r>
            <w:r w:rsidR="00D17A0A">
              <w:rPr>
                <w:rFonts w:eastAsia="Calibri" w:cs="Arial"/>
                <w:b/>
                <w:color w:val="FFFFFF"/>
                <w:sz w:val="18"/>
                <w:szCs w:val="18"/>
              </w:rPr>
              <w:t xml:space="preserve">  </w:t>
            </w:r>
          </w:p>
        </w:tc>
      </w:tr>
      <w:tr w:rsidR="00EC6B01" w:rsidRPr="006D0818" w:rsidTr="006C17CD">
        <w:tblPrEx>
          <w:tblCellMar>
            <w:left w:w="14" w:type="dxa"/>
          </w:tblCellMar>
        </w:tblPrEx>
        <w:trPr>
          <w:trHeight w:val="720"/>
          <w:tblCellSpacing w:w="36" w:type="dxa"/>
        </w:trPr>
        <w:tc>
          <w:tcPr>
            <w:tcW w:w="84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367564" w:rsidRPr="00DE1765" w:rsidRDefault="00367564" w:rsidP="0072348C">
            <w:pPr>
              <w:tabs>
                <w:tab w:val="left" w:pos="620"/>
              </w:tabs>
              <w:spacing w:line="276" w:lineRule="auto"/>
              <w:ind w:right="-20"/>
              <w:rPr>
                <w:rFonts w:eastAsia="Arial" w:cs="Arial"/>
                <w:sz w:val="20"/>
                <w:szCs w:val="20"/>
              </w:rPr>
            </w:pPr>
            <w:r w:rsidRPr="00DE1765">
              <w:rPr>
                <w:rFonts w:eastAsia="Arial" w:cs="Arial"/>
                <w:sz w:val="20"/>
                <w:szCs w:val="20"/>
              </w:rPr>
              <w:t>1. Maintain 3 Tech Support (3101)</w:t>
            </w:r>
          </w:p>
          <w:p w:rsidR="00367564" w:rsidRPr="00DE1765" w:rsidRDefault="00367564" w:rsidP="0072348C">
            <w:pPr>
              <w:tabs>
                <w:tab w:val="left" w:pos="620"/>
              </w:tabs>
              <w:spacing w:line="276" w:lineRule="auto"/>
              <w:ind w:right="-20"/>
              <w:rPr>
                <w:rFonts w:eastAsia="Arial" w:cs="Arial"/>
                <w:sz w:val="20"/>
                <w:szCs w:val="20"/>
              </w:rPr>
            </w:pPr>
            <w:r w:rsidRPr="00DE1765">
              <w:rPr>
                <w:rFonts w:eastAsia="Arial" w:cs="Arial"/>
                <w:sz w:val="20"/>
                <w:szCs w:val="20"/>
              </w:rPr>
              <w:t>2. Enhance and/or replace technology (3102)</w:t>
            </w:r>
          </w:p>
          <w:p w:rsidR="00EC6B01" w:rsidRPr="005F3A13" w:rsidRDefault="00367564" w:rsidP="0072348C">
            <w:pPr>
              <w:rPr>
                <w:rFonts w:eastAsia="Calibri" w:cs="Arial"/>
                <w:color w:val="000000"/>
                <w:sz w:val="22"/>
                <w:szCs w:val="22"/>
              </w:rPr>
            </w:pPr>
            <w:r w:rsidRPr="00DE1765">
              <w:rPr>
                <w:rFonts w:eastAsia="Arial" w:cs="Arial"/>
                <w:sz w:val="20"/>
                <w:szCs w:val="20"/>
              </w:rPr>
              <w:t>3. Technology Site Allocations (3103)</w:t>
            </w:r>
            <w:r w:rsidR="00EC6B01" w:rsidRPr="00DE1765">
              <w:rPr>
                <w:rFonts w:eastAsia="Calibri" w:cs="Arial"/>
                <w:color w:val="000000"/>
                <w:sz w:val="20"/>
                <w:szCs w:val="20"/>
              </w:rPr>
              <w:t xml:space="preserve">  </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72348C" w:rsidRDefault="0072348C" w:rsidP="0072348C">
            <w:pPr>
              <w:rPr>
                <w:rFonts w:eastAsia="Calibri" w:cs="Arial"/>
                <w:color w:val="000000"/>
                <w:sz w:val="20"/>
                <w:szCs w:val="20"/>
              </w:rPr>
            </w:pPr>
            <w:r w:rsidRPr="0072348C">
              <w:rPr>
                <w:rFonts w:eastAsia="Calibri" w:cs="Arial"/>
                <w:color w:val="000000"/>
                <w:sz w:val="20"/>
                <w:szCs w:val="20"/>
              </w:rPr>
              <w:t>Services and expenditures were provided as planned.</w:t>
            </w:r>
          </w:p>
          <w:p w:rsidR="0072348C" w:rsidRPr="0072348C" w:rsidRDefault="0072348C" w:rsidP="0072348C">
            <w:pPr>
              <w:tabs>
                <w:tab w:val="left" w:pos="620"/>
              </w:tabs>
              <w:ind w:right="-20"/>
              <w:rPr>
                <w:rFonts w:eastAsia="Arial" w:cs="Arial"/>
                <w:sz w:val="20"/>
                <w:szCs w:val="20"/>
              </w:rPr>
            </w:pPr>
            <w:r w:rsidRPr="0072348C">
              <w:rPr>
                <w:rFonts w:eastAsia="Arial" w:cs="Arial"/>
                <w:sz w:val="20"/>
                <w:szCs w:val="20"/>
              </w:rPr>
              <w:t>1. Maintain 3 Tech Support (3101)</w:t>
            </w:r>
          </w:p>
          <w:p w:rsidR="0072348C" w:rsidRPr="0072348C" w:rsidRDefault="0072348C" w:rsidP="0072348C">
            <w:pPr>
              <w:tabs>
                <w:tab w:val="left" w:pos="620"/>
              </w:tabs>
              <w:ind w:right="-20"/>
              <w:rPr>
                <w:rFonts w:eastAsia="Arial" w:cs="Arial"/>
                <w:sz w:val="20"/>
                <w:szCs w:val="20"/>
              </w:rPr>
            </w:pPr>
            <w:r w:rsidRPr="0072348C">
              <w:rPr>
                <w:rFonts w:eastAsia="Arial" w:cs="Arial"/>
                <w:sz w:val="20"/>
                <w:szCs w:val="20"/>
              </w:rPr>
              <w:t>2. Enhance and/or replace technology (3102)</w:t>
            </w:r>
          </w:p>
          <w:p w:rsidR="0072348C" w:rsidRPr="005F3A13" w:rsidRDefault="0072348C" w:rsidP="0072348C">
            <w:pPr>
              <w:rPr>
                <w:rFonts w:eastAsia="Calibri" w:cs="Arial"/>
                <w:color w:val="000000"/>
                <w:sz w:val="22"/>
                <w:szCs w:val="22"/>
              </w:rPr>
            </w:pPr>
            <w:r w:rsidRPr="0072348C">
              <w:rPr>
                <w:rFonts w:eastAsia="Arial" w:cs="Arial"/>
                <w:sz w:val="20"/>
                <w:szCs w:val="20"/>
              </w:rPr>
              <w:t>3. Technology Site Allocations (3103)</w:t>
            </w:r>
            <w:r w:rsidRPr="0072348C">
              <w:rPr>
                <w:rFonts w:eastAsia="Calibri" w:cs="Arial"/>
                <w:color w:val="000000"/>
                <w:sz w:val="20"/>
                <w:szCs w:val="20"/>
              </w:rPr>
              <w:t xml:space="preserve">  </w:t>
            </w:r>
          </w:p>
        </w:tc>
      </w:tr>
      <w:tr w:rsidR="00EC6B01" w:rsidRPr="006D0818" w:rsidTr="006C17CD">
        <w:tblPrEx>
          <w:tblCellMar>
            <w:left w:w="14" w:type="dxa"/>
          </w:tblCellMar>
        </w:tblPrEx>
        <w:trPr>
          <w:trHeight w:val="720"/>
          <w:tblCellSpacing w:w="36" w:type="dxa"/>
        </w:trPr>
        <w:tc>
          <w:tcPr>
            <w:tcW w:w="84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23"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DE1765" w:rsidRDefault="00367564" w:rsidP="0072348C">
            <w:pPr>
              <w:spacing w:line="276" w:lineRule="auto"/>
              <w:rPr>
                <w:rFonts w:eastAsia="Calibri" w:cs="Arial"/>
                <w:sz w:val="20"/>
                <w:szCs w:val="20"/>
              </w:rPr>
            </w:pPr>
            <w:r w:rsidRPr="00DE1765">
              <w:rPr>
                <w:rFonts w:eastAsia="Calibri" w:cs="Arial"/>
                <w:sz w:val="20"/>
                <w:szCs w:val="20"/>
              </w:rPr>
              <w:t>LCFF S&amp;C</w:t>
            </w:r>
          </w:p>
          <w:p w:rsidR="00367564" w:rsidRPr="00DE1765" w:rsidRDefault="00367564" w:rsidP="0072348C">
            <w:pPr>
              <w:spacing w:line="276" w:lineRule="auto"/>
              <w:rPr>
                <w:rFonts w:eastAsia="Calibri" w:cs="Arial"/>
                <w:sz w:val="20"/>
                <w:szCs w:val="20"/>
              </w:rPr>
            </w:pPr>
            <w:r w:rsidRPr="00DE1765">
              <w:rPr>
                <w:rFonts w:eastAsia="Calibri" w:cs="Arial"/>
                <w:sz w:val="20"/>
                <w:szCs w:val="20"/>
              </w:rPr>
              <w:t>1. 224,801  Salary &amp; Benefits</w:t>
            </w:r>
          </w:p>
          <w:p w:rsidR="00367564" w:rsidRPr="00DE1765" w:rsidRDefault="00367564" w:rsidP="0072348C">
            <w:pPr>
              <w:spacing w:line="276" w:lineRule="auto"/>
              <w:rPr>
                <w:rFonts w:eastAsia="Calibri" w:cs="Arial"/>
                <w:sz w:val="20"/>
                <w:szCs w:val="20"/>
              </w:rPr>
            </w:pPr>
            <w:r w:rsidRPr="00DE1765">
              <w:rPr>
                <w:rFonts w:eastAsia="Calibri" w:cs="Arial"/>
                <w:sz w:val="20"/>
                <w:szCs w:val="20"/>
              </w:rPr>
              <w:t>2.  400,000  Capital Outlay</w:t>
            </w:r>
          </w:p>
          <w:p w:rsidR="00EC6B01" w:rsidRPr="00367564" w:rsidRDefault="00367564" w:rsidP="0072348C">
            <w:pPr>
              <w:spacing w:line="276" w:lineRule="auto"/>
              <w:rPr>
                <w:rFonts w:eastAsia="Calibri" w:cs="Arial"/>
                <w:sz w:val="20"/>
                <w:szCs w:val="20"/>
              </w:rPr>
            </w:pPr>
            <w:r w:rsidRPr="00DE1765">
              <w:rPr>
                <w:rFonts w:eastAsia="Calibri" w:cs="Arial"/>
                <w:sz w:val="20"/>
                <w:szCs w:val="20"/>
              </w:rPr>
              <w:t>3.  57,000  Moveable Equipment</w:t>
            </w:r>
            <w:r w:rsidR="00EC6B01" w:rsidRPr="00DE1765">
              <w:rPr>
                <w:rFonts w:eastAsia="Calibri" w:cs="Arial"/>
                <w:b/>
                <w:color w:val="000000"/>
                <w:sz w:val="20"/>
                <w:szCs w:val="20"/>
              </w:rPr>
              <w:t xml:space="preserve">  </w:t>
            </w:r>
          </w:p>
        </w:tc>
        <w:tc>
          <w:tcPr>
            <w:tcW w:w="2238"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DE1765" w:rsidRDefault="00EC6B01" w:rsidP="0072348C">
            <w:pPr>
              <w:spacing w:line="276" w:lineRule="auto"/>
              <w:rPr>
                <w:rFonts w:eastAsia="Calibri" w:cs="Arial"/>
                <w:sz w:val="20"/>
                <w:szCs w:val="20"/>
              </w:rPr>
            </w:pPr>
            <w:r w:rsidRPr="005F3A13">
              <w:rPr>
                <w:rFonts w:eastAsia="Calibri" w:cs="Arial"/>
                <w:b/>
                <w:color w:val="000000"/>
                <w:sz w:val="18"/>
                <w:szCs w:val="18"/>
              </w:rPr>
              <w:t xml:space="preserve">  </w:t>
            </w:r>
            <w:r w:rsidR="0072348C" w:rsidRPr="00DE1765">
              <w:rPr>
                <w:rFonts w:eastAsia="Calibri" w:cs="Arial"/>
                <w:sz w:val="20"/>
                <w:szCs w:val="20"/>
              </w:rPr>
              <w:t>LCFF S&amp;C</w:t>
            </w:r>
          </w:p>
          <w:p w:rsidR="0072348C" w:rsidRPr="00DE1765" w:rsidRDefault="0072348C" w:rsidP="0072348C">
            <w:pPr>
              <w:spacing w:line="276" w:lineRule="auto"/>
              <w:rPr>
                <w:rFonts w:eastAsia="Calibri" w:cs="Arial"/>
                <w:sz w:val="20"/>
                <w:szCs w:val="20"/>
              </w:rPr>
            </w:pPr>
            <w:r w:rsidRPr="00DE1765">
              <w:rPr>
                <w:rFonts w:eastAsia="Calibri" w:cs="Arial"/>
                <w:sz w:val="20"/>
                <w:szCs w:val="20"/>
              </w:rPr>
              <w:t>1. 22</w:t>
            </w:r>
            <w:r w:rsidR="0032398A">
              <w:rPr>
                <w:rFonts w:eastAsia="Calibri" w:cs="Arial"/>
                <w:sz w:val="20"/>
                <w:szCs w:val="20"/>
              </w:rPr>
              <w:t>9,943</w:t>
            </w:r>
            <w:r w:rsidRPr="00DE1765">
              <w:rPr>
                <w:rFonts w:eastAsia="Calibri" w:cs="Arial"/>
                <w:sz w:val="20"/>
                <w:szCs w:val="20"/>
              </w:rPr>
              <w:t xml:space="preserve">  Salary &amp; Benefits</w:t>
            </w:r>
          </w:p>
          <w:p w:rsidR="0072348C" w:rsidRPr="00DE1765" w:rsidRDefault="0072348C" w:rsidP="0072348C">
            <w:pPr>
              <w:spacing w:line="276" w:lineRule="auto"/>
              <w:rPr>
                <w:rFonts w:eastAsia="Calibri" w:cs="Arial"/>
                <w:sz w:val="20"/>
                <w:szCs w:val="20"/>
              </w:rPr>
            </w:pPr>
            <w:r w:rsidRPr="00DE1765">
              <w:rPr>
                <w:rFonts w:eastAsia="Calibri" w:cs="Arial"/>
                <w:sz w:val="20"/>
                <w:szCs w:val="20"/>
              </w:rPr>
              <w:t>2.  400,000  Capital Outlay</w:t>
            </w:r>
          </w:p>
          <w:p w:rsidR="00EC6B01" w:rsidRPr="005F3A13" w:rsidRDefault="0072348C" w:rsidP="0072348C">
            <w:pPr>
              <w:rPr>
                <w:rFonts w:eastAsia="Calibri" w:cs="Arial"/>
                <w:color w:val="000000"/>
                <w:sz w:val="22"/>
                <w:szCs w:val="22"/>
              </w:rPr>
            </w:pPr>
            <w:r w:rsidRPr="00DE1765">
              <w:rPr>
                <w:rFonts w:eastAsia="Calibri" w:cs="Arial"/>
                <w:sz w:val="20"/>
                <w:szCs w:val="20"/>
              </w:rPr>
              <w:t>3.  57,000  Moveable Equipment</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72348C" w:rsidRPr="00BB2AAF" w:rsidTr="0072348C">
        <w:trPr>
          <w:tblCellSpacing w:w="36" w:type="dxa"/>
        </w:trPr>
        <w:tc>
          <w:tcPr>
            <w:tcW w:w="284" w:type="pct"/>
            <w:shd w:val="clear" w:color="auto" w:fill="auto"/>
            <w:vAlign w:val="center"/>
          </w:tcPr>
          <w:p w:rsidR="0072348C" w:rsidRPr="000E3529" w:rsidRDefault="0072348C"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12512" behindDoc="0" locked="0" layoutInCell="1" allowOverlap="1" wp14:anchorId="5FEDDB55" wp14:editId="43042352">
                      <wp:simplePos x="0" y="0"/>
                      <wp:positionH relativeFrom="column">
                        <wp:posOffset>4246245</wp:posOffset>
                      </wp:positionH>
                      <wp:positionV relativeFrom="page">
                        <wp:posOffset>7296785</wp:posOffset>
                      </wp:positionV>
                      <wp:extent cx="800100" cy="237490"/>
                      <wp:effectExtent l="0" t="0" r="444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334.35pt;margin-top:574.55pt;width:63pt;height:18.7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Bxg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EmI&#10;cHGCAgAAFg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72348C" w:rsidRPr="00A90156" w:rsidRDefault="0072348C" w:rsidP="00EC6B01">
            <w:pPr>
              <w:spacing w:before="120" w:after="120"/>
              <w:jc w:val="center"/>
              <w:rPr>
                <w:rFonts w:eastAsia="Calibri" w:cs="Arial"/>
                <w:sz w:val="18"/>
                <w:szCs w:val="18"/>
              </w:rPr>
            </w:pPr>
            <w:r>
              <w:rPr>
                <w:rFonts w:eastAsia="Calibri" w:cs="Arial"/>
                <w:b/>
                <w:color w:val="9830BC"/>
                <w:sz w:val="48"/>
                <w:szCs w:val="48"/>
              </w:rPr>
              <w:t>2</w:t>
            </w:r>
          </w:p>
        </w:tc>
        <w:tc>
          <w:tcPr>
            <w:tcW w:w="4065" w:type="pct"/>
            <w:gridSpan w:val="2"/>
            <w:shd w:val="clear" w:color="auto" w:fill="auto"/>
            <w:vAlign w:val="bottom"/>
          </w:tcPr>
          <w:p w:rsidR="0072348C" w:rsidRPr="00367564" w:rsidRDefault="0072348C" w:rsidP="00367564">
            <w:pPr>
              <w:spacing w:line="224" w:lineRule="exact"/>
              <w:ind w:left="31" w:right="313"/>
              <w:rPr>
                <w:rFonts w:eastAsia="Arial" w:cs="Arial"/>
                <w:sz w:val="22"/>
                <w:szCs w:val="22"/>
              </w:rPr>
            </w:pPr>
            <w:r w:rsidRPr="00DE1765">
              <w:rPr>
                <w:rFonts w:eastAsia="Arial" w:cs="Arial"/>
                <w:sz w:val="20"/>
                <w:szCs w:val="20"/>
              </w:rPr>
              <w:t>Provide adequate facilities as per Williams Settlement and enhance facilities to support 21</w:t>
            </w:r>
            <w:r w:rsidRPr="005B5BED">
              <w:rPr>
                <w:rFonts w:eastAsia="Arial" w:cs="Arial"/>
                <w:sz w:val="20"/>
                <w:szCs w:val="20"/>
                <w:vertAlign w:val="superscript"/>
              </w:rPr>
              <w:t>st</w:t>
            </w:r>
            <w:r w:rsidRPr="00DE1765">
              <w:rPr>
                <w:rFonts w:eastAsia="Arial" w:cs="Arial"/>
                <w:sz w:val="20"/>
                <w:szCs w:val="20"/>
              </w:rPr>
              <w:t xml:space="preserve"> century learnin</w:t>
            </w:r>
            <w:r>
              <w:rPr>
                <w:rFonts w:eastAsia="Arial" w:cs="Arial"/>
                <w:sz w:val="20"/>
                <w:szCs w:val="20"/>
              </w:rPr>
              <w:t>g.</w:t>
            </w:r>
          </w:p>
          <w:p w:rsidR="0072348C" w:rsidRPr="001A5DEF" w:rsidRDefault="0072348C"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367564" w:rsidRPr="00DE1765" w:rsidRDefault="00367564" w:rsidP="0072348C">
            <w:pPr>
              <w:spacing w:line="224" w:lineRule="exact"/>
              <w:ind w:left="31" w:right="-18"/>
              <w:rPr>
                <w:rFonts w:eastAsia="Arial" w:cs="Arial"/>
                <w:sz w:val="20"/>
                <w:szCs w:val="20"/>
              </w:rPr>
            </w:pPr>
            <w:r w:rsidRPr="00DE1765">
              <w:rPr>
                <w:rFonts w:eastAsia="Arial" w:cs="Arial"/>
                <w:sz w:val="20"/>
                <w:szCs w:val="20"/>
              </w:rPr>
              <w:t>4. Maintain 5 additional custodians to maintain, clean and sanitize learning facilities (3104)</w:t>
            </w:r>
          </w:p>
          <w:p w:rsidR="00367564" w:rsidRPr="00DE1765" w:rsidRDefault="00367564" w:rsidP="0072348C">
            <w:pPr>
              <w:tabs>
                <w:tab w:val="left" w:pos="2240"/>
                <w:tab w:val="left" w:pos="4245"/>
                <w:tab w:val="left" w:pos="4800"/>
              </w:tabs>
              <w:spacing w:line="276" w:lineRule="auto"/>
              <w:ind w:right="-18"/>
              <w:rPr>
                <w:rFonts w:eastAsia="Arial" w:cs="Arial"/>
                <w:sz w:val="20"/>
                <w:szCs w:val="20"/>
              </w:rPr>
            </w:pPr>
            <w:r w:rsidRPr="00DE1765">
              <w:rPr>
                <w:rFonts w:eastAsia="Arial" w:cs="Arial"/>
                <w:sz w:val="20"/>
                <w:szCs w:val="20"/>
              </w:rPr>
              <w:t>5. Provide facility repairs per Williams Settlement (3105)</w:t>
            </w:r>
          </w:p>
          <w:p w:rsidR="00367564" w:rsidRPr="00DE1765" w:rsidRDefault="00367564" w:rsidP="0072348C">
            <w:pPr>
              <w:tabs>
                <w:tab w:val="left" w:pos="2240"/>
                <w:tab w:val="left" w:pos="4245"/>
                <w:tab w:val="left" w:pos="4720"/>
              </w:tabs>
              <w:spacing w:line="276" w:lineRule="auto"/>
              <w:ind w:right="-18"/>
              <w:rPr>
                <w:rFonts w:eastAsia="Arial" w:cs="Arial"/>
                <w:sz w:val="20"/>
                <w:szCs w:val="20"/>
              </w:rPr>
            </w:pPr>
            <w:r w:rsidRPr="00DE1765">
              <w:rPr>
                <w:rFonts w:eastAsia="Arial" w:cs="Arial"/>
                <w:sz w:val="20"/>
                <w:szCs w:val="20"/>
              </w:rPr>
              <w:t>6. Maintain Site Supplies for improvements (3106)</w:t>
            </w:r>
          </w:p>
          <w:p w:rsidR="00367564" w:rsidRPr="00DE1765" w:rsidRDefault="00367564" w:rsidP="0072348C">
            <w:pPr>
              <w:tabs>
                <w:tab w:val="left" w:pos="2240"/>
                <w:tab w:val="left" w:pos="4245"/>
                <w:tab w:val="left" w:pos="4480"/>
              </w:tabs>
              <w:spacing w:line="276" w:lineRule="auto"/>
              <w:ind w:right="-18"/>
              <w:rPr>
                <w:rFonts w:eastAsia="Arial" w:cs="Arial"/>
                <w:sz w:val="20"/>
                <w:szCs w:val="20"/>
              </w:rPr>
            </w:pPr>
            <w:r w:rsidRPr="00DE1765">
              <w:rPr>
                <w:rFonts w:eastAsia="Arial" w:cs="Arial"/>
                <w:sz w:val="20"/>
                <w:szCs w:val="20"/>
              </w:rPr>
              <w:t>7. Equipment to maintain fields &amp; facilities (3107)</w:t>
            </w:r>
          </w:p>
          <w:p w:rsidR="00EC6B01" w:rsidRPr="005F3A13" w:rsidRDefault="00367564" w:rsidP="0072348C">
            <w:pPr>
              <w:spacing w:before="60"/>
              <w:rPr>
                <w:rFonts w:eastAsia="Calibri" w:cs="Arial"/>
                <w:color w:val="000000"/>
                <w:sz w:val="22"/>
                <w:szCs w:val="22"/>
              </w:rPr>
            </w:pPr>
            <w:r w:rsidRPr="00DE1765">
              <w:rPr>
                <w:rFonts w:eastAsia="Arial" w:cs="Arial"/>
                <w:sz w:val="20"/>
                <w:szCs w:val="20"/>
              </w:rPr>
              <w:t>9. Upgrade and maintain facilities (3109)</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367564" w:rsidRPr="0072348C" w:rsidRDefault="00367564" w:rsidP="0072348C">
            <w:pPr>
              <w:rPr>
                <w:rFonts w:eastAsia="Calibri" w:cs="Arial"/>
                <w:sz w:val="20"/>
                <w:szCs w:val="20"/>
              </w:rPr>
            </w:pPr>
            <w:r w:rsidRPr="0072348C">
              <w:rPr>
                <w:rFonts w:eastAsia="Calibri" w:cs="Arial"/>
                <w:sz w:val="20"/>
                <w:szCs w:val="20"/>
              </w:rPr>
              <w:t xml:space="preserve">Services and expenditures </w:t>
            </w:r>
            <w:r w:rsidR="0072348C" w:rsidRPr="0072348C">
              <w:rPr>
                <w:rFonts w:eastAsia="Calibri" w:cs="Arial"/>
                <w:sz w:val="20"/>
                <w:szCs w:val="20"/>
              </w:rPr>
              <w:t>were</w:t>
            </w:r>
            <w:r w:rsidRPr="0072348C">
              <w:rPr>
                <w:rFonts w:eastAsia="Calibri" w:cs="Arial"/>
                <w:sz w:val="20"/>
                <w:szCs w:val="20"/>
              </w:rPr>
              <w:t xml:space="preserve"> provided as planned</w:t>
            </w:r>
            <w:r w:rsidR="0072348C" w:rsidRPr="0072348C">
              <w:rPr>
                <w:rFonts w:eastAsia="Calibri" w:cs="Arial"/>
                <w:sz w:val="20"/>
                <w:szCs w:val="20"/>
              </w:rPr>
              <w:t xml:space="preserve"> with an adjustment </w:t>
            </w:r>
            <w:r w:rsidR="0057067F">
              <w:rPr>
                <w:rFonts w:eastAsia="Calibri" w:cs="Arial"/>
                <w:sz w:val="20"/>
                <w:szCs w:val="20"/>
              </w:rPr>
              <w:t>due to salary increases</w:t>
            </w:r>
            <w:r w:rsidR="0072348C" w:rsidRPr="0072348C">
              <w:rPr>
                <w:rFonts w:eastAsia="Calibri" w:cs="Arial"/>
                <w:sz w:val="20"/>
                <w:szCs w:val="20"/>
              </w:rPr>
              <w:t>.</w:t>
            </w:r>
          </w:p>
          <w:p w:rsidR="0072348C" w:rsidRPr="0072348C" w:rsidRDefault="0072348C" w:rsidP="0072348C">
            <w:pPr>
              <w:ind w:left="31" w:right="-18"/>
              <w:rPr>
                <w:rFonts w:eastAsia="Arial" w:cs="Arial"/>
                <w:sz w:val="20"/>
                <w:szCs w:val="20"/>
              </w:rPr>
            </w:pPr>
            <w:r w:rsidRPr="0072348C">
              <w:rPr>
                <w:rFonts w:eastAsia="Arial" w:cs="Arial"/>
                <w:sz w:val="20"/>
                <w:szCs w:val="20"/>
              </w:rPr>
              <w:t>4. Maintain 5 additional custodians to maintain, clean and sanitize learning facilities (3104)</w:t>
            </w:r>
          </w:p>
          <w:p w:rsidR="0072348C" w:rsidRPr="0072348C" w:rsidRDefault="0072348C" w:rsidP="0072348C">
            <w:pPr>
              <w:tabs>
                <w:tab w:val="left" w:pos="2240"/>
                <w:tab w:val="left" w:pos="4245"/>
                <w:tab w:val="left" w:pos="4800"/>
              </w:tabs>
              <w:ind w:right="-18"/>
              <w:rPr>
                <w:rFonts w:eastAsia="Arial" w:cs="Arial"/>
                <w:sz w:val="20"/>
                <w:szCs w:val="20"/>
              </w:rPr>
            </w:pPr>
            <w:r w:rsidRPr="0072348C">
              <w:rPr>
                <w:rFonts w:eastAsia="Arial" w:cs="Arial"/>
                <w:sz w:val="20"/>
                <w:szCs w:val="20"/>
              </w:rPr>
              <w:t>5. Provide facility repairs per Williams Settlement (3105)</w:t>
            </w:r>
          </w:p>
          <w:p w:rsidR="0072348C" w:rsidRPr="0072348C" w:rsidRDefault="0072348C" w:rsidP="0072348C">
            <w:pPr>
              <w:tabs>
                <w:tab w:val="left" w:pos="2240"/>
                <w:tab w:val="left" w:pos="4245"/>
                <w:tab w:val="left" w:pos="4720"/>
              </w:tabs>
              <w:ind w:right="-18"/>
              <w:rPr>
                <w:rFonts w:eastAsia="Arial" w:cs="Arial"/>
                <w:sz w:val="20"/>
                <w:szCs w:val="20"/>
              </w:rPr>
            </w:pPr>
            <w:r w:rsidRPr="0072348C">
              <w:rPr>
                <w:rFonts w:eastAsia="Arial" w:cs="Arial"/>
                <w:sz w:val="20"/>
                <w:szCs w:val="20"/>
              </w:rPr>
              <w:t>6. Maintain Site Supplies for improvements (3106)</w:t>
            </w:r>
          </w:p>
          <w:p w:rsidR="0072348C" w:rsidRPr="0072348C" w:rsidRDefault="0072348C" w:rsidP="0072348C">
            <w:pPr>
              <w:tabs>
                <w:tab w:val="left" w:pos="2240"/>
                <w:tab w:val="left" w:pos="4245"/>
                <w:tab w:val="left" w:pos="4480"/>
              </w:tabs>
              <w:ind w:right="-18"/>
              <w:rPr>
                <w:rFonts w:eastAsia="Arial" w:cs="Arial"/>
                <w:sz w:val="20"/>
                <w:szCs w:val="20"/>
              </w:rPr>
            </w:pPr>
            <w:r w:rsidRPr="0072348C">
              <w:rPr>
                <w:rFonts w:eastAsia="Arial" w:cs="Arial"/>
                <w:sz w:val="20"/>
                <w:szCs w:val="20"/>
              </w:rPr>
              <w:t>7. Equipment to maintain fields &amp; facilities (3107)</w:t>
            </w:r>
          </w:p>
          <w:p w:rsidR="00367564" w:rsidRPr="0072348C" w:rsidRDefault="0072348C" w:rsidP="0072348C">
            <w:pPr>
              <w:rPr>
                <w:rFonts w:eastAsia="Calibri" w:cs="Arial"/>
                <w:sz w:val="20"/>
                <w:szCs w:val="20"/>
              </w:rPr>
            </w:pPr>
            <w:r w:rsidRPr="0072348C">
              <w:rPr>
                <w:rFonts w:eastAsia="Arial" w:cs="Arial"/>
                <w:sz w:val="20"/>
                <w:szCs w:val="20"/>
              </w:rPr>
              <w:t>9. Upgrade and maintain facilities (3109)</w:t>
            </w:r>
          </w:p>
          <w:p w:rsidR="00EC6B01" w:rsidRPr="005F3A13" w:rsidRDefault="00EC6B01" w:rsidP="00367564">
            <w:pPr>
              <w:spacing w:before="60" w:after="60"/>
              <w:rPr>
                <w:rFonts w:eastAsia="Calibri" w:cs="Arial"/>
                <w:color w:val="000000"/>
                <w:sz w:val="22"/>
                <w:szCs w:val="22"/>
              </w:rPr>
            </w:pPr>
            <w:r w:rsidRPr="0072348C">
              <w:rPr>
                <w:rFonts w:eastAsia="Calibri" w:cs="Arial"/>
                <w:b/>
                <w:color w:val="000000"/>
                <w:sz w:val="20"/>
                <w:szCs w:val="20"/>
              </w:rPr>
              <w:t xml:space="preserve"> </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367564" w:rsidRDefault="00EC6B01" w:rsidP="00367564">
            <w:pPr>
              <w:rPr>
                <w:rFonts w:eastAsia="Calibri" w:cs="Arial"/>
                <w:sz w:val="20"/>
                <w:szCs w:val="20"/>
              </w:rPr>
            </w:pPr>
            <w:r w:rsidRPr="005F3A13">
              <w:rPr>
                <w:rFonts w:eastAsia="Calibri" w:cs="Arial"/>
                <w:b/>
                <w:color w:val="000000"/>
                <w:sz w:val="18"/>
                <w:szCs w:val="18"/>
              </w:rPr>
              <w:t xml:space="preserve"> </w:t>
            </w:r>
            <w:r w:rsidR="00367564" w:rsidRPr="00367564">
              <w:rPr>
                <w:rFonts w:eastAsia="Calibri" w:cs="Arial"/>
                <w:sz w:val="20"/>
                <w:szCs w:val="20"/>
              </w:rPr>
              <w:t>LCFF S&amp;C</w:t>
            </w:r>
          </w:p>
          <w:p w:rsidR="00367564" w:rsidRPr="00367564" w:rsidRDefault="00367564" w:rsidP="0072348C">
            <w:pPr>
              <w:spacing w:line="276" w:lineRule="auto"/>
              <w:rPr>
                <w:rFonts w:eastAsia="Calibri" w:cs="Arial"/>
                <w:sz w:val="20"/>
                <w:szCs w:val="20"/>
              </w:rPr>
            </w:pPr>
            <w:r w:rsidRPr="00367564">
              <w:rPr>
                <w:rFonts w:eastAsia="Calibri" w:cs="Arial"/>
                <w:sz w:val="20"/>
                <w:szCs w:val="20"/>
              </w:rPr>
              <w:t>4. 207,355</w:t>
            </w:r>
            <w:r>
              <w:rPr>
                <w:rFonts w:eastAsia="Calibri" w:cs="Arial"/>
                <w:sz w:val="20"/>
                <w:szCs w:val="20"/>
              </w:rPr>
              <w:t xml:space="preserve">  </w:t>
            </w:r>
            <w:r w:rsidRPr="00367564">
              <w:rPr>
                <w:rFonts w:eastAsia="Calibri" w:cs="Arial"/>
                <w:sz w:val="20"/>
                <w:szCs w:val="20"/>
              </w:rPr>
              <w:t>Salary &amp; Benefits</w:t>
            </w:r>
          </w:p>
          <w:p w:rsidR="00367564" w:rsidRPr="00367564" w:rsidRDefault="00367564" w:rsidP="0072348C">
            <w:pPr>
              <w:spacing w:line="276" w:lineRule="auto"/>
              <w:rPr>
                <w:rFonts w:eastAsia="Calibri" w:cs="Arial"/>
                <w:sz w:val="20"/>
                <w:szCs w:val="20"/>
              </w:rPr>
            </w:pPr>
            <w:r w:rsidRPr="00367564">
              <w:rPr>
                <w:rFonts w:eastAsia="Calibri" w:cs="Arial"/>
                <w:sz w:val="20"/>
                <w:szCs w:val="20"/>
              </w:rPr>
              <w:t>5. 165,000</w:t>
            </w:r>
            <w:r>
              <w:rPr>
                <w:rFonts w:eastAsia="Calibri" w:cs="Arial"/>
                <w:sz w:val="20"/>
                <w:szCs w:val="20"/>
              </w:rPr>
              <w:t xml:space="preserve">  </w:t>
            </w:r>
            <w:r w:rsidRPr="00367564">
              <w:rPr>
                <w:rFonts w:eastAsia="Calibri" w:cs="Arial"/>
                <w:sz w:val="20"/>
                <w:szCs w:val="20"/>
              </w:rPr>
              <w:t>Services</w:t>
            </w:r>
          </w:p>
          <w:p w:rsidR="00367564" w:rsidRPr="00367564" w:rsidRDefault="00367564" w:rsidP="0072348C">
            <w:pPr>
              <w:spacing w:line="276" w:lineRule="auto"/>
              <w:rPr>
                <w:rFonts w:eastAsia="Calibri" w:cs="Arial"/>
                <w:sz w:val="20"/>
                <w:szCs w:val="20"/>
              </w:rPr>
            </w:pPr>
            <w:r w:rsidRPr="00367564">
              <w:rPr>
                <w:rFonts w:eastAsia="Calibri" w:cs="Arial"/>
                <w:sz w:val="20"/>
                <w:szCs w:val="20"/>
              </w:rPr>
              <w:t>6. 61,517</w:t>
            </w:r>
            <w:r>
              <w:rPr>
                <w:rFonts w:eastAsia="Calibri" w:cs="Arial"/>
                <w:sz w:val="20"/>
                <w:szCs w:val="20"/>
              </w:rPr>
              <w:t xml:space="preserve">  </w:t>
            </w:r>
            <w:r w:rsidRPr="00367564">
              <w:rPr>
                <w:rFonts w:eastAsia="Calibri" w:cs="Arial"/>
                <w:sz w:val="20"/>
                <w:szCs w:val="20"/>
              </w:rPr>
              <w:t>Supplies</w:t>
            </w:r>
          </w:p>
          <w:p w:rsidR="00367564" w:rsidRPr="00367564" w:rsidRDefault="00367564" w:rsidP="0072348C">
            <w:pPr>
              <w:spacing w:line="276" w:lineRule="auto"/>
              <w:rPr>
                <w:rFonts w:eastAsia="Calibri" w:cs="Arial"/>
                <w:sz w:val="20"/>
                <w:szCs w:val="20"/>
              </w:rPr>
            </w:pPr>
            <w:r w:rsidRPr="00367564">
              <w:rPr>
                <w:rFonts w:eastAsia="Calibri" w:cs="Arial"/>
                <w:sz w:val="20"/>
                <w:szCs w:val="20"/>
              </w:rPr>
              <w:t>7. 70,000</w:t>
            </w:r>
            <w:r>
              <w:rPr>
                <w:rFonts w:eastAsia="Calibri" w:cs="Arial"/>
                <w:sz w:val="20"/>
                <w:szCs w:val="20"/>
              </w:rPr>
              <w:t xml:space="preserve">  </w:t>
            </w:r>
            <w:r w:rsidRPr="00367564">
              <w:rPr>
                <w:rFonts w:eastAsia="Calibri" w:cs="Arial"/>
                <w:sz w:val="20"/>
                <w:szCs w:val="20"/>
              </w:rPr>
              <w:t>Capital Outlay</w:t>
            </w:r>
          </w:p>
          <w:p w:rsidR="00EC6B01" w:rsidRPr="00367564" w:rsidRDefault="00367564" w:rsidP="0072348C">
            <w:pPr>
              <w:spacing w:line="276" w:lineRule="auto"/>
              <w:rPr>
                <w:rFonts w:eastAsia="Calibri" w:cs="Arial"/>
                <w:sz w:val="20"/>
                <w:szCs w:val="20"/>
              </w:rPr>
            </w:pPr>
            <w:r w:rsidRPr="00367564">
              <w:rPr>
                <w:rFonts w:eastAsia="Calibri" w:cs="Arial"/>
                <w:sz w:val="20"/>
                <w:szCs w:val="20"/>
              </w:rPr>
              <w:t>9.  2,485,278</w:t>
            </w:r>
            <w:r>
              <w:rPr>
                <w:rFonts w:eastAsia="Calibri" w:cs="Arial"/>
                <w:sz w:val="20"/>
                <w:szCs w:val="20"/>
              </w:rPr>
              <w:t xml:space="preserve">  </w:t>
            </w:r>
            <w:r w:rsidRPr="00367564">
              <w:rPr>
                <w:rFonts w:eastAsia="Calibri" w:cs="Arial"/>
                <w:sz w:val="20"/>
                <w:szCs w:val="20"/>
              </w:rPr>
              <w:t>Capital Outlay</w:t>
            </w:r>
            <w:r w:rsidR="00EC6B01" w:rsidRPr="005F3A13">
              <w:rPr>
                <w:rFonts w:eastAsia="Calibri" w:cs="Arial"/>
                <w:b/>
                <w:color w:val="000000"/>
                <w:sz w:val="18"/>
                <w:szCs w:val="18"/>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367564" w:rsidRDefault="0072348C" w:rsidP="0072348C">
            <w:pPr>
              <w:rPr>
                <w:rFonts w:eastAsia="Calibri" w:cs="Arial"/>
                <w:sz w:val="20"/>
                <w:szCs w:val="20"/>
              </w:rPr>
            </w:pPr>
            <w:r w:rsidRPr="00367564">
              <w:rPr>
                <w:rFonts w:eastAsia="Calibri" w:cs="Arial"/>
                <w:sz w:val="20"/>
                <w:szCs w:val="20"/>
              </w:rPr>
              <w:t>LCFF S&amp;C</w:t>
            </w:r>
          </w:p>
          <w:p w:rsidR="0072348C" w:rsidRPr="00367564" w:rsidRDefault="0072348C" w:rsidP="0072348C">
            <w:pPr>
              <w:spacing w:line="276" w:lineRule="auto"/>
              <w:rPr>
                <w:rFonts w:eastAsia="Calibri" w:cs="Arial"/>
                <w:sz w:val="20"/>
                <w:szCs w:val="20"/>
              </w:rPr>
            </w:pPr>
            <w:r w:rsidRPr="00367564">
              <w:rPr>
                <w:rFonts w:eastAsia="Calibri" w:cs="Arial"/>
                <w:sz w:val="20"/>
                <w:szCs w:val="20"/>
              </w:rPr>
              <w:t>4. 2</w:t>
            </w:r>
            <w:r w:rsidR="0032398A">
              <w:rPr>
                <w:rFonts w:eastAsia="Calibri" w:cs="Arial"/>
                <w:sz w:val="20"/>
                <w:szCs w:val="20"/>
              </w:rPr>
              <w:t>12,887</w:t>
            </w:r>
            <w:r>
              <w:rPr>
                <w:rFonts w:eastAsia="Calibri" w:cs="Arial"/>
                <w:sz w:val="20"/>
                <w:szCs w:val="20"/>
              </w:rPr>
              <w:t xml:space="preserve">  </w:t>
            </w:r>
            <w:r w:rsidRPr="00367564">
              <w:rPr>
                <w:rFonts w:eastAsia="Calibri" w:cs="Arial"/>
                <w:sz w:val="20"/>
                <w:szCs w:val="20"/>
              </w:rPr>
              <w:t>Salary &amp; Benefits</w:t>
            </w:r>
          </w:p>
          <w:p w:rsidR="0072348C" w:rsidRPr="00367564" w:rsidRDefault="0072348C" w:rsidP="0072348C">
            <w:pPr>
              <w:spacing w:line="276" w:lineRule="auto"/>
              <w:rPr>
                <w:rFonts w:eastAsia="Calibri" w:cs="Arial"/>
                <w:sz w:val="20"/>
                <w:szCs w:val="20"/>
              </w:rPr>
            </w:pPr>
            <w:r w:rsidRPr="00367564">
              <w:rPr>
                <w:rFonts w:eastAsia="Calibri" w:cs="Arial"/>
                <w:sz w:val="20"/>
                <w:szCs w:val="20"/>
              </w:rPr>
              <w:t>5. 165,000</w:t>
            </w:r>
            <w:r>
              <w:rPr>
                <w:rFonts w:eastAsia="Calibri" w:cs="Arial"/>
                <w:sz w:val="20"/>
                <w:szCs w:val="20"/>
              </w:rPr>
              <w:t xml:space="preserve">  </w:t>
            </w:r>
            <w:r w:rsidRPr="00367564">
              <w:rPr>
                <w:rFonts w:eastAsia="Calibri" w:cs="Arial"/>
                <w:sz w:val="20"/>
                <w:szCs w:val="20"/>
              </w:rPr>
              <w:t>Services</w:t>
            </w:r>
          </w:p>
          <w:p w:rsidR="0072348C" w:rsidRPr="00367564" w:rsidRDefault="0072348C" w:rsidP="0072348C">
            <w:pPr>
              <w:spacing w:line="276" w:lineRule="auto"/>
              <w:rPr>
                <w:rFonts w:eastAsia="Calibri" w:cs="Arial"/>
                <w:sz w:val="20"/>
                <w:szCs w:val="20"/>
              </w:rPr>
            </w:pPr>
            <w:r w:rsidRPr="00367564">
              <w:rPr>
                <w:rFonts w:eastAsia="Calibri" w:cs="Arial"/>
                <w:sz w:val="20"/>
                <w:szCs w:val="20"/>
              </w:rPr>
              <w:t>6. 61,517</w:t>
            </w:r>
            <w:r>
              <w:rPr>
                <w:rFonts w:eastAsia="Calibri" w:cs="Arial"/>
                <w:sz w:val="20"/>
                <w:szCs w:val="20"/>
              </w:rPr>
              <w:t xml:space="preserve">  </w:t>
            </w:r>
            <w:r w:rsidRPr="00367564">
              <w:rPr>
                <w:rFonts w:eastAsia="Calibri" w:cs="Arial"/>
                <w:sz w:val="20"/>
                <w:szCs w:val="20"/>
              </w:rPr>
              <w:t>Supplies</w:t>
            </w:r>
          </w:p>
          <w:p w:rsidR="0072348C" w:rsidRPr="00367564" w:rsidRDefault="0072348C" w:rsidP="0072348C">
            <w:pPr>
              <w:spacing w:line="276" w:lineRule="auto"/>
              <w:rPr>
                <w:rFonts w:eastAsia="Calibri" w:cs="Arial"/>
                <w:sz w:val="20"/>
                <w:szCs w:val="20"/>
              </w:rPr>
            </w:pPr>
            <w:r w:rsidRPr="00367564">
              <w:rPr>
                <w:rFonts w:eastAsia="Calibri" w:cs="Arial"/>
                <w:sz w:val="20"/>
                <w:szCs w:val="20"/>
              </w:rPr>
              <w:t>7. 70,000</w:t>
            </w:r>
            <w:r>
              <w:rPr>
                <w:rFonts w:eastAsia="Calibri" w:cs="Arial"/>
                <w:sz w:val="20"/>
                <w:szCs w:val="20"/>
              </w:rPr>
              <w:t xml:space="preserve">  </w:t>
            </w:r>
            <w:r w:rsidRPr="00367564">
              <w:rPr>
                <w:rFonts w:eastAsia="Calibri" w:cs="Arial"/>
                <w:sz w:val="20"/>
                <w:szCs w:val="20"/>
              </w:rPr>
              <w:t>Capital Outlay</w:t>
            </w:r>
          </w:p>
          <w:p w:rsidR="00EC6B01" w:rsidRPr="0072348C" w:rsidRDefault="0072348C" w:rsidP="0032398A">
            <w:pPr>
              <w:spacing w:line="276" w:lineRule="auto"/>
              <w:rPr>
                <w:rFonts w:eastAsia="Calibri" w:cs="Arial"/>
                <w:b/>
                <w:color w:val="000000"/>
                <w:sz w:val="18"/>
                <w:szCs w:val="18"/>
              </w:rPr>
            </w:pPr>
            <w:r>
              <w:rPr>
                <w:rFonts w:eastAsia="Calibri" w:cs="Arial"/>
                <w:sz w:val="20"/>
                <w:szCs w:val="20"/>
              </w:rPr>
              <w:t xml:space="preserve">9.  </w:t>
            </w:r>
            <w:r w:rsidR="0068155F">
              <w:rPr>
                <w:rFonts w:eastAsia="Calibri" w:cs="Arial"/>
                <w:sz w:val="20"/>
                <w:szCs w:val="20"/>
              </w:rPr>
              <w:t>4,445,311</w:t>
            </w:r>
            <w:r>
              <w:rPr>
                <w:rFonts w:eastAsia="Calibri" w:cs="Arial"/>
                <w:sz w:val="20"/>
                <w:szCs w:val="20"/>
              </w:rPr>
              <w:t xml:space="preserve">  </w:t>
            </w:r>
            <w:r w:rsidRPr="00367564">
              <w:rPr>
                <w:rFonts w:eastAsia="Calibri" w:cs="Arial"/>
                <w:sz w:val="20"/>
                <w:szCs w:val="20"/>
              </w:rPr>
              <w:t>Capital Outlay</w:t>
            </w:r>
            <w:r>
              <w:rPr>
                <w:rFonts w:eastAsia="Calibri" w:cs="Arial"/>
                <w:b/>
                <w:color w:val="000000"/>
                <w:sz w:val="18"/>
                <w:szCs w:val="18"/>
              </w:rPr>
              <w:t xml:space="preserve"> </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72348C" w:rsidRPr="00BB2AAF" w:rsidTr="0072348C">
        <w:trPr>
          <w:tblCellSpacing w:w="36" w:type="dxa"/>
        </w:trPr>
        <w:tc>
          <w:tcPr>
            <w:tcW w:w="284" w:type="pct"/>
            <w:shd w:val="clear" w:color="auto" w:fill="auto"/>
            <w:vAlign w:val="center"/>
          </w:tcPr>
          <w:p w:rsidR="0072348C" w:rsidRPr="000E3529" w:rsidRDefault="0072348C"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14560" behindDoc="0" locked="0" layoutInCell="1" allowOverlap="1" wp14:anchorId="2EB8B874" wp14:editId="7F8907FD">
                      <wp:simplePos x="0" y="0"/>
                      <wp:positionH relativeFrom="column">
                        <wp:posOffset>4246245</wp:posOffset>
                      </wp:positionH>
                      <wp:positionV relativeFrom="page">
                        <wp:posOffset>7296785</wp:posOffset>
                      </wp:positionV>
                      <wp:extent cx="800100" cy="237490"/>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334.35pt;margin-top:574.55pt;width:63pt;height:18.7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Vsg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Dhd&#10;hWyCAgAAFg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72348C" w:rsidRPr="00A90156" w:rsidRDefault="0072348C" w:rsidP="00EC6B01">
            <w:pPr>
              <w:spacing w:before="120" w:after="120"/>
              <w:jc w:val="center"/>
              <w:rPr>
                <w:rFonts w:eastAsia="Calibri" w:cs="Arial"/>
                <w:sz w:val="18"/>
                <w:szCs w:val="18"/>
              </w:rPr>
            </w:pPr>
            <w:r>
              <w:rPr>
                <w:rFonts w:eastAsia="Calibri" w:cs="Arial"/>
                <w:b/>
                <w:color w:val="9830BC"/>
                <w:sz w:val="48"/>
                <w:szCs w:val="48"/>
              </w:rPr>
              <w:t>3</w:t>
            </w:r>
          </w:p>
        </w:tc>
        <w:tc>
          <w:tcPr>
            <w:tcW w:w="4065" w:type="pct"/>
            <w:gridSpan w:val="2"/>
            <w:shd w:val="clear" w:color="auto" w:fill="auto"/>
            <w:vAlign w:val="bottom"/>
          </w:tcPr>
          <w:p w:rsidR="0072348C" w:rsidRPr="0072348C" w:rsidRDefault="0072348C" w:rsidP="00367564">
            <w:pPr>
              <w:spacing w:before="120" w:after="120"/>
              <w:rPr>
                <w:rFonts w:eastAsia="Calibri" w:cs="Arial"/>
                <w:b/>
                <w:color w:val="FFFFFF"/>
                <w:sz w:val="20"/>
                <w:szCs w:val="20"/>
              </w:rPr>
            </w:pPr>
            <w:r w:rsidRPr="0072348C">
              <w:rPr>
                <w:rFonts w:eastAsia="Arial" w:cs="Arial"/>
                <w:sz w:val="20"/>
                <w:szCs w:val="20"/>
              </w:rPr>
              <w:t>Support student well-being by providing adequate water resources (District Wellness Policy)</w:t>
            </w:r>
          </w:p>
          <w:p w:rsidR="0072348C" w:rsidRPr="0072348C" w:rsidRDefault="0072348C" w:rsidP="00EC6B01">
            <w:pPr>
              <w:spacing w:after="120"/>
              <w:rPr>
                <w:rFonts w:eastAsia="Calibri" w:cs="Arial"/>
                <w:b/>
                <w:color w:val="FFFFFF"/>
                <w:sz w:val="20"/>
                <w:szCs w:val="20"/>
              </w:rPr>
            </w:pPr>
            <w:r w:rsidRPr="0072348C">
              <w:rPr>
                <w:rFonts w:eastAsia="Calibri" w:cs="Arial"/>
                <w:b/>
                <w:color w:val="FFFFFF"/>
                <w:sz w:val="20"/>
                <w:szCs w:val="20"/>
              </w:rPr>
              <w:t>Empty Cell</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DE1765">
              <w:rPr>
                <w:rFonts w:eastAsia="Calibri" w:cs="Arial"/>
                <w:color w:val="000000"/>
                <w:sz w:val="20"/>
                <w:szCs w:val="20"/>
              </w:rPr>
              <w:t xml:space="preserve"> </w:t>
            </w:r>
            <w:r w:rsidR="00367564" w:rsidRPr="00DE1765">
              <w:rPr>
                <w:rFonts w:eastAsia="Arial" w:cs="Arial"/>
                <w:sz w:val="20"/>
                <w:szCs w:val="20"/>
              </w:rPr>
              <w:t>8. Provide additional hydration stations (3108)</w:t>
            </w:r>
            <w:r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72348C" w:rsidRPr="0072348C" w:rsidRDefault="0072348C" w:rsidP="00EC6B01">
            <w:pPr>
              <w:spacing w:before="60" w:after="60"/>
              <w:rPr>
                <w:rFonts w:eastAsia="Calibri" w:cs="Arial"/>
                <w:color w:val="000000"/>
                <w:sz w:val="20"/>
                <w:szCs w:val="20"/>
              </w:rPr>
            </w:pPr>
            <w:r w:rsidRPr="0072348C">
              <w:rPr>
                <w:rFonts w:eastAsia="Calibri" w:cs="Arial"/>
                <w:color w:val="000000"/>
                <w:sz w:val="20"/>
                <w:szCs w:val="20"/>
              </w:rPr>
              <w:t>Remaining hydration stations were installed.  This action will be retired.</w:t>
            </w:r>
          </w:p>
          <w:p w:rsidR="00EC6B01" w:rsidRPr="005F3A13" w:rsidRDefault="00EC6B01" w:rsidP="00EC6B01">
            <w:pPr>
              <w:spacing w:before="60" w:after="60"/>
              <w:rPr>
                <w:rFonts w:eastAsia="Calibri" w:cs="Arial"/>
                <w:color w:val="000000"/>
                <w:sz w:val="22"/>
                <w:szCs w:val="22"/>
              </w:rPr>
            </w:pPr>
            <w:r w:rsidRPr="0072348C">
              <w:rPr>
                <w:rFonts w:eastAsia="Calibri" w:cs="Arial"/>
                <w:color w:val="000000"/>
                <w:sz w:val="20"/>
                <w:szCs w:val="20"/>
              </w:rPr>
              <w:t xml:space="preserve">  </w:t>
            </w:r>
            <w:r w:rsidR="0072348C" w:rsidRPr="0072348C">
              <w:rPr>
                <w:rFonts w:eastAsia="Arial" w:cs="Arial"/>
                <w:sz w:val="20"/>
                <w:szCs w:val="20"/>
              </w:rPr>
              <w:t>8. Provide additional hydration stations (3108)</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367564" w:rsidRDefault="00EC6B01" w:rsidP="00367564">
            <w:pPr>
              <w:rPr>
                <w:rFonts w:eastAsia="Calibri" w:cs="Arial"/>
                <w:sz w:val="20"/>
                <w:szCs w:val="20"/>
              </w:rPr>
            </w:pPr>
            <w:r w:rsidRPr="005F3A13">
              <w:rPr>
                <w:rFonts w:eastAsia="Calibri" w:cs="Arial"/>
                <w:b/>
                <w:color w:val="000000"/>
                <w:sz w:val="18"/>
                <w:szCs w:val="18"/>
              </w:rPr>
              <w:t xml:space="preserve">  </w:t>
            </w:r>
            <w:r w:rsidR="00367564" w:rsidRPr="00367564">
              <w:rPr>
                <w:rFonts w:eastAsia="Calibri" w:cs="Arial"/>
                <w:sz w:val="20"/>
                <w:szCs w:val="20"/>
              </w:rPr>
              <w:t>LCFF S&amp;C</w:t>
            </w:r>
          </w:p>
          <w:p w:rsidR="00EC6B01" w:rsidRPr="00367564" w:rsidRDefault="00367564" w:rsidP="00367564">
            <w:pPr>
              <w:spacing w:after="200" w:line="276" w:lineRule="auto"/>
              <w:rPr>
                <w:rFonts w:eastAsia="Calibri" w:cs="Arial"/>
                <w:sz w:val="20"/>
                <w:szCs w:val="20"/>
              </w:rPr>
            </w:pPr>
            <w:r w:rsidRPr="00367564">
              <w:rPr>
                <w:rFonts w:eastAsia="Calibri" w:cs="Arial"/>
                <w:sz w:val="20"/>
                <w:szCs w:val="20"/>
              </w:rPr>
              <w:t>8. 15,000</w:t>
            </w:r>
            <w:r>
              <w:rPr>
                <w:rFonts w:eastAsia="Calibri" w:cs="Arial"/>
                <w:sz w:val="20"/>
                <w:szCs w:val="20"/>
              </w:rPr>
              <w:t xml:space="preserve">  </w:t>
            </w:r>
            <w:r w:rsidRPr="00367564">
              <w:rPr>
                <w:rFonts w:eastAsia="Calibri" w:cs="Arial"/>
                <w:sz w:val="20"/>
                <w:szCs w:val="20"/>
              </w:rPr>
              <w:t>Capital Outlay</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367564" w:rsidRDefault="00EC6B01" w:rsidP="0072348C">
            <w:pPr>
              <w:rPr>
                <w:rFonts w:eastAsia="Calibri" w:cs="Arial"/>
                <w:sz w:val="20"/>
                <w:szCs w:val="20"/>
              </w:rPr>
            </w:pPr>
            <w:r w:rsidRPr="005F3A13">
              <w:rPr>
                <w:rFonts w:eastAsia="Calibri" w:cs="Arial"/>
                <w:b/>
                <w:color w:val="000000"/>
                <w:sz w:val="18"/>
                <w:szCs w:val="18"/>
              </w:rPr>
              <w:t xml:space="preserve">  </w:t>
            </w:r>
            <w:r w:rsidR="0072348C" w:rsidRPr="00367564">
              <w:rPr>
                <w:rFonts w:eastAsia="Calibri" w:cs="Arial"/>
                <w:sz w:val="20"/>
                <w:szCs w:val="20"/>
              </w:rPr>
              <w:t>LCFF S&amp;C</w:t>
            </w:r>
          </w:p>
          <w:p w:rsidR="00EC6B01" w:rsidRPr="005F3A13" w:rsidRDefault="00D62939" w:rsidP="0072348C">
            <w:pPr>
              <w:rPr>
                <w:rFonts w:eastAsia="Calibri" w:cs="Arial"/>
                <w:color w:val="000000"/>
                <w:sz w:val="22"/>
                <w:szCs w:val="22"/>
              </w:rPr>
            </w:pPr>
            <w:r>
              <w:rPr>
                <w:rFonts w:eastAsia="Calibri" w:cs="Arial"/>
                <w:sz w:val="20"/>
                <w:szCs w:val="20"/>
              </w:rPr>
              <w:t>8. 5,230</w:t>
            </w:r>
            <w:r w:rsidR="0072348C">
              <w:rPr>
                <w:rFonts w:eastAsia="Calibri" w:cs="Arial"/>
                <w:sz w:val="20"/>
                <w:szCs w:val="20"/>
              </w:rPr>
              <w:t xml:space="preserve">  </w:t>
            </w:r>
            <w:r w:rsidR="0072348C" w:rsidRPr="00367564">
              <w:rPr>
                <w:rFonts w:eastAsia="Calibri" w:cs="Arial"/>
                <w:sz w:val="20"/>
                <w:szCs w:val="20"/>
              </w:rPr>
              <w:t>Capital Outlay</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72348C" w:rsidRPr="00BB2AAF" w:rsidTr="0072348C">
        <w:trPr>
          <w:tblCellSpacing w:w="36" w:type="dxa"/>
        </w:trPr>
        <w:tc>
          <w:tcPr>
            <w:tcW w:w="284" w:type="pct"/>
            <w:shd w:val="clear" w:color="auto" w:fill="auto"/>
            <w:vAlign w:val="center"/>
          </w:tcPr>
          <w:p w:rsidR="0072348C" w:rsidRPr="000E3529" w:rsidRDefault="0072348C"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16608" behindDoc="0" locked="0" layoutInCell="1" allowOverlap="1" wp14:anchorId="26211E91" wp14:editId="5F9E550D">
                      <wp:simplePos x="0" y="0"/>
                      <wp:positionH relativeFrom="column">
                        <wp:posOffset>4246245</wp:posOffset>
                      </wp:positionH>
                      <wp:positionV relativeFrom="page">
                        <wp:posOffset>7296785</wp:posOffset>
                      </wp:positionV>
                      <wp:extent cx="800100" cy="237490"/>
                      <wp:effectExtent l="0" t="444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334.35pt;margin-top:574.55pt;width:63pt;height:18.7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bR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Ao&#10;7AbR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72348C" w:rsidRPr="00A90156" w:rsidRDefault="0072348C" w:rsidP="00EC6B01">
            <w:pPr>
              <w:spacing w:before="120" w:after="120"/>
              <w:jc w:val="center"/>
              <w:rPr>
                <w:rFonts w:eastAsia="Calibri" w:cs="Arial"/>
                <w:sz w:val="18"/>
                <w:szCs w:val="18"/>
              </w:rPr>
            </w:pPr>
            <w:r>
              <w:rPr>
                <w:rFonts w:eastAsia="Calibri" w:cs="Arial"/>
                <w:b/>
                <w:color w:val="9830BC"/>
                <w:sz w:val="48"/>
                <w:szCs w:val="48"/>
              </w:rPr>
              <w:t>4</w:t>
            </w:r>
          </w:p>
        </w:tc>
        <w:tc>
          <w:tcPr>
            <w:tcW w:w="4065" w:type="pct"/>
            <w:gridSpan w:val="2"/>
            <w:shd w:val="clear" w:color="auto" w:fill="auto"/>
            <w:vAlign w:val="bottom"/>
          </w:tcPr>
          <w:p w:rsidR="0072348C" w:rsidRPr="00DE1765" w:rsidRDefault="0072348C" w:rsidP="00367564">
            <w:pPr>
              <w:spacing w:before="120" w:after="120"/>
              <w:rPr>
                <w:rFonts w:eastAsia="Calibri" w:cs="Arial"/>
                <w:b/>
                <w:color w:val="FFFFFF"/>
                <w:sz w:val="20"/>
                <w:szCs w:val="20"/>
              </w:rPr>
            </w:pPr>
            <w:r w:rsidRPr="00DE1765">
              <w:rPr>
                <w:rFonts w:eastAsia="Arial" w:cs="Arial"/>
                <w:sz w:val="20"/>
                <w:szCs w:val="20"/>
              </w:rPr>
              <w:t>Support the implementation of technology for learning and the collection and analysis of student achievement data.</w:t>
            </w:r>
          </w:p>
          <w:p w:rsidR="0072348C" w:rsidRPr="001A5DEF" w:rsidRDefault="0072348C"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367564" w:rsidP="00EC6B01">
            <w:pPr>
              <w:spacing w:before="60" w:after="60"/>
              <w:rPr>
                <w:rFonts w:eastAsia="Calibri" w:cs="Arial"/>
                <w:color w:val="000000"/>
                <w:sz w:val="20"/>
                <w:szCs w:val="20"/>
              </w:rPr>
            </w:pPr>
            <w:r w:rsidRPr="00DE1765">
              <w:rPr>
                <w:rFonts w:eastAsia="Arial" w:cs="Arial"/>
                <w:sz w:val="20"/>
                <w:szCs w:val="20"/>
              </w:rPr>
              <w:t>1. Maintain Data Specialist (3401)</w:t>
            </w:r>
            <w:r w:rsidR="00EC6B01"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72348C" w:rsidRPr="0072348C" w:rsidRDefault="0072348C" w:rsidP="00EC6B01">
            <w:pPr>
              <w:spacing w:before="60" w:after="60"/>
              <w:rPr>
                <w:rFonts w:eastAsia="Calibri" w:cs="Arial"/>
                <w:color w:val="000000"/>
                <w:sz w:val="20"/>
                <w:szCs w:val="20"/>
              </w:rPr>
            </w:pPr>
            <w:r w:rsidRPr="0072348C">
              <w:rPr>
                <w:rFonts w:eastAsia="Calibri" w:cs="Arial"/>
                <w:color w:val="000000"/>
                <w:sz w:val="20"/>
                <w:szCs w:val="20"/>
              </w:rPr>
              <w:t>Services and expenditures were provided as planned.</w:t>
            </w:r>
          </w:p>
          <w:p w:rsidR="00EC6B01" w:rsidRPr="005F3A13" w:rsidRDefault="00EC6B01" w:rsidP="00EC6B01">
            <w:pPr>
              <w:spacing w:before="60" w:after="60"/>
              <w:rPr>
                <w:rFonts w:eastAsia="Calibri" w:cs="Arial"/>
                <w:color w:val="000000"/>
                <w:sz w:val="22"/>
                <w:szCs w:val="22"/>
              </w:rPr>
            </w:pPr>
            <w:r w:rsidRPr="0072348C">
              <w:rPr>
                <w:rFonts w:eastAsia="Calibri" w:cs="Arial"/>
                <w:color w:val="000000"/>
                <w:sz w:val="20"/>
                <w:szCs w:val="20"/>
              </w:rPr>
              <w:t xml:space="preserve">  </w:t>
            </w:r>
            <w:r w:rsidR="0072348C" w:rsidRPr="0072348C">
              <w:rPr>
                <w:rFonts w:eastAsia="Arial" w:cs="Arial"/>
                <w:sz w:val="20"/>
                <w:szCs w:val="20"/>
              </w:rPr>
              <w:t>1. Maintain Data Specialist (3401)</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lastRenderedPageBreak/>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367564" w:rsidRPr="00DE1765" w:rsidRDefault="00367564" w:rsidP="0072348C">
            <w:pPr>
              <w:spacing w:line="276" w:lineRule="auto"/>
              <w:rPr>
                <w:rFonts w:eastAsia="Calibri" w:cs="Arial"/>
                <w:sz w:val="20"/>
                <w:szCs w:val="20"/>
              </w:rPr>
            </w:pPr>
            <w:r w:rsidRPr="00DE1765">
              <w:rPr>
                <w:rFonts w:eastAsia="Calibri" w:cs="Arial"/>
                <w:sz w:val="20"/>
                <w:szCs w:val="20"/>
              </w:rPr>
              <w:t>LCFF S&amp;C</w:t>
            </w:r>
          </w:p>
          <w:p w:rsidR="00EC6B01" w:rsidRPr="00367564" w:rsidRDefault="00367564" w:rsidP="0072348C">
            <w:pPr>
              <w:spacing w:line="276" w:lineRule="auto"/>
              <w:rPr>
                <w:rFonts w:eastAsia="Calibri" w:cs="Arial"/>
                <w:sz w:val="20"/>
                <w:szCs w:val="20"/>
              </w:rPr>
            </w:pPr>
            <w:r w:rsidRPr="00DE1765">
              <w:rPr>
                <w:rFonts w:eastAsia="Calibri" w:cs="Arial"/>
                <w:sz w:val="20"/>
                <w:szCs w:val="20"/>
              </w:rPr>
              <w:t>1. 44,181 Salary &amp; Benefits</w:t>
            </w:r>
            <w:r w:rsidR="00EC6B01" w:rsidRPr="00DE1765">
              <w:rPr>
                <w:rFonts w:eastAsia="Calibri" w:cs="Arial"/>
                <w:b/>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DE1765" w:rsidRDefault="00EC6B01" w:rsidP="0072348C">
            <w:pPr>
              <w:spacing w:line="276" w:lineRule="auto"/>
              <w:rPr>
                <w:rFonts w:eastAsia="Calibri" w:cs="Arial"/>
                <w:sz w:val="20"/>
                <w:szCs w:val="20"/>
              </w:rPr>
            </w:pPr>
            <w:r w:rsidRPr="005F3A13">
              <w:rPr>
                <w:rFonts w:eastAsia="Calibri" w:cs="Arial"/>
                <w:b/>
                <w:color w:val="000000"/>
                <w:sz w:val="18"/>
                <w:szCs w:val="18"/>
              </w:rPr>
              <w:t xml:space="preserve">  </w:t>
            </w:r>
            <w:r w:rsidR="0072348C" w:rsidRPr="00DE1765">
              <w:rPr>
                <w:rFonts w:eastAsia="Calibri" w:cs="Arial"/>
                <w:sz w:val="20"/>
                <w:szCs w:val="20"/>
              </w:rPr>
              <w:t>LCFF S&amp;C</w:t>
            </w:r>
          </w:p>
          <w:p w:rsidR="00EC6B01" w:rsidRPr="005F3A13" w:rsidRDefault="0072348C" w:rsidP="0057067F">
            <w:pPr>
              <w:spacing w:before="60" w:after="60"/>
              <w:rPr>
                <w:rFonts w:eastAsia="Calibri" w:cs="Arial"/>
                <w:color w:val="000000"/>
                <w:sz w:val="22"/>
                <w:szCs w:val="22"/>
              </w:rPr>
            </w:pPr>
            <w:r w:rsidRPr="00DE1765">
              <w:rPr>
                <w:rFonts w:eastAsia="Calibri" w:cs="Arial"/>
                <w:sz w:val="20"/>
                <w:szCs w:val="20"/>
              </w:rPr>
              <w:t>1. 4</w:t>
            </w:r>
            <w:r w:rsidR="0057067F">
              <w:rPr>
                <w:rFonts w:eastAsia="Calibri" w:cs="Arial"/>
                <w:sz w:val="20"/>
                <w:szCs w:val="20"/>
              </w:rPr>
              <w:t>7,313</w:t>
            </w:r>
            <w:r w:rsidRPr="00DE1765">
              <w:rPr>
                <w:rFonts w:eastAsia="Calibri"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72348C" w:rsidRPr="00BB2AAF" w:rsidTr="0072348C">
        <w:trPr>
          <w:tblCellSpacing w:w="36" w:type="dxa"/>
        </w:trPr>
        <w:tc>
          <w:tcPr>
            <w:tcW w:w="284" w:type="pct"/>
            <w:shd w:val="clear" w:color="auto" w:fill="auto"/>
            <w:vAlign w:val="center"/>
          </w:tcPr>
          <w:p w:rsidR="0072348C" w:rsidRPr="000E3529" w:rsidRDefault="0072348C"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18656" behindDoc="0" locked="0" layoutInCell="1" allowOverlap="1" wp14:anchorId="3D7A3CBF" wp14:editId="15794DD8">
                      <wp:simplePos x="0" y="0"/>
                      <wp:positionH relativeFrom="column">
                        <wp:posOffset>4246245</wp:posOffset>
                      </wp:positionH>
                      <wp:positionV relativeFrom="page">
                        <wp:posOffset>7296785</wp:posOffset>
                      </wp:positionV>
                      <wp:extent cx="800100" cy="237490"/>
                      <wp:effectExtent l="0"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334.35pt;margin-top:574.55pt;width:63pt;height:18.7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BdgwIAABY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De&#10;mwBdgwIAABYFAAAOAAAAAAAAAAAAAAAAAC4CAABkcnMvZTJvRG9jLnhtbFBLAQItABQABgAIAAAA&#10;IQDfUzWN4AAAAA0BAAAPAAAAAAAAAAAAAAAAAN0EAABkcnMvZG93bnJldi54bWxQSwUGAAAAAAQA&#10;BADzAAAA6gU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72348C" w:rsidRPr="00A90156" w:rsidRDefault="0072348C" w:rsidP="00EC6B01">
            <w:pPr>
              <w:spacing w:before="120" w:after="120"/>
              <w:jc w:val="center"/>
              <w:rPr>
                <w:rFonts w:eastAsia="Calibri" w:cs="Arial"/>
                <w:sz w:val="18"/>
                <w:szCs w:val="18"/>
              </w:rPr>
            </w:pPr>
            <w:r>
              <w:rPr>
                <w:rFonts w:eastAsia="Calibri" w:cs="Arial"/>
                <w:b/>
                <w:color w:val="9830BC"/>
                <w:sz w:val="48"/>
                <w:szCs w:val="48"/>
              </w:rPr>
              <w:t>5</w:t>
            </w:r>
          </w:p>
        </w:tc>
        <w:tc>
          <w:tcPr>
            <w:tcW w:w="4065" w:type="pct"/>
            <w:gridSpan w:val="2"/>
            <w:shd w:val="clear" w:color="auto" w:fill="auto"/>
            <w:vAlign w:val="bottom"/>
          </w:tcPr>
          <w:p w:rsidR="0072348C" w:rsidRPr="001A5DEF" w:rsidRDefault="0072348C" w:rsidP="00EC6B01">
            <w:pPr>
              <w:spacing w:before="120" w:after="120"/>
              <w:rPr>
                <w:rFonts w:eastAsia="Calibri" w:cs="Arial"/>
                <w:b/>
                <w:color w:val="FFFFFF"/>
                <w:sz w:val="18"/>
                <w:szCs w:val="18"/>
              </w:rPr>
            </w:pPr>
            <w:r w:rsidRPr="00DE1765">
              <w:rPr>
                <w:rFonts w:eastAsia="Arial" w:cs="Arial"/>
                <w:sz w:val="20"/>
                <w:szCs w:val="20"/>
              </w:rPr>
              <w:t>Provide additional support staff to enable English learners to achieve English proficiency (progress monitoring and reclassification</w:t>
            </w:r>
            <w:r>
              <w:rPr>
                <w:rFonts w:eastAsia="Arial" w:cs="Arial"/>
                <w:sz w:val="20"/>
                <w:szCs w:val="20"/>
              </w:rPr>
              <w:t>).</w:t>
            </w:r>
          </w:p>
          <w:p w:rsidR="0072348C" w:rsidRPr="001A5DEF" w:rsidRDefault="0072348C" w:rsidP="00EC6B01">
            <w:pPr>
              <w:spacing w:after="120"/>
              <w:rPr>
                <w:rFonts w:eastAsia="Calibri" w:cs="Arial"/>
                <w:b/>
                <w:color w:val="FFFFFF"/>
                <w:sz w:val="18"/>
                <w:szCs w:val="18"/>
              </w:rPr>
            </w:pPr>
            <w:r w:rsidRPr="001A5DEF">
              <w:rPr>
                <w:rFonts w:eastAsia="Calibri" w:cs="Arial"/>
                <w:b/>
                <w:color w:val="FFFFFF"/>
                <w:sz w:val="18"/>
                <w:szCs w:val="18"/>
              </w:rPr>
              <w:t>Empty Cell</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DE1765">
              <w:rPr>
                <w:rFonts w:eastAsia="Calibri" w:cs="Arial"/>
                <w:color w:val="000000"/>
                <w:sz w:val="20"/>
                <w:szCs w:val="20"/>
              </w:rPr>
              <w:t xml:space="preserve"> </w:t>
            </w:r>
            <w:r w:rsidR="009F4D5A" w:rsidRPr="00DE1765">
              <w:rPr>
                <w:rFonts w:eastAsia="Arial" w:cs="Arial"/>
                <w:sz w:val="20"/>
                <w:szCs w:val="20"/>
              </w:rPr>
              <w:t>2.</w:t>
            </w:r>
            <w:r w:rsidR="00DE1765">
              <w:rPr>
                <w:rFonts w:eastAsia="Arial" w:cs="Arial"/>
                <w:sz w:val="20"/>
                <w:szCs w:val="20"/>
              </w:rPr>
              <w:t xml:space="preserve"> </w:t>
            </w:r>
            <w:r w:rsidR="009F4D5A" w:rsidRPr="00DE1765">
              <w:rPr>
                <w:rFonts w:eastAsia="Arial" w:cs="Arial"/>
                <w:sz w:val="20"/>
                <w:szCs w:val="20"/>
              </w:rPr>
              <w:t>Maintain English learner clerk (3402)</w:t>
            </w:r>
            <w:r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EC6B01" w:rsidRPr="0072348C" w:rsidRDefault="0072348C" w:rsidP="00EC6B01">
            <w:pPr>
              <w:spacing w:before="60" w:after="60"/>
              <w:rPr>
                <w:rFonts w:eastAsia="Calibri" w:cs="Arial"/>
                <w:color w:val="000000"/>
                <w:sz w:val="20"/>
                <w:szCs w:val="20"/>
              </w:rPr>
            </w:pPr>
            <w:r w:rsidRPr="0072348C">
              <w:rPr>
                <w:rFonts w:eastAsia="Calibri" w:cs="Arial"/>
                <w:color w:val="000000"/>
                <w:sz w:val="20"/>
                <w:szCs w:val="20"/>
              </w:rPr>
              <w:t>Services and expenditures were provided as planned.</w:t>
            </w:r>
          </w:p>
          <w:p w:rsidR="0072348C" w:rsidRPr="005F3A13" w:rsidRDefault="0072348C" w:rsidP="00EC6B01">
            <w:pPr>
              <w:spacing w:before="60" w:after="60"/>
              <w:rPr>
                <w:rFonts w:eastAsia="Calibri" w:cs="Arial"/>
                <w:color w:val="000000"/>
                <w:sz w:val="22"/>
                <w:szCs w:val="22"/>
              </w:rPr>
            </w:pPr>
            <w:r w:rsidRPr="00DE1765">
              <w:rPr>
                <w:rFonts w:eastAsia="Arial" w:cs="Arial"/>
                <w:sz w:val="20"/>
                <w:szCs w:val="20"/>
              </w:rPr>
              <w:t>2.</w:t>
            </w:r>
            <w:r>
              <w:rPr>
                <w:rFonts w:eastAsia="Arial" w:cs="Arial"/>
                <w:sz w:val="20"/>
                <w:szCs w:val="20"/>
              </w:rPr>
              <w:t xml:space="preserve"> </w:t>
            </w:r>
            <w:r w:rsidRPr="00DE1765">
              <w:rPr>
                <w:rFonts w:eastAsia="Arial" w:cs="Arial"/>
                <w:sz w:val="20"/>
                <w:szCs w:val="20"/>
              </w:rPr>
              <w:t>Maintain English learner clerk (3402)</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9F4D5A" w:rsidRPr="00DE1765" w:rsidRDefault="00EC6B01" w:rsidP="009F4D5A">
            <w:pPr>
              <w:rPr>
                <w:rFonts w:eastAsia="Calibri" w:cs="Arial"/>
                <w:sz w:val="20"/>
                <w:szCs w:val="20"/>
              </w:rPr>
            </w:pPr>
            <w:r w:rsidRPr="00DE1765">
              <w:rPr>
                <w:rFonts w:eastAsia="Calibri" w:cs="Arial"/>
                <w:b/>
                <w:color w:val="000000"/>
                <w:sz w:val="20"/>
                <w:szCs w:val="20"/>
              </w:rPr>
              <w:t xml:space="preserve">  </w:t>
            </w:r>
            <w:r w:rsidR="009F4D5A" w:rsidRPr="00DE1765">
              <w:rPr>
                <w:rFonts w:eastAsia="Calibri" w:cs="Arial"/>
                <w:sz w:val="20"/>
                <w:szCs w:val="20"/>
              </w:rPr>
              <w:t>LCFF S&amp;C</w:t>
            </w:r>
          </w:p>
          <w:p w:rsidR="00EC6B01" w:rsidRPr="009F4D5A" w:rsidRDefault="009F4D5A" w:rsidP="009F4D5A">
            <w:pPr>
              <w:spacing w:after="200" w:line="276" w:lineRule="auto"/>
              <w:rPr>
                <w:rFonts w:eastAsia="Calibri" w:cs="Arial"/>
                <w:sz w:val="22"/>
                <w:szCs w:val="22"/>
              </w:rPr>
            </w:pPr>
            <w:r w:rsidRPr="00DE1765">
              <w:rPr>
                <w:rFonts w:eastAsia="Calibri" w:cs="Arial"/>
                <w:sz w:val="20"/>
                <w:szCs w:val="20"/>
              </w:rPr>
              <w:t>1. 24,827  Salary &amp; Benefits</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DE1765" w:rsidRDefault="00EC6B01" w:rsidP="0072348C">
            <w:pPr>
              <w:rPr>
                <w:rFonts w:eastAsia="Calibri" w:cs="Arial"/>
                <w:sz w:val="20"/>
                <w:szCs w:val="20"/>
              </w:rPr>
            </w:pPr>
            <w:r w:rsidRPr="005F3A13">
              <w:rPr>
                <w:rFonts w:eastAsia="Calibri" w:cs="Arial"/>
                <w:b/>
                <w:color w:val="000000"/>
                <w:sz w:val="18"/>
                <w:szCs w:val="18"/>
              </w:rPr>
              <w:t xml:space="preserve">  </w:t>
            </w:r>
            <w:r w:rsidR="0072348C" w:rsidRPr="00DE1765">
              <w:rPr>
                <w:rFonts w:eastAsia="Calibri" w:cs="Arial"/>
                <w:b/>
                <w:color w:val="000000"/>
                <w:sz w:val="20"/>
                <w:szCs w:val="20"/>
              </w:rPr>
              <w:t xml:space="preserve">  </w:t>
            </w:r>
            <w:r w:rsidR="0072348C" w:rsidRPr="00DE1765">
              <w:rPr>
                <w:rFonts w:eastAsia="Calibri" w:cs="Arial"/>
                <w:sz w:val="20"/>
                <w:szCs w:val="20"/>
              </w:rPr>
              <w:t>LCFF S&amp;C</w:t>
            </w:r>
          </w:p>
          <w:p w:rsidR="00EC6B01" w:rsidRPr="005F3A13" w:rsidRDefault="0072348C" w:rsidP="0057067F">
            <w:pPr>
              <w:spacing w:before="60" w:after="60"/>
              <w:rPr>
                <w:rFonts w:eastAsia="Calibri" w:cs="Arial"/>
                <w:color w:val="000000"/>
                <w:sz w:val="22"/>
                <w:szCs w:val="22"/>
              </w:rPr>
            </w:pPr>
            <w:r w:rsidRPr="00DE1765">
              <w:rPr>
                <w:rFonts w:eastAsia="Calibri" w:cs="Arial"/>
                <w:sz w:val="20"/>
                <w:szCs w:val="20"/>
              </w:rPr>
              <w:t>1. 2</w:t>
            </w:r>
            <w:r w:rsidR="0057067F">
              <w:rPr>
                <w:rFonts w:eastAsia="Calibri" w:cs="Arial"/>
                <w:sz w:val="20"/>
                <w:szCs w:val="20"/>
              </w:rPr>
              <w:t>6,874</w:t>
            </w:r>
            <w:r w:rsidRPr="00DE1765">
              <w:rPr>
                <w:rFonts w:eastAsia="Calibri" w:cs="Arial"/>
                <w:sz w:val="20"/>
                <w:szCs w:val="20"/>
              </w:rPr>
              <w:t xml:space="preserve">  Salary &amp; Benefits</w:t>
            </w:r>
          </w:p>
        </w:tc>
      </w:tr>
    </w:tbl>
    <w:p w:rsidR="00EC6B01" w:rsidRDefault="00EC6B01" w:rsidP="00EC6B01">
      <w:pPr>
        <w:rPr>
          <w:rFonts w:cs="Arial"/>
          <w:sz w:val="20"/>
          <w:szCs w:val="48"/>
        </w:rPr>
      </w:pPr>
    </w:p>
    <w:tbl>
      <w:tblPr>
        <w:tblW w:w="5000" w:type="pct"/>
        <w:tblCellSpacing w:w="36" w:type="dxa"/>
        <w:tblInd w:w="-4" w:type="dxa"/>
        <w:tblLayout w:type="fixed"/>
        <w:tblCellMar>
          <w:left w:w="14" w:type="dxa"/>
          <w:right w:w="115" w:type="dxa"/>
        </w:tblCellMar>
        <w:tblLook w:val="04A0" w:firstRow="1" w:lastRow="0" w:firstColumn="1" w:lastColumn="0" w:noHBand="0" w:noVBand="1"/>
      </w:tblPr>
      <w:tblGrid>
        <w:gridCol w:w="933"/>
        <w:gridCol w:w="1749"/>
        <w:gridCol w:w="5342"/>
        <w:gridCol w:w="6649"/>
      </w:tblGrid>
      <w:tr w:rsidR="0072348C" w:rsidRPr="00BB2AAF" w:rsidTr="0072348C">
        <w:trPr>
          <w:tblCellSpacing w:w="36" w:type="dxa"/>
        </w:trPr>
        <w:tc>
          <w:tcPr>
            <w:tcW w:w="284" w:type="pct"/>
            <w:shd w:val="clear" w:color="auto" w:fill="auto"/>
            <w:vAlign w:val="center"/>
          </w:tcPr>
          <w:p w:rsidR="0072348C" w:rsidRPr="000E3529" w:rsidRDefault="0072348C" w:rsidP="00EC6B01">
            <w:pPr>
              <w:spacing w:before="120" w:after="120"/>
              <w:jc w:val="center"/>
              <w:rPr>
                <w:rFonts w:eastAsia="Calibri" w:cs="Arial"/>
                <w:sz w:val="20"/>
                <w:szCs w:val="20"/>
              </w:rPr>
            </w:pPr>
            <w:r>
              <w:rPr>
                <w:rFonts w:eastAsia="Calibri" w:cs="Arial"/>
                <w:noProof/>
                <w:color w:val="9830BC"/>
                <w:sz w:val="20"/>
                <w:szCs w:val="20"/>
              </w:rPr>
              <mc:AlternateContent>
                <mc:Choice Requires="wps">
                  <w:drawing>
                    <wp:anchor distT="45720" distB="45720" distL="114300" distR="114300" simplePos="0" relativeHeight="251720704" behindDoc="0" locked="0" layoutInCell="1" allowOverlap="1" wp14:anchorId="31F04988" wp14:editId="6A41C051">
                      <wp:simplePos x="0" y="0"/>
                      <wp:positionH relativeFrom="column">
                        <wp:posOffset>4246245</wp:posOffset>
                      </wp:positionH>
                      <wp:positionV relativeFrom="page">
                        <wp:posOffset>7296785</wp:posOffset>
                      </wp:positionV>
                      <wp:extent cx="800100" cy="237490"/>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46" w:rsidRDefault="007D0046" w:rsidP="00EC6B01">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34.35pt;margin-top:574.55pt;width:63pt;height:18.7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Pggg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M4q&#10;g+CCAgAAFgUAAA4AAAAAAAAAAAAAAAAALgIAAGRycy9lMm9Eb2MueG1sUEsBAi0AFAAGAAgAAAAh&#10;AN9TNY3gAAAADQEAAA8AAAAAAAAAAAAAAAAA3AQAAGRycy9kb3ducmV2LnhtbFBLBQYAAAAABAAE&#10;APMAAADpBQAAAAA=&#10;" stroked="f">
                      <v:textbox style="mso-fit-shape-to-text:t">
                        <w:txbxContent>
                          <w:p w:rsidR="007D0046" w:rsidRDefault="007D0046" w:rsidP="00EC6B01">
                            <w:pPr>
                              <w:pStyle w:val="Footer"/>
                              <w:jc w:val="center"/>
                            </w:pPr>
                            <w:r w:rsidRPr="00B5774C">
                              <w:rPr>
                                <w:b/>
                                <w:sz w:val="20"/>
                              </w:rPr>
                              <w:t>Draft</w:t>
                            </w:r>
                          </w:p>
                        </w:txbxContent>
                      </v:textbox>
                      <w10:wrap anchory="page"/>
                    </v:shape>
                  </w:pict>
                </mc:Fallback>
              </mc:AlternateContent>
            </w:r>
            <w:r w:rsidRPr="000E3529">
              <w:rPr>
                <w:rFonts w:eastAsia="Calibri" w:cs="Arial"/>
                <w:color w:val="9830BC"/>
                <w:sz w:val="20"/>
                <w:szCs w:val="20"/>
              </w:rPr>
              <w:t>Action</w:t>
            </w:r>
          </w:p>
        </w:tc>
        <w:tc>
          <w:tcPr>
            <w:tcW w:w="553" w:type="pct"/>
            <w:shd w:val="clear" w:color="auto" w:fill="auto"/>
            <w:vAlign w:val="center"/>
          </w:tcPr>
          <w:p w:rsidR="0072348C" w:rsidRPr="00A90156" w:rsidRDefault="0072348C" w:rsidP="00EC6B01">
            <w:pPr>
              <w:spacing w:before="120" w:after="120"/>
              <w:jc w:val="center"/>
              <w:rPr>
                <w:rFonts w:eastAsia="Calibri" w:cs="Arial"/>
                <w:sz w:val="18"/>
                <w:szCs w:val="18"/>
              </w:rPr>
            </w:pPr>
            <w:r>
              <w:rPr>
                <w:rFonts w:eastAsia="Calibri" w:cs="Arial"/>
                <w:b/>
                <w:color w:val="9830BC"/>
                <w:sz w:val="48"/>
                <w:szCs w:val="48"/>
              </w:rPr>
              <w:t>6</w:t>
            </w:r>
          </w:p>
        </w:tc>
        <w:tc>
          <w:tcPr>
            <w:tcW w:w="4065" w:type="pct"/>
            <w:gridSpan w:val="2"/>
            <w:shd w:val="clear" w:color="auto" w:fill="auto"/>
            <w:vAlign w:val="bottom"/>
          </w:tcPr>
          <w:p w:rsidR="0072348C" w:rsidRPr="001A5DEF" w:rsidRDefault="0072348C" w:rsidP="0072348C">
            <w:pPr>
              <w:spacing w:before="120" w:after="120"/>
              <w:rPr>
                <w:rFonts w:eastAsia="Calibri" w:cs="Arial"/>
                <w:b/>
                <w:color w:val="FFFFFF"/>
                <w:sz w:val="18"/>
                <w:szCs w:val="18"/>
              </w:rPr>
            </w:pPr>
            <w:r w:rsidRPr="00DE1765">
              <w:rPr>
                <w:rFonts w:eastAsia="Arial" w:cs="Arial"/>
                <w:sz w:val="20"/>
                <w:szCs w:val="20"/>
              </w:rPr>
              <w:t>Provide additional funding to enhance district/parent communication and engage parents in decision-making, including parents of unduplicated count students, and parents of students with exceptional ne</w:t>
            </w:r>
            <w:r>
              <w:rPr>
                <w:rFonts w:eastAsia="Arial" w:cs="Arial"/>
                <w:sz w:val="20"/>
                <w:szCs w:val="20"/>
              </w:rPr>
              <w:t>eds.</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B92435" w:rsidP="00EC6B01">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B01" w:rsidRPr="000E3529">
                <w:rPr>
                  <w:rFonts w:eastAsia="Calibri" w:cs="Arial"/>
                  <w:color w:val="9830BC"/>
                  <w:sz w:val="20"/>
                  <w:szCs w:val="20"/>
                </w:rPr>
                <w:t>Actions/Services</w:t>
              </w:r>
            </w:hyperlink>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PLANNED</w:t>
            </w:r>
          </w:p>
          <w:p w:rsidR="00EC6B01" w:rsidRPr="00DE1765" w:rsidRDefault="00EC6B01" w:rsidP="00EC6B01">
            <w:pPr>
              <w:spacing w:before="60" w:after="60"/>
              <w:rPr>
                <w:rFonts w:eastAsia="Calibri" w:cs="Arial"/>
                <w:color w:val="000000"/>
                <w:sz w:val="20"/>
                <w:szCs w:val="20"/>
              </w:rPr>
            </w:pPr>
            <w:r w:rsidRPr="005F3A13">
              <w:rPr>
                <w:rFonts w:eastAsia="Calibri" w:cs="Arial"/>
                <w:color w:val="000000"/>
                <w:sz w:val="22"/>
                <w:szCs w:val="22"/>
              </w:rPr>
              <w:t xml:space="preserve"> </w:t>
            </w:r>
            <w:r w:rsidR="009F4D5A" w:rsidRPr="00DE1765">
              <w:rPr>
                <w:rFonts w:eastAsia="Arial" w:cs="Arial"/>
                <w:sz w:val="20"/>
                <w:szCs w:val="20"/>
              </w:rPr>
              <w:t>1. Printing and mailing (3301)</w:t>
            </w:r>
            <w:r w:rsidRPr="00DE1765">
              <w:rPr>
                <w:rFonts w:eastAsia="Calibri" w:cs="Arial"/>
                <w:color w:val="000000"/>
                <w:sz w:val="20"/>
                <w:szCs w:val="20"/>
              </w:rPr>
              <w:t xml:space="preserve"> </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ACTUAL</w:t>
            </w:r>
          </w:p>
          <w:p w:rsidR="0072348C" w:rsidRPr="0072348C" w:rsidRDefault="0072348C" w:rsidP="00EC6B01">
            <w:pPr>
              <w:spacing w:before="60" w:after="60"/>
              <w:rPr>
                <w:rFonts w:eastAsia="Calibri" w:cs="Arial"/>
                <w:color w:val="000000"/>
                <w:sz w:val="18"/>
                <w:szCs w:val="18"/>
              </w:rPr>
            </w:pPr>
            <w:r w:rsidRPr="0072348C">
              <w:rPr>
                <w:rFonts w:eastAsia="Calibri" w:cs="Arial"/>
                <w:color w:val="000000"/>
                <w:sz w:val="18"/>
                <w:szCs w:val="18"/>
              </w:rPr>
              <w:t>Services and expenditures were provided as planned.  Quarterly newsletters are distributed to parents in English and Spanish.</w:t>
            </w:r>
          </w:p>
          <w:p w:rsidR="00EC6B01" w:rsidRPr="005F3A13" w:rsidRDefault="0072348C" w:rsidP="00EC6B01">
            <w:pPr>
              <w:spacing w:before="60" w:after="60"/>
              <w:rPr>
                <w:rFonts w:eastAsia="Calibri" w:cs="Arial"/>
                <w:color w:val="000000"/>
                <w:sz w:val="22"/>
                <w:szCs w:val="22"/>
              </w:rPr>
            </w:pPr>
            <w:r w:rsidRPr="0072348C">
              <w:rPr>
                <w:rFonts w:eastAsia="Arial" w:cs="Arial"/>
                <w:sz w:val="20"/>
                <w:szCs w:val="20"/>
              </w:rPr>
              <w:t>1. Printing and mailing (3301)</w:t>
            </w:r>
            <w:r w:rsidRPr="0072348C">
              <w:rPr>
                <w:rFonts w:eastAsia="Calibri" w:cs="Arial"/>
                <w:color w:val="000000"/>
                <w:sz w:val="20"/>
                <w:szCs w:val="20"/>
              </w:rPr>
              <w:t xml:space="preserve"> </w:t>
            </w:r>
            <w:r w:rsidR="00EC6B01" w:rsidRPr="0072348C">
              <w:rPr>
                <w:rFonts w:eastAsia="Calibri" w:cs="Arial"/>
                <w:color w:val="000000"/>
                <w:sz w:val="18"/>
                <w:szCs w:val="18"/>
              </w:rPr>
              <w:t xml:space="preserve">  </w:t>
            </w:r>
          </w:p>
        </w:tc>
      </w:tr>
      <w:tr w:rsidR="00EC6B01" w:rsidRPr="006D0818" w:rsidTr="0072348C">
        <w:trPr>
          <w:trHeight w:val="720"/>
          <w:tblCellSpacing w:w="36" w:type="dxa"/>
        </w:trPr>
        <w:tc>
          <w:tcPr>
            <w:tcW w:w="861" w:type="pct"/>
            <w:gridSpan w:val="2"/>
            <w:shd w:val="clear" w:color="auto" w:fill="auto"/>
            <w:vAlign w:val="center"/>
          </w:tcPr>
          <w:p w:rsidR="00EC6B01" w:rsidRPr="000E3529" w:rsidRDefault="00EC6B01" w:rsidP="00EC6B01">
            <w:pPr>
              <w:spacing w:before="120" w:after="120"/>
              <w:rPr>
                <w:rFonts w:eastAsia="Calibri" w:cs="Arial"/>
                <w:color w:val="9830BC"/>
                <w:sz w:val="20"/>
                <w:szCs w:val="20"/>
              </w:rPr>
            </w:pPr>
            <w:r w:rsidRPr="000E3529">
              <w:rPr>
                <w:rFonts w:eastAsia="Calibri" w:cs="Arial"/>
                <w:color w:val="9830BC"/>
                <w:sz w:val="20"/>
                <w:szCs w:val="20"/>
              </w:rPr>
              <w:t>Expenditures</w:t>
            </w:r>
          </w:p>
        </w:tc>
        <w:tc>
          <w:tcPr>
            <w:tcW w:w="1814"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BUDGETED</w:t>
            </w:r>
          </w:p>
          <w:p w:rsidR="009F4D5A" w:rsidRPr="00DE1765" w:rsidRDefault="00EC6B01" w:rsidP="009F4D5A">
            <w:pPr>
              <w:rPr>
                <w:rFonts w:eastAsia="Calibri" w:cs="Arial"/>
                <w:sz w:val="20"/>
                <w:szCs w:val="20"/>
              </w:rPr>
            </w:pPr>
            <w:r w:rsidRPr="00DE1765">
              <w:rPr>
                <w:rFonts w:eastAsia="Calibri" w:cs="Arial"/>
                <w:b/>
                <w:color w:val="000000"/>
                <w:sz w:val="20"/>
                <w:szCs w:val="20"/>
              </w:rPr>
              <w:t xml:space="preserve">  </w:t>
            </w:r>
            <w:r w:rsidR="009F4D5A" w:rsidRPr="00DE1765">
              <w:rPr>
                <w:rFonts w:eastAsia="Calibri" w:cs="Arial"/>
                <w:sz w:val="20"/>
                <w:szCs w:val="20"/>
              </w:rPr>
              <w:t>LCFF S&amp;C</w:t>
            </w:r>
          </w:p>
          <w:p w:rsidR="00EC6B01" w:rsidRPr="005F3A13" w:rsidRDefault="009F4D5A" w:rsidP="009F4D5A">
            <w:pPr>
              <w:spacing w:before="60" w:after="60"/>
              <w:rPr>
                <w:rFonts w:eastAsia="Calibri" w:cs="Arial"/>
                <w:color w:val="000000"/>
                <w:sz w:val="22"/>
                <w:szCs w:val="22"/>
              </w:rPr>
            </w:pPr>
            <w:r w:rsidRPr="00DE1765">
              <w:rPr>
                <w:rFonts w:eastAsia="Calibri" w:cs="Arial"/>
                <w:sz w:val="20"/>
                <w:szCs w:val="20"/>
              </w:rPr>
              <w:t>1. 30,000</w:t>
            </w:r>
          </w:p>
        </w:tc>
        <w:tc>
          <w:tcPr>
            <w:tcW w:w="2227" w:type="pct"/>
            <w:tcBorders>
              <w:top w:val="single" w:sz="2" w:space="0" w:color="D5ABFF"/>
              <w:left w:val="single" w:sz="2" w:space="0" w:color="D5ABFF"/>
              <w:bottom w:val="single" w:sz="2" w:space="0" w:color="D5ABFF"/>
              <w:right w:val="single" w:sz="2" w:space="0" w:color="D5ABFF"/>
            </w:tcBorders>
            <w:shd w:val="clear" w:color="auto" w:fill="F1E4F0"/>
          </w:tcPr>
          <w:p w:rsidR="00EC6B01" w:rsidRPr="0048180E" w:rsidRDefault="00EC6B01" w:rsidP="00EC6B01">
            <w:pPr>
              <w:rPr>
                <w:rFonts w:eastAsia="Calibri" w:cs="Arial"/>
                <w:color w:val="9830BC"/>
                <w:sz w:val="16"/>
                <w:szCs w:val="16"/>
              </w:rPr>
            </w:pPr>
            <w:r w:rsidRPr="0048180E">
              <w:rPr>
                <w:rFonts w:eastAsia="Calibri" w:cs="Arial"/>
                <w:color w:val="9830BC"/>
                <w:sz w:val="16"/>
                <w:szCs w:val="16"/>
              </w:rPr>
              <w:t>ESTIMATED ACTUAL</w:t>
            </w:r>
          </w:p>
          <w:p w:rsidR="0072348C" w:rsidRPr="00DE1765" w:rsidRDefault="00EC6B01" w:rsidP="0072348C">
            <w:pPr>
              <w:rPr>
                <w:rFonts w:eastAsia="Calibri" w:cs="Arial"/>
                <w:sz w:val="20"/>
                <w:szCs w:val="20"/>
              </w:rPr>
            </w:pPr>
            <w:r w:rsidRPr="005F3A13">
              <w:rPr>
                <w:rFonts w:eastAsia="Calibri" w:cs="Arial"/>
                <w:b/>
                <w:color w:val="000000"/>
                <w:sz w:val="18"/>
                <w:szCs w:val="18"/>
              </w:rPr>
              <w:t xml:space="preserve"> </w:t>
            </w:r>
            <w:r w:rsidR="0072348C" w:rsidRPr="00DE1765">
              <w:rPr>
                <w:rFonts w:eastAsia="Calibri" w:cs="Arial"/>
                <w:sz w:val="20"/>
                <w:szCs w:val="20"/>
              </w:rPr>
              <w:t>LCFF S&amp;C</w:t>
            </w:r>
          </w:p>
          <w:p w:rsidR="00EC6B01" w:rsidRPr="005F3A13" w:rsidRDefault="00D62939" w:rsidP="0072348C">
            <w:pPr>
              <w:spacing w:before="60" w:after="60"/>
              <w:rPr>
                <w:rFonts w:eastAsia="Calibri" w:cs="Arial"/>
                <w:color w:val="000000"/>
                <w:sz w:val="22"/>
                <w:szCs w:val="22"/>
              </w:rPr>
            </w:pPr>
            <w:r>
              <w:rPr>
                <w:rFonts w:eastAsia="Calibri" w:cs="Arial"/>
                <w:sz w:val="20"/>
                <w:szCs w:val="20"/>
              </w:rPr>
              <w:t>1. 2</w:t>
            </w:r>
            <w:r w:rsidR="0072348C" w:rsidRPr="00DE1765">
              <w:rPr>
                <w:rFonts w:eastAsia="Calibri" w:cs="Arial"/>
                <w:sz w:val="20"/>
                <w:szCs w:val="20"/>
              </w:rPr>
              <w:t>0,000</w:t>
            </w:r>
            <w:r w:rsidR="00EC6B01" w:rsidRPr="005F3A13">
              <w:rPr>
                <w:rFonts w:eastAsia="Calibri" w:cs="Arial"/>
                <w:b/>
                <w:color w:val="000000"/>
                <w:sz w:val="18"/>
                <w:szCs w:val="18"/>
              </w:rPr>
              <w:t xml:space="preserve"> </w:t>
            </w:r>
          </w:p>
        </w:tc>
      </w:tr>
    </w:tbl>
    <w:p w:rsidR="00EC6B01" w:rsidRDefault="00EC6B01" w:rsidP="00EC6B01">
      <w:pPr>
        <w:rPr>
          <w:rFonts w:cs="Arial"/>
          <w:sz w:val="20"/>
          <w:szCs w:val="48"/>
        </w:rPr>
      </w:pPr>
    </w:p>
    <w:p w:rsidR="009F4D5A" w:rsidRDefault="009F4D5A" w:rsidP="00EC6B01">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1841"/>
        <w:gridCol w:w="3450"/>
        <w:gridCol w:w="9385"/>
      </w:tblGrid>
      <w:tr w:rsidR="00EC6B01" w:rsidRPr="006D0818" w:rsidTr="009F4D5A">
        <w:trPr>
          <w:trHeight w:val="405"/>
          <w:tblCellSpacing w:w="36" w:type="dxa"/>
        </w:trPr>
        <w:tc>
          <w:tcPr>
            <w:tcW w:w="593" w:type="pct"/>
          </w:tcPr>
          <w:p w:rsidR="00EC6B01" w:rsidRPr="00EC6B01" w:rsidRDefault="00EC6B01" w:rsidP="00EC6B01">
            <w:pPr>
              <w:spacing w:before="60" w:after="240"/>
              <w:rPr>
                <w:rFonts w:eastAsia="Calibri" w:cs="Arial"/>
                <w:b/>
                <w:sz w:val="40"/>
                <w:szCs w:val="40"/>
              </w:rPr>
            </w:pPr>
            <w:r w:rsidRPr="00EC6B01">
              <w:rPr>
                <w:rFonts w:eastAsia="Calibri" w:cs="Arial"/>
                <w:b/>
                <w:color w:val="9830BC"/>
                <w:sz w:val="40"/>
                <w:szCs w:val="40"/>
              </w:rPr>
              <w:t xml:space="preserve">Goal </w:t>
            </w:r>
            <w:r>
              <w:rPr>
                <w:rFonts w:eastAsia="Calibri" w:cs="Arial"/>
                <w:b/>
                <w:color w:val="9830BC"/>
                <w:sz w:val="40"/>
                <w:szCs w:val="40"/>
              </w:rPr>
              <w:t>3</w:t>
            </w:r>
          </w:p>
        </w:tc>
        <w:tc>
          <w:tcPr>
            <w:tcW w:w="4333" w:type="pct"/>
            <w:gridSpan w:val="2"/>
          </w:tcPr>
          <w:p w:rsidR="00EC6B01" w:rsidRPr="00435FF4" w:rsidRDefault="00B92435" w:rsidP="00EC6B01">
            <w:pPr>
              <w:tabs>
                <w:tab w:val="left" w:pos="9129"/>
              </w:tabs>
              <w:spacing w:before="60" w:after="60"/>
              <w:rPr>
                <w:rFonts w:eastAsia="Calibri"/>
                <w:sz w:val="20"/>
              </w:rPr>
            </w:pPr>
            <w:hyperlink w:anchor="Instructions_AU_Analysis" w:history="1">
              <w:r w:rsidR="00EC6B01" w:rsidRPr="00C446A6">
                <w:rPr>
                  <w:rStyle w:val="Hyperlink"/>
                  <w:rFonts w:eastAsia="Calibri"/>
                  <w:sz w:val="20"/>
                </w:rPr>
                <w:t>A</w:t>
              </w:r>
              <w:r w:rsidR="00EC6B01" w:rsidRPr="00C446A6">
                <w:rPr>
                  <w:rStyle w:val="Hyperlink"/>
                  <w:rFonts w:eastAsia="Calibri" w:cs="Arial"/>
                  <w:sz w:val="20"/>
                  <w:szCs w:val="22"/>
                </w:rPr>
                <w:t>NALYSIS</w:t>
              </w:r>
            </w:hyperlink>
          </w:p>
          <w:p w:rsidR="00EC6B01" w:rsidRDefault="00EC6B01" w:rsidP="00EC6B01">
            <w:pPr>
              <w:spacing w:before="60" w:after="60"/>
              <w:rPr>
                <w:sz w:val="20"/>
                <w:szCs w:val="20"/>
              </w:rPr>
            </w:pPr>
            <w:r w:rsidRPr="000E3529">
              <w:rPr>
                <w:sz w:val="20"/>
                <w:szCs w:val="20"/>
              </w:rPr>
              <w:t>Complete a copy of the following table for each of the LEA’s goals from the prior year LCAP. Duplicate the table as needed.</w:t>
            </w:r>
          </w:p>
          <w:p w:rsidR="00EC6B01" w:rsidRDefault="00EC6B01" w:rsidP="00EC6B01">
            <w:pPr>
              <w:spacing w:before="60" w:after="60"/>
              <w:rPr>
                <w:sz w:val="20"/>
                <w:szCs w:val="20"/>
              </w:rPr>
            </w:pPr>
          </w:p>
          <w:p w:rsidR="00EC6B01" w:rsidRPr="000E3529" w:rsidRDefault="00EC6B01" w:rsidP="00EC6B01">
            <w:pPr>
              <w:spacing w:before="60" w:after="60"/>
              <w:rPr>
                <w:rFonts w:eastAsia="Calibri" w:cs="Arial"/>
                <w:color w:val="9830BC"/>
                <w:sz w:val="20"/>
                <w:szCs w:val="20"/>
              </w:rPr>
            </w:pPr>
            <w:r w:rsidRPr="000E3529">
              <w:rPr>
                <w:rFonts w:eastAsia="Calibri" w:cs="Arial"/>
                <w:color w:val="9830BC"/>
                <w:sz w:val="20"/>
                <w:szCs w:val="20"/>
              </w:rPr>
              <w:t>Use actual annual measurable outcome data, including performance data from the LCFF Evaluation Rubrics, as applicable.</w:t>
            </w:r>
          </w:p>
        </w:tc>
      </w:tr>
      <w:tr w:rsidR="00EC6B01" w:rsidRPr="006D0818" w:rsidTr="009F4D5A">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Describe the overall implementation of the actions/services to achieve the articulated goal.</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211823" w:rsidP="00EC6B01">
            <w:pPr>
              <w:tabs>
                <w:tab w:val="left" w:pos="1065"/>
              </w:tabs>
              <w:spacing w:before="60" w:after="60"/>
              <w:rPr>
                <w:rFonts w:eastAsia="Calibri" w:cs="Arial"/>
                <w:color w:val="000000"/>
                <w:sz w:val="18"/>
                <w:szCs w:val="18"/>
              </w:rPr>
            </w:pPr>
            <w:r w:rsidRPr="006C17CD">
              <w:rPr>
                <w:rFonts w:eastAsia="Calibri" w:cs="Arial"/>
                <w:color w:val="000000"/>
                <w:sz w:val="20"/>
                <w:szCs w:val="20"/>
              </w:rPr>
              <w:t>Actions, services, and expenditures were implemen</w:t>
            </w:r>
            <w:r>
              <w:rPr>
                <w:rFonts w:eastAsia="Calibri" w:cs="Arial"/>
                <w:color w:val="000000"/>
                <w:sz w:val="20"/>
                <w:szCs w:val="20"/>
              </w:rPr>
              <w:t>ted as planned to support Goal 3</w:t>
            </w:r>
            <w:r w:rsidRPr="006C17CD">
              <w:rPr>
                <w:rFonts w:eastAsia="Calibri" w:cs="Arial"/>
                <w:color w:val="000000"/>
                <w:sz w:val="20"/>
                <w:szCs w:val="20"/>
              </w:rPr>
              <w:t>.</w:t>
            </w:r>
            <w:r w:rsidR="00AA6C51">
              <w:rPr>
                <w:rFonts w:eastAsia="Calibri" w:cs="Arial"/>
                <w:color w:val="000000"/>
                <w:sz w:val="20"/>
                <w:szCs w:val="20"/>
              </w:rPr>
              <w:t xml:space="preserve"> Providing the technology </w:t>
            </w:r>
            <w:proofErr w:type="spellStart"/>
            <w:r w:rsidR="00AA6C51">
              <w:rPr>
                <w:rFonts w:eastAsia="Calibri" w:cs="Arial"/>
                <w:color w:val="000000"/>
                <w:sz w:val="20"/>
                <w:szCs w:val="20"/>
              </w:rPr>
              <w:t>students</w:t>
            </w:r>
            <w:proofErr w:type="spellEnd"/>
            <w:r w:rsidR="00AA6C51">
              <w:rPr>
                <w:rFonts w:eastAsia="Calibri" w:cs="Arial"/>
                <w:color w:val="000000"/>
                <w:sz w:val="20"/>
                <w:szCs w:val="20"/>
              </w:rPr>
              <w:t xml:space="preserve"> needs to engage in 21</w:t>
            </w:r>
            <w:r w:rsidR="00AA6C51" w:rsidRPr="00AA6C51">
              <w:rPr>
                <w:rFonts w:eastAsia="Calibri" w:cs="Arial"/>
                <w:color w:val="000000"/>
                <w:sz w:val="20"/>
                <w:szCs w:val="20"/>
                <w:vertAlign w:val="superscript"/>
              </w:rPr>
              <w:t>st</w:t>
            </w:r>
            <w:r w:rsidR="00AA6C51">
              <w:rPr>
                <w:rFonts w:eastAsia="Calibri" w:cs="Arial"/>
                <w:color w:val="000000"/>
                <w:sz w:val="20"/>
                <w:szCs w:val="20"/>
              </w:rPr>
              <w:t xml:space="preserve"> century learning and supporting the infrastructure is an ongoing commitment.  In addition, ensuring that our facilities are safe, well-maintained, and classrooms reflect 21</w:t>
            </w:r>
            <w:r w:rsidR="00AA6C51" w:rsidRPr="00AA6C51">
              <w:rPr>
                <w:rFonts w:eastAsia="Calibri" w:cs="Arial"/>
                <w:color w:val="000000"/>
                <w:sz w:val="20"/>
                <w:szCs w:val="20"/>
                <w:vertAlign w:val="superscript"/>
              </w:rPr>
              <w:t>st</w:t>
            </w:r>
            <w:r w:rsidR="00AA6C51">
              <w:rPr>
                <w:rFonts w:eastAsia="Calibri" w:cs="Arial"/>
                <w:color w:val="000000"/>
                <w:sz w:val="20"/>
                <w:szCs w:val="20"/>
              </w:rPr>
              <w:t xml:space="preserve"> century expectations for learning is a top priority.</w:t>
            </w:r>
          </w:p>
        </w:tc>
      </w:tr>
      <w:tr w:rsidR="00EC6B01" w:rsidRPr="006D0818" w:rsidTr="009F4D5A">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lastRenderedPageBreak/>
              <w:t>Describe the overall effectiveness of the actions/services to achieve the articulated goal as measured by the LEA.</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211823" w:rsidP="00331AFE">
            <w:pPr>
              <w:tabs>
                <w:tab w:val="left" w:pos="1545"/>
              </w:tabs>
              <w:spacing w:before="60" w:after="60"/>
              <w:rPr>
                <w:rFonts w:eastAsia="Calibri" w:cs="Arial"/>
                <w:color w:val="000000"/>
                <w:sz w:val="20"/>
                <w:szCs w:val="20"/>
              </w:rPr>
            </w:pPr>
            <w:r>
              <w:rPr>
                <w:rFonts w:eastAsia="Arial" w:cs="Arial"/>
                <w:sz w:val="20"/>
                <w:szCs w:val="20"/>
              </w:rPr>
              <w:t xml:space="preserve">The district continues to stay ahead of </w:t>
            </w:r>
            <w:r w:rsidR="00331AFE">
              <w:rPr>
                <w:rFonts w:eastAsia="Arial" w:cs="Arial"/>
                <w:sz w:val="20"/>
                <w:szCs w:val="20"/>
              </w:rPr>
              <w:t>the demands placed upon the network with the purchase of additional devices for student learning.  Technology support is provided in a timely manner and equipment is monitored and replaced or upgraded as needed. The district has been able to m</w:t>
            </w:r>
            <w:r w:rsidRPr="00DE1765">
              <w:rPr>
                <w:rFonts w:eastAsia="Arial" w:cs="Arial"/>
                <w:sz w:val="20"/>
                <w:szCs w:val="20"/>
              </w:rPr>
              <w:t>aintain and support technology systems to ensure students and employees access to effective technology to support the Distric</w:t>
            </w:r>
            <w:r w:rsidRPr="00DE1765">
              <w:rPr>
                <w:rFonts w:eastAsia="Arial" w:cs="Arial"/>
                <w:spacing w:val="1"/>
                <w:sz w:val="20"/>
                <w:szCs w:val="20"/>
              </w:rPr>
              <w:t>t</w:t>
            </w:r>
            <w:r w:rsidRPr="00DE1765">
              <w:rPr>
                <w:rFonts w:eastAsia="Arial" w:cs="Arial"/>
                <w:w w:val="41"/>
                <w:sz w:val="20"/>
                <w:szCs w:val="20"/>
              </w:rPr>
              <w:t>’</w:t>
            </w:r>
            <w:r w:rsidRPr="00DE1765">
              <w:rPr>
                <w:rFonts w:eastAsia="Arial" w:cs="Arial"/>
                <w:sz w:val="20"/>
                <w:szCs w:val="20"/>
              </w:rPr>
              <w:t>s goals.</w:t>
            </w:r>
            <w:r>
              <w:rPr>
                <w:rFonts w:eastAsia="Calibri" w:cs="Arial"/>
                <w:b/>
                <w:color w:val="FFFFFF"/>
                <w:sz w:val="18"/>
                <w:szCs w:val="18"/>
              </w:rPr>
              <w:t xml:space="preserve">  </w:t>
            </w:r>
          </w:p>
        </w:tc>
      </w:tr>
      <w:tr w:rsidR="00EC6B01" w:rsidRPr="006D0818" w:rsidTr="009F4D5A">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Explain material differences between Budgeted Expenditures and Estimated Actual Expenditures.</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331AFE" w:rsidP="00EC6B01">
            <w:pPr>
              <w:tabs>
                <w:tab w:val="left" w:pos="1005"/>
              </w:tabs>
              <w:spacing w:before="60" w:after="60"/>
              <w:rPr>
                <w:rFonts w:eastAsia="Calibri" w:cs="Arial"/>
                <w:color w:val="000000"/>
                <w:sz w:val="20"/>
                <w:szCs w:val="20"/>
              </w:rPr>
            </w:pPr>
            <w:r>
              <w:rPr>
                <w:rFonts w:eastAsia="Calibri" w:cs="Arial"/>
                <w:color w:val="000000"/>
                <w:sz w:val="20"/>
                <w:szCs w:val="20"/>
              </w:rPr>
              <w:t>Budgeted and actual ex</w:t>
            </w:r>
            <w:r w:rsidR="00AA6C51">
              <w:rPr>
                <w:rFonts w:eastAsia="Calibri" w:cs="Arial"/>
                <w:color w:val="000000"/>
                <w:sz w:val="20"/>
                <w:szCs w:val="20"/>
              </w:rPr>
              <w:t>penditures were made as planned, with the exception of item 3109 – upgrade and maintain facilities.  The carryover from previous years was transferred to this action item and spent in 2016-17 to build the new science classrooms on the Orosi High School campus, which will be completed in the fall of 2017.</w:t>
            </w:r>
          </w:p>
        </w:tc>
      </w:tr>
      <w:tr w:rsidR="00EC6B01" w:rsidRPr="006D0818" w:rsidTr="009F4D5A">
        <w:trPr>
          <w:trHeight w:val="1296"/>
          <w:tblCellSpacing w:w="36" w:type="dxa"/>
        </w:trPr>
        <w:tc>
          <w:tcPr>
            <w:tcW w:w="1750" w:type="pct"/>
            <w:gridSpan w:val="2"/>
            <w:shd w:val="clear" w:color="auto" w:fill="auto"/>
            <w:vAlign w:val="center"/>
          </w:tcPr>
          <w:p w:rsidR="00EC6B01" w:rsidRPr="000E3529" w:rsidRDefault="00EC6B01" w:rsidP="00EC6B01">
            <w:pPr>
              <w:spacing w:before="60" w:after="60"/>
              <w:rPr>
                <w:rFonts w:eastAsia="Calibri"/>
                <w:color w:val="000000"/>
                <w:sz w:val="20"/>
                <w:szCs w:val="20"/>
              </w:rPr>
            </w:pPr>
            <w:r w:rsidRPr="000E3529">
              <w:rPr>
                <w:rFonts w:eastAsia="Calibri"/>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176" w:type="pct"/>
            <w:tcBorders>
              <w:top w:val="single" w:sz="2" w:space="0" w:color="D5ABFF"/>
              <w:left w:val="single" w:sz="2" w:space="0" w:color="D5ABFF"/>
              <w:bottom w:val="single" w:sz="2" w:space="0" w:color="D5ABFF"/>
              <w:right w:val="single" w:sz="2" w:space="0" w:color="D5ABFF"/>
            </w:tcBorders>
            <w:shd w:val="clear" w:color="auto" w:fill="F1E4F0"/>
          </w:tcPr>
          <w:p w:rsidR="00EC6B01" w:rsidRPr="005F3A13" w:rsidRDefault="00331AFE" w:rsidP="00EC6B01">
            <w:pPr>
              <w:tabs>
                <w:tab w:val="left" w:pos="1410"/>
              </w:tabs>
              <w:spacing w:before="60" w:after="60"/>
              <w:rPr>
                <w:rFonts w:eastAsia="Calibri" w:cs="Arial"/>
                <w:color w:val="000000"/>
                <w:sz w:val="20"/>
                <w:szCs w:val="20"/>
              </w:rPr>
            </w:pPr>
            <w:r>
              <w:rPr>
                <w:rFonts w:eastAsia="Calibri" w:cs="Arial"/>
                <w:color w:val="000000"/>
                <w:sz w:val="20"/>
                <w:szCs w:val="20"/>
              </w:rPr>
              <w:t xml:space="preserve">The goal and services remain the same for the new LCAP year with the exception of an additional allocation to upgrade student Chromebooks; some </w:t>
            </w:r>
            <w:proofErr w:type="spellStart"/>
            <w:r>
              <w:rPr>
                <w:rFonts w:eastAsia="Calibri" w:cs="Arial"/>
                <w:color w:val="000000"/>
                <w:sz w:val="20"/>
                <w:szCs w:val="20"/>
              </w:rPr>
              <w:t>chromebooks</w:t>
            </w:r>
            <w:proofErr w:type="spellEnd"/>
            <w:r>
              <w:rPr>
                <w:rFonts w:eastAsia="Calibri" w:cs="Arial"/>
                <w:color w:val="000000"/>
                <w:sz w:val="20"/>
                <w:szCs w:val="20"/>
              </w:rPr>
              <w:t xml:space="preserve"> are entering their 5</w:t>
            </w:r>
            <w:r w:rsidRPr="00331AFE">
              <w:rPr>
                <w:rFonts w:eastAsia="Calibri" w:cs="Arial"/>
                <w:color w:val="000000"/>
                <w:sz w:val="20"/>
                <w:szCs w:val="20"/>
                <w:vertAlign w:val="superscript"/>
              </w:rPr>
              <w:t>th</w:t>
            </w:r>
            <w:r>
              <w:rPr>
                <w:rFonts w:eastAsia="Calibri" w:cs="Arial"/>
                <w:color w:val="000000"/>
                <w:sz w:val="20"/>
                <w:szCs w:val="20"/>
              </w:rPr>
              <w:t xml:space="preserve"> and 6</w:t>
            </w:r>
            <w:r w:rsidRPr="00331AFE">
              <w:rPr>
                <w:rFonts w:eastAsia="Calibri" w:cs="Arial"/>
                <w:color w:val="000000"/>
                <w:sz w:val="20"/>
                <w:szCs w:val="20"/>
                <w:vertAlign w:val="superscript"/>
              </w:rPr>
              <w:t>th</w:t>
            </w:r>
            <w:r>
              <w:rPr>
                <w:rFonts w:eastAsia="Calibri" w:cs="Arial"/>
                <w:color w:val="000000"/>
                <w:sz w:val="20"/>
                <w:szCs w:val="20"/>
              </w:rPr>
              <w:t xml:space="preserve"> year of use and will need to be upgraded and replaced. (Action/services 3110)</w:t>
            </w:r>
          </w:p>
        </w:tc>
      </w:tr>
    </w:tbl>
    <w:p w:rsidR="00EC6B01" w:rsidRDefault="00EC6B01"/>
    <w:p w:rsidR="00AC0A14" w:rsidRDefault="00EC6B01">
      <w:r>
        <w:br w:type="page"/>
      </w:r>
    </w:p>
    <w:tbl>
      <w:tblPr>
        <w:tblW w:w="5000" w:type="pct"/>
        <w:tblCellSpacing w:w="36" w:type="dxa"/>
        <w:tblCellMar>
          <w:left w:w="115" w:type="dxa"/>
          <w:right w:w="115" w:type="dxa"/>
        </w:tblCellMar>
        <w:tblLook w:val="04A0" w:firstRow="1" w:lastRow="0" w:firstColumn="1" w:lastColumn="0" w:noHBand="0" w:noVBand="1"/>
      </w:tblPr>
      <w:tblGrid>
        <w:gridCol w:w="1395"/>
        <w:gridCol w:w="13379"/>
      </w:tblGrid>
      <w:tr w:rsidR="00FE3C90" w:rsidRPr="00021D0F" w:rsidTr="00215877">
        <w:trPr>
          <w:tblCellSpacing w:w="36" w:type="dxa"/>
        </w:trPr>
        <w:tc>
          <w:tcPr>
            <w:tcW w:w="4951" w:type="pct"/>
            <w:gridSpan w:val="2"/>
            <w:shd w:val="clear" w:color="auto" w:fill="auto"/>
            <w:vAlign w:val="center"/>
          </w:tcPr>
          <w:p w:rsidR="00FE3C90" w:rsidRPr="00A1794C" w:rsidRDefault="00AC0A14" w:rsidP="00215877">
            <w:pPr>
              <w:spacing w:before="60" w:after="120"/>
              <w:rPr>
                <w:rFonts w:cs="Arial"/>
                <w:b/>
                <w:sz w:val="44"/>
                <w:szCs w:val="44"/>
              </w:rPr>
            </w:pPr>
            <w:r>
              <w:lastRenderedPageBreak/>
              <w:br w:type="page"/>
            </w:r>
            <w:hyperlink w:anchor="Instructions_SE_StakeholderEngagement" w:history="1">
              <w:r w:rsidR="00FE3C90" w:rsidRPr="00A1794C">
                <w:rPr>
                  <w:rStyle w:val="Hyperlink"/>
                  <w:rFonts w:cs="Arial"/>
                  <w:b/>
                  <w:sz w:val="44"/>
                  <w:szCs w:val="44"/>
                </w:rPr>
                <w:t>Stakeholder Engagement</w:t>
              </w:r>
            </w:hyperlink>
            <w:bookmarkStart w:id="20" w:name="DOC_SE_StakeholderEngagement"/>
            <w:bookmarkEnd w:id="20"/>
          </w:p>
        </w:tc>
      </w:tr>
      <w:tr w:rsidR="00FE3C90" w:rsidRPr="00021D0F" w:rsidTr="00AC0A14">
        <w:trPr>
          <w:trHeight w:val="432"/>
          <w:tblCellSpacing w:w="36" w:type="dxa"/>
        </w:trPr>
        <w:tc>
          <w:tcPr>
            <w:tcW w:w="438" w:type="pct"/>
            <w:shd w:val="clear" w:color="auto" w:fill="auto"/>
            <w:vAlign w:val="center"/>
          </w:tcPr>
          <w:p w:rsidR="00FE3C90" w:rsidRPr="00AF2F6F" w:rsidRDefault="00FE3C90" w:rsidP="00215877">
            <w:pPr>
              <w:spacing w:before="60" w:after="60"/>
              <w:rPr>
                <w:rFonts w:eastAsia="Calibri" w:cs="Arial"/>
                <w:color w:val="000000"/>
                <w:sz w:val="20"/>
                <w:szCs w:val="18"/>
              </w:rPr>
            </w:pPr>
            <w:r w:rsidRPr="00AF2F6F">
              <w:rPr>
                <w:rFonts w:eastAsia="Calibri" w:cs="Arial"/>
                <w:color w:val="000000"/>
                <w:sz w:val="20"/>
                <w:szCs w:val="18"/>
              </w:rPr>
              <w:t>LCAP Year</w:t>
            </w:r>
          </w:p>
        </w:tc>
        <w:tc>
          <w:tcPr>
            <w:tcW w:w="4489"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9205AE" w:rsidRDefault="00677699" w:rsidP="00215877">
            <w:pPr>
              <w:rPr>
                <w:rFonts w:cs="Arial"/>
                <w:sz w:val="20"/>
                <w:szCs w:val="18"/>
              </w:rPr>
            </w:pPr>
            <w:r>
              <w:rPr>
                <w:rFonts w:eastAsia="Calibri" w:cs="Arial"/>
                <w:color w:val="000000"/>
                <w:sz w:val="20"/>
                <w:szCs w:val="18"/>
              </w:rPr>
              <w:fldChar w:fldCharType="begin">
                <w:ffData>
                  <w:name w:val="Check22"/>
                  <w:enabled/>
                  <w:calcOnExit w:val="0"/>
                  <w:checkBox>
                    <w:size w:val="20"/>
                    <w:default w:val="1"/>
                  </w:checkBox>
                </w:ffData>
              </w:fldChar>
            </w:r>
            <w:bookmarkStart w:id="21" w:name="Check22"/>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bookmarkEnd w:id="21"/>
            <w:r w:rsidR="00FE3C90">
              <w:rPr>
                <w:rFonts w:eastAsia="Calibri" w:cs="Arial"/>
                <w:color w:val="000000"/>
                <w:sz w:val="20"/>
                <w:szCs w:val="18"/>
              </w:rPr>
              <w:t xml:space="preserve"> 2017–</w:t>
            </w:r>
            <w:r w:rsidR="00FE3C90" w:rsidRPr="009205AE">
              <w:rPr>
                <w:rFonts w:eastAsia="Calibri" w:cs="Arial"/>
                <w:color w:val="000000"/>
                <w:sz w:val="20"/>
                <w:szCs w:val="18"/>
              </w:rPr>
              <w:t xml:space="preserve">18   </w:t>
            </w:r>
            <w:r w:rsidR="00FE3C90" w:rsidRPr="009205AE">
              <w:rPr>
                <w:rFonts w:eastAsia="Calibri" w:cs="Arial"/>
                <w:color w:val="000000"/>
                <w:sz w:val="20"/>
                <w:szCs w:val="18"/>
              </w:rPr>
              <w:fldChar w:fldCharType="begin">
                <w:ffData>
                  <w:name w:val="Check21"/>
                  <w:enabled/>
                  <w:calcOnExit w:val="0"/>
                  <w:checkBox>
                    <w:size w:val="20"/>
                    <w:default w:val="0"/>
                  </w:checkBox>
                </w:ffData>
              </w:fldChar>
            </w:r>
            <w:bookmarkStart w:id="22" w:name="Check21"/>
            <w:r w:rsidR="00FE3C90" w:rsidRPr="009205AE">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E3C90" w:rsidRPr="009205AE">
              <w:rPr>
                <w:rFonts w:eastAsia="Calibri" w:cs="Arial"/>
                <w:color w:val="000000"/>
                <w:sz w:val="20"/>
                <w:szCs w:val="18"/>
              </w:rPr>
              <w:fldChar w:fldCharType="end"/>
            </w:r>
            <w:bookmarkEnd w:id="22"/>
            <w:r w:rsidR="00FE3C90">
              <w:rPr>
                <w:rFonts w:eastAsia="Calibri" w:cs="Arial"/>
                <w:color w:val="000000"/>
                <w:sz w:val="20"/>
                <w:szCs w:val="18"/>
              </w:rPr>
              <w:t xml:space="preserve"> 2018–</w:t>
            </w:r>
            <w:r w:rsidR="00FE3C90" w:rsidRPr="009205AE">
              <w:rPr>
                <w:rFonts w:eastAsia="Calibri" w:cs="Arial"/>
                <w:color w:val="000000"/>
                <w:sz w:val="20"/>
                <w:szCs w:val="18"/>
              </w:rPr>
              <w:t xml:space="preserve">19   </w:t>
            </w:r>
            <w:r w:rsidR="00FE3C90" w:rsidRPr="009205AE">
              <w:rPr>
                <w:rFonts w:eastAsia="Calibri" w:cs="Arial"/>
                <w:color w:val="000000"/>
                <w:sz w:val="20"/>
                <w:szCs w:val="18"/>
              </w:rPr>
              <w:fldChar w:fldCharType="begin">
                <w:ffData>
                  <w:name w:val="Check20"/>
                  <w:enabled/>
                  <w:calcOnExit w:val="0"/>
                  <w:checkBox>
                    <w:size w:val="20"/>
                    <w:default w:val="0"/>
                  </w:checkBox>
                </w:ffData>
              </w:fldChar>
            </w:r>
            <w:bookmarkStart w:id="23" w:name="Check20"/>
            <w:r w:rsidR="00FE3C90" w:rsidRPr="009205AE">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E3C90" w:rsidRPr="009205AE">
              <w:rPr>
                <w:rFonts w:eastAsia="Calibri" w:cs="Arial"/>
                <w:color w:val="000000"/>
                <w:sz w:val="20"/>
                <w:szCs w:val="18"/>
              </w:rPr>
              <w:fldChar w:fldCharType="end"/>
            </w:r>
            <w:bookmarkEnd w:id="23"/>
            <w:r w:rsidR="00FE3C90" w:rsidRPr="009205AE">
              <w:rPr>
                <w:rFonts w:eastAsia="Calibri" w:cs="Arial"/>
                <w:color w:val="000000"/>
                <w:sz w:val="20"/>
                <w:szCs w:val="18"/>
              </w:rPr>
              <w:t xml:space="preserve"> 2019</w:t>
            </w:r>
            <w:r w:rsidR="00FE3C90">
              <w:rPr>
                <w:rFonts w:eastAsia="Calibri" w:cs="Arial"/>
                <w:color w:val="000000"/>
                <w:sz w:val="20"/>
                <w:szCs w:val="18"/>
              </w:rPr>
              <w:t>–</w:t>
            </w:r>
            <w:r w:rsidR="00FE3C90" w:rsidRPr="009205AE">
              <w:rPr>
                <w:rFonts w:eastAsia="Calibri" w:cs="Arial"/>
                <w:color w:val="000000"/>
                <w:sz w:val="20"/>
                <w:szCs w:val="18"/>
              </w:rPr>
              <w:t>20</w:t>
            </w:r>
          </w:p>
        </w:tc>
      </w:tr>
      <w:tr w:rsidR="00FE3C90" w:rsidRPr="00497C9F" w:rsidTr="00215877">
        <w:trPr>
          <w:trHeight w:val="144"/>
          <w:tblCellSpacing w:w="36" w:type="dxa"/>
        </w:trPr>
        <w:tc>
          <w:tcPr>
            <w:tcW w:w="4951" w:type="pct"/>
            <w:gridSpan w:val="2"/>
            <w:shd w:val="clear" w:color="auto" w:fill="auto"/>
            <w:vAlign w:val="center"/>
          </w:tcPr>
          <w:p w:rsidR="00FE3C90" w:rsidRPr="001A5DEF" w:rsidRDefault="00FE3C90" w:rsidP="00215877">
            <w:pPr>
              <w:rPr>
                <w:rFonts w:eastAsia="Calibri" w:cs="Arial"/>
                <w:color w:val="FFFFFF"/>
                <w:sz w:val="18"/>
                <w:szCs w:val="18"/>
              </w:rPr>
            </w:pPr>
            <w:r w:rsidRPr="009205AE">
              <w:rPr>
                <w:rFonts w:eastAsia="Calibri" w:cs="Arial"/>
                <w:b/>
                <w:color w:val="FFFFFF"/>
                <w:sz w:val="18"/>
                <w:szCs w:val="18"/>
              </w:rPr>
              <w:t>Empty Cell</w:t>
            </w:r>
          </w:p>
        </w:tc>
      </w:tr>
      <w:tr w:rsidR="00FE3C90" w:rsidRPr="006F731A" w:rsidTr="00215877">
        <w:trPr>
          <w:trHeight w:val="453"/>
          <w:tblCellSpacing w:w="36" w:type="dxa"/>
        </w:trPr>
        <w:tc>
          <w:tcPr>
            <w:tcW w:w="4951" w:type="pct"/>
            <w:gridSpan w:val="2"/>
            <w:shd w:val="clear" w:color="auto" w:fill="auto"/>
            <w:vAlign w:val="center"/>
          </w:tcPr>
          <w:p w:rsidR="00FE3C90" w:rsidRPr="00AF2F6F" w:rsidRDefault="00FE3C90" w:rsidP="00512B8A">
            <w:pPr>
              <w:spacing w:before="60" w:after="60"/>
              <w:rPr>
                <w:rFonts w:eastAsia="Calibri" w:cs="Arial"/>
                <w:color w:val="000000"/>
                <w:sz w:val="20"/>
                <w:szCs w:val="18"/>
              </w:rPr>
            </w:pPr>
            <w:r w:rsidRPr="005F3A13">
              <w:rPr>
                <w:rFonts w:eastAsia="Calibri" w:cs="Arial"/>
                <w:color w:val="000000"/>
                <w:sz w:val="20"/>
                <w:szCs w:val="18"/>
              </w:rPr>
              <w:t>INVOLVEMENT PROCESS FOR LCAP AND ANNUAL UPDATE</w:t>
            </w:r>
          </w:p>
        </w:tc>
      </w:tr>
      <w:tr w:rsidR="00FE3C90" w:rsidRPr="006F731A" w:rsidTr="00215877">
        <w:trPr>
          <w:trHeight w:val="432"/>
          <w:tblCellSpacing w:w="36" w:type="dxa"/>
        </w:trPr>
        <w:tc>
          <w:tcPr>
            <w:tcW w:w="4951" w:type="pct"/>
            <w:gridSpan w:val="2"/>
            <w:shd w:val="clear" w:color="auto" w:fill="B4C6E7"/>
            <w:vAlign w:val="center"/>
          </w:tcPr>
          <w:p w:rsidR="00FE3C90" w:rsidRPr="005F754B" w:rsidRDefault="00FE3C90" w:rsidP="00215877">
            <w:pPr>
              <w:spacing w:before="60" w:after="60"/>
              <w:rPr>
                <w:rFonts w:eastAsia="Calibri" w:cs="Arial"/>
                <w:sz w:val="20"/>
                <w:szCs w:val="20"/>
              </w:rPr>
            </w:pPr>
            <w:r w:rsidRPr="005F754B">
              <w:rPr>
                <w:rFonts w:eastAsia="Calibri" w:cs="Arial"/>
                <w:sz w:val="20"/>
                <w:szCs w:val="20"/>
              </w:rPr>
              <w:t>How, when, and with whom did the LEA consult as part of the planning process for this LCAP/Annual Review and Analysis?</w:t>
            </w:r>
          </w:p>
        </w:tc>
      </w:tr>
      <w:tr w:rsidR="00FE3C90" w:rsidRPr="006F731A" w:rsidTr="00215877">
        <w:trPr>
          <w:trHeight w:val="2245"/>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rsidR="00A1794C" w:rsidRDefault="00A1794C" w:rsidP="00A1794C">
            <w:pPr>
              <w:autoSpaceDE w:val="0"/>
              <w:autoSpaceDN w:val="0"/>
              <w:adjustRightInd w:val="0"/>
              <w:rPr>
                <w:rFonts w:cs="Arial"/>
                <w:sz w:val="20"/>
                <w:szCs w:val="20"/>
              </w:rPr>
            </w:pPr>
            <w:r>
              <w:rPr>
                <w:rFonts w:cs="Arial"/>
                <w:sz w:val="20"/>
                <w:szCs w:val="20"/>
              </w:rPr>
              <w:t xml:space="preserve">The Superintendent and District Administrators systematically worked through the entire school district and community to obtain LCAP Input. In September and </w:t>
            </w:r>
            <w:proofErr w:type="gramStart"/>
            <w:r>
              <w:rPr>
                <w:rFonts w:cs="Arial"/>
                <w:sz w:val="20"/>
                <w:szCs w:val="20"/>
              </w:rPr>
              <w:t>October ,</w:t>
            </w:r>
            <w:proofErr w:type="gramEnd"/>
            <w:r>
              <w:rPr>
                <w:rFonts w:cs="Arial"/>
                <w:sz w:val="20"/>
                <w:szCs w:val="20"/>
              </w:rPr>
              <w:t xml:space="preserve"> the Superintendent announced dates for a series of Superintendent Input Forums. The Superintendent informed the community of these meetings by visiting community churches, phone calls and passing out flyers for the meetings.</w:t>
            </w:r>
          </w:p>
          <w:p w:rsidR="00A1794C" w:rsidRDefault="00A1794C" w:rsidP="00A1794C">
            <w:pPr>
              <w:autoSpaceDE w:val="0"/>
              <w:autoSpaceDN w:val="0"/>
              <w:adjustRightInd w:val="0"/>
              <w:rPr>
                <w:rFonts w:cs="Arial"/>
                <w:sz w:val="20"/>
                <w:szCs w:val="20"/>
              </w:rPr>
            </w:pPr>
            <w:r>
              <w:rPr>
                <w:rFonts w:cs="Arial"/>
                <w:sz w:val="20"/>
                <w:szCs w:val="20"/>
              </w:rPr>
              <w:t>Below are the dates for all meetings: (Meeting Title, Date, Location)</w:t>
            </w:r>
          </w:p>
          <w:p w:rsidR="00A1794C" w:rsidRDefault="00A1794C" w:rsidP="00A1794C">
            <w:pPr>
              <w:autoSpaceDE w:val="0"/>
              <w:autoSpaceDN w:val="0"/>
              <w:adjustRightInd w:val="0"/>
              <w:rPr>
                <w:rFonts w:cs="Arial"/>
                <w:sz w:val="20"/>
                <w:szCs w:val="20"/>
              </w:rPr>
            </w:pP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Superint</w:t>
            </w:r>
            <w:r w:rsidR="009F4D9B">
              <w:rPr>
                <w:rFonts w:cs="Arial"/>
                <w:sz w:val="20"/>
                <w:szCs w:val="20"/>
              </w:rPr>
              <w:t>e</w:t>
            </w:r>
            <w:r w:rsidR="00AA6C51">
              <w:rPr>
                <w:rFonts w:cs="Arial"/>
                <w:sz w:val="20"/>
                <w:szCs w:val="20"/>
              </w:rPr>
              <w:t>ndents Forum Review/ Input 9/12</w:t>
            </w:r>
            <w:r w:rsidR="009F4D9B">
              <w:rPr>
                <w:rFonts w:cs="Arial"/>
                <w:sz w:val="20"/>
                <w:szCs w:val="20"/>
              </w:rPr>
              <w:t>/2016</w:t>
            </w:r>
            <w:r w:rsidRPr="00A1794C">
              <w:rPr>
                <w:rFonts w:cs="Arial"/>
                <w:sz w:val="20"/>
                <w:szCs w:val="20"/>
              </w:rPr>
              <w:t xml:space="preserve"> Orosi High School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w:t>
            </w:r>
            <w:r w:rsidR="009F4D9B">
              <w:rPr>
                <w:rFonts w:cs="Arial"/>
                <w:sz w:val="20"/>
                <w:szCs w:val="20"/>
              </w:rPr>
              <w:t>tendents Forum Review/ Input 9/1/2016</w:t>
            </w:r>
            <w:r w:rsidRPr="00A1794C">
              <w:rPr>
                <w:rFonts w:cs="Arial"/>
                <w:sz w:val="20"/>
                <w:szCs w:val="20"/>
              </w:rPr>
              <w:t xml:space="preserve"> Alternative High</w:t>
            </w:r>
            <w:r>
              <w:rPr>
                <w:rFonts w:cs="Arial"/>
                <w:sz w:val="20"/>
                <w:szCs w:val="20"/>
              </w:rPr>
              <w:t xml:space="preserve"> </w:t>
            </w:r>
            <w:r w:rsidRPr="00A1794C">
              <w:rPr>
                <w:rFonts w:cs="Arial"/>
                <w:sz w:val="20"/>
                <w:szCs w:val="20"/>
              </w:rPr>
              <w:t>Schools Lovell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Superintendent</w:t>
            </w:r>
            <w:r w:rsidR="009F4D9B">
              <w:rPr>
                <w:rFonts w:cs="Arial"/>
                <w:sz w:val="20"/>
                <w:szCs w:val="20"/>
              </w:rPr>
              <w:t>s Forum Review/ Input 9/15/2016</w:t>
            </w:r>
            <w:r w:rsidRPr="00A1794C">
              <w:rPr>
                <w:rFonts w:cs="Arial"/>
                <w:sz w:val="20"/>
                <w:szCs w:val="20"/>
              </w:rPr>
              <w:t xml:space="preserve"> El Monte</w:t>
            </w:r>
            <w:r>
              <w:rPr>
                <w:rFonts w:cs="Arial"/>
                <w:sz w:val="20"/>
                <w:szCs w:val="20"/>
              </w:rPr>
              <w:t xml:space="preserve"> </w:t>
            </w:r>
            <w:r w:rsidRPr="00A1794C">
              <w:rPr>
                <w:rFonts w:cs="Arial"/>
                <w:sz w:val="20"/>
                <w:szCs w:val="20"/>
              </w:rPr>
              <w:t>Middle School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Superintenden</w:t>
            </w:r>
            <w:r w:rsidR="009F4D9B">
              <w:rPr>
                <w:rFonts w:cs="Arial"/>
                <w:sz w:val="20"/>
                <w:szCs w:val="20"/>
              </w:rPr>
              <w:t>ts Forum Review/ Input 9/6/2016</w:t>
            </w:r>
            <w:r w:rsidRPr="00A1794C">
              <w:rPr>
                <w:rFonts w:cs="Arial"/>
                <w:sz w:val="20"/>
                <w:szCs w:val="20"/>
              </w:rPr>
              <w:t xml:space="preserve"> Cutler</w:t>
            </w:r>
            <w:r>
              <w:rPr>
                <w:rFonts w:cs="Arial"/>
                <w:sz w:val="20"/>
                <w:szCs w:val="20"/>
              </w:rPr>
              <w:t xml:space="preserve"> </w:t>
            </w:r>
            <w:r w:rsidRPr="00A1794C">
              <w:rPr>
                <w:rFonts w:cs="Arial"/>
                <w:sz w:val="20"/>
                <w:szCs w:val="20"/>
              </w:rPr>
              <w:t>Elementary School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Superintende</w:t>
            </w:r>
            <w:r w:rsidR="009F4D9B">
              <w:rPr>
                <w:rFonts w:cs="Arial"/>
                <w:sz w:val="20"/>
                <w:szCs w:val="20"/>
              </w:rPr>
              <w:t>nts Forum Review/ Input 9/20/2016</w:t>
            </w:r>
            <w:r w:rsidRPr="00A1794C">
              <w:rPr>
                <w:rFonts w:cs="Arial"/>
                <w:sz w:val="20"/>
                <w:szCs w:val="20"/>
              </w:rPr>
              <w:t xml:space="preserve"> Palm</w:t>
            </w:r>
            <w:r>
              <w:rPr>
                <w:rFonts w:cs="Arial"/>
                <w:sz w:val="20"/>
                <w:szCs w:val="20"/>
              </w:rPr>
              <w:t xml:space="preserve"> </w:t>
            </w:r>
            <w:r w:rsidRPr="00A1794C">
              <w:rPr>
                <w:rFonts w:cs="Arial"/>
                <w:sz w:val="20"/>
                <w:szCs w:val="20"/>
              </w:rPr>
              <w:t>Elementary School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Superintenden</w:t>
            </w:r>
            <w:r w:rsidR="009F4D9B">
              <w:rPr>
                <w:rFonts w:cs="Arial"/>
                <w:sz w:val="20"/>
                <w:szCs w:val="20"/>
              </w:rPr>
              <w:t>ts Forum Review/ Input 9/13/2016</w:t>
            </w:r>
            <w:r w:rsidRPr="00A1794C">
              <w:rPr>
                <w:rFonts w:cs="Arial"/>
                <w:sz w:val="20"/>
                <w:szCs w:val="20"/>
              </w:rPr>
              <w:t xml:space="preserve"> Golden Valley</w:t>
            </w:r>
            <w:r>
              <w:rPr>
                <w:rFonts w:cs="Arial"/>
                <w:sz w:val="20"/>
                <w:szCs w:val="20"/>
              </w:rPr>
              <w:t xml:space="preserve"> </w:t>
            </w:r>
            <w:r w:rsidRPr="00A1794C">
              <w:rPr>
                <w:rFonts w:cs="Arial"/>
                <w:sz w:val="20"/>
                <w:szCs w:val="20"/>
              </w:rPr>
              <w:t>Elementary School</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 xml:space="preserve">COUTA Meeting LCAP Input </w:t>
            </w:r>
            <w:r w:rsidR="009F4D9B">
              <w:rPr>
                <w:rFonts w:cs="Arial"/>
                <w:sz w:val="20"/>
                <w:szCs w:val="20"/>
              </w:rPr>
              <w:t>11/28/2016</w:t>
            </w:r>
            <w:r w:rsidRPr="00A1794C">
              <w:rPr>
                <w:rFonts w:cs="Arial"/>
                <w:sz w:val="20"/>
                <w:szCs w:val="20"/>
              </w:rPr>
              <w:t xml:space="preserve"> District Office</w:t>
            </w:r>
            <w:r>
              <w:rPr>
                <w:rFonts w:cs="Arial"/>
                <w:sz w:val="20"/>
                <w:szCs w:val="20"/>
              </w:rPr>
              <w:t xml:space="preserve"> </w:t>
            </w:r>
            <w:r w:rsidRPr="00A1794C">
              <w:rPr>
                <w:rFonts w:cs="Arial"/>
                <w:sz w:val="20"/>
                <w:szCs w:val="20"/>
              </w:rPr>
              <w:t>Board Room</w:t>
            </w:r>
          </w:p>
          <w:p w:rsidR="00A1794C" w:rsidRP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 xml:space="preserve">CSEA Meeting- LCAP Input </w:t>
            </w:r>
            <w:r w:rsidR="009F4D9B">
              <w:rPr>
                <w:rFonts w:cs="Arial"/>
                <w:sz w:val="20"/>
                <w:szCs w:val="20"/>
              </w:rPr>
              <w:t>11/16/2016</w:t>
            </w:r>
            <w:r w:rsidRPr="00A1794C">
              <w:rPr>
                <w:rFonts w:cs="Arial"/>
                <w:sz w:val="20"/>
                <w:szCs w:val="20"/>
              </w:rPr>
              <w:t xml:space="preserve"> District Office</w:t>
            </w:r>
            <w:r>
              <w:rPr>
                <w:rFonts w:cs="Arial"/>
                <w:sz w:val="20"/>
                <w:szCs w:val="20"/>
              </w:rPr>
              <w:t xml:space="preserve"> </w:t>
            </w:r>
            <w:r w:rsidRPr="00A1794C">
              <w:rPr>
                <w:rFonts w:cs="Arial"/>
                <w:sz w:val="20"/>
                <w:szCs w:val="20"/>
              </w:rPr>
              <w:t>Board Room</w:t>
            </w:r>
          </w:p>
          <w:p w:rsid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 xml:space="preserve">Student Forum for LCAP Input </w:t>
            </w:r>
            <w:r w:rsidR="009F4D9B">
              <w:rPr>
                <w:rFonts w:cs="Arial"/>
                <w:sz w:val="20"/>
                <w:szCs w:val="20"/>
              </w:rPr>
              <w:t>11/10/2016</w:t>
            </w:r>
            <w:r w:rsidRPr="00A1794C">
              <w:rPr>
                <w:rFonts w:cs="Arial"/>
                <w:sz w:val="20"/>
                <w:szCs w:val="20"/>
              </w:rPr>
              <w:t xml:space="preserve"> Orosi High</w:t>
            </w:r>
            <w:r>
              <w:rPr>
                <w:rFonts w:cs="Arial"/>
                <w:sz w:val="20"/>
                <w:szCs w:val="20"/>
              </w:rPr>
              <w:t xml:space="preserve"> </w:t>
            </w:r>
            <w:r w:rsidRPr="00A1794C">
              <w:rPr>
                <w:rFonts w:cs="Arial"/>
                <w:sz w:val="20"/>
                <w:szCs w:val="20"/>
              </w:rPr>
              <w:t>School</w:t>
            </w:r>
          </w:p>
          <w:p w:rsidR="00A1794C" w:rsidRDefault="009F4D9B" w:rsidP="009B0FBE">
            <w:pPr>
              <w:pStyle w:val="ListParagraph"/>
              <w:numPr>
                <w:ilvl w:val="0"/>
                <w:numId w:val="28"/>
              </w:numPr>
              <w:autoSpaceDE w:val="0"/>
              <w:autoSpaceDN w:val="0"/>
              <w:adjustRightInd w:val="0"/>
              <w:rPr>
                <w:rFonts w:cs="Arial"/>
                <w:sz w:val="20"/>
                <w:szCs w:val="20"/>
              </w:rPr>
            </w:pPr>
            <w:r>
              <w:rPr>
                <w:rFonts w:cs="Arial"/>
                <w:sz w:val="20"/>
                <w:szCs w:val="20"/>
              </w:rPr>
              <w:t>Student Forum for LCAP Input 11/15/2016</w:t>
            </w:r>
            <w:r w:rsidR="00A1794C" w:rsidRPr="00A1794C">
              <w:rPr>
                <w:rFonts w:cs="Arial"/>
                <w:sz w:val="20"/>
                <w:szCs w:val="20"/>
              </w:rPr>
              <w:t xml:space="preserve"> El Monte Middle School</w:t>
            </w:r>
          </w:p>
          <w:p w:rsidR="00A1794C" w:rsidRDefault="00A1794C" w:rsidP="009B0FBE">
            <w:pPr>
              <w:pStyle w:val="ListParagraph"/>
              <w:numPr>
                <w:ilvl w:val="0"/>
                <w:numId w:val="28"/>
              </w:numPr>
              <w:autoSpaceDE w:val="0"/>
              <w:autoSpaceDN w:val="0"/>
              <w:adjustRightInd w:val="0"/>
              <w:rPr>
                <w:rFonts w:cs="Arial"/>
                <w:sz w:val="20"/>
                <w:szCs w:val="20"/>
              </w:rPr>
            </w:pPr>
            <w:r w:rsidRPr="00A1794C">
              <w:rPr>
                <w:rFonts w:cs="Arial"/>
                <w:sz w:val="20"/>
                <w:szCs w:val="20"/>
              </w:rPr>
              <w:t xml:space="preserve">Mid-Year LCAP Review (Regular Board Meeting </w:t>
            </w:r>
            <w:r w:rsidR="009F4D9B">
              <w:rPr>
                <w:rFonts w:cs="Arial"/>
                <w:sz w:val="20"/>
                <w:szCs w:val="20"/>
              </w:rPr>
              <w:t>1/12/2017</w:t>
            </w:r>
            <w:r w:rsidRPr="00A1794C">
              <w:rPr>
                <w:rFonts w:cs="Arial"/>
                <w:sz w:val="20"/>
                <w:szCs w:val="20"/>
              </w:rPr>
              <w:t xml:space="preserve"> District</w:t>
            </w:r>
            <w:r>
              <w:rPr>
                <w:rFonts w:cs="Arial"/>
                <w:sz w:val="20"/>
                <w:szCs w:val="20"/>
              </w:rPr>
              <w:t xml:space="preserve"> </w:t>
            </w:r>
            <w:r w:rsidRPr="00A1794C">
              <w:rPr>
                <w:rFonts w:cs="Arial"/>
                <w:sz w:val="20"/>
                <w:szCs w:val="20"/>
              </w:rPr>
              <w:t>Office Board Room</w:t>
            </w:r>
          </w:p>
          <w:p w:rsidR="00A1794C" w:rsidRPr="009F4D9B" w:rsidRDefault="00A1794C" w:rsidP="009B0FBE">
            <w:pPr>
              <w:pStyle w:val="ListParagraph"/>
              <w:numPr>
                <w:ilvl w:val="0"/>
                <w:numId w:val="28"/>
              </w:numPr>
              <w:autoSpaceDE w:val="0"/>
              <w:autoSpaceDN w:val="0"/>
              <w:adjustRightInd w:val="0"/>
              <w:rPr>
                <w:rFonts w:cs="Arial"/>
                <w:sz w:val="20"/>
                <w:szCs w:val="20"/>
              </w:rPr>
            </w:pPr>
            <w:r w:rsidRPr="009F4D9B">
              <w:rPr>
                <w:rFonts w:cs="Arial"/>
                <w:sz w:val="20"/>
                <w:szCs w:val="20"/>
              </w:rPr>
              <w:t xml:space="preserve">District/ Site Level LCAP Evaluation </w:t>
            </w:r>
            <w:r w:rsidR="009F4D9B" w:rsidRPr="009F4D9B">
              <w:rPr>
                <w:rFonts w:cs="Arial"/>
                <w:sz w:val="20"/>
                <w:szCs w:val="20"/>
              </w:rPr>
              <w:t>1/27/2017</w:t>
            </w:r>
            <w:r w:rsidRPr="009F4D9B">
              <w:rPr>
                <w:rFonts w:cs="Arial"/>
                <w:sz w:val="20"/>
                <w:szCs w:val="20"/>
              </w:rPr>
              <w:t xml:space="preserve"> District Office Board Room</w:t>
            </w:r>
          </w:p>
          <w:p w:rsidR="00A1794C" w:rsidRPr="00340F97" w:rsidRDefault="00A1794C" w:rsidP="00340F97">
            <w:pPr>
              <w:pStyle w:val="ListParagraph"/>
              <w:numPr>
                <w:ilvl w:val="0"/>
                <w:numId w:val="28"/>
              </w:numPr>
              <w:autoSpaceDE w:val="0"/>
              <w:autoSpaceDN w:val="0"/>
              <w:adjustRightInd w:val="0"/>
              <w:rPr>
                <w:rFonts w:cs="Arial"/>
                <w:sz w:val="20"/>
                <w:szCs w:val="20"/>
              </w:rPr>
            </w:pPr>
            <w:r w:rsidRPr="009F4D9B">
              <w:rPr>
                <w:rFonts w:cs="Arial"/>
                <w:sz w:val="20"/>
                <w:szCs w:val="20"/>
              </w:rPr>
              <w:t>Distr</w:t>
            </w:r>
            <w:r w:rsidR="009F4D9B" w:rsidRPr="009F4D9B">
              <w:rPr>
                <w:rFonts w:cs="Arial"/>
                <w:sz w:val="20"/>
                <w:szCs w:val="20"/>
              </w:rPr>
              <w:t>ict Level LCAP Meeting 4/19/2017</w:t>
            </w:r>
            <w:r w:rsidRPr="009F4D9B">
              <w:rPr>
                <w:rFonts w:cs="Arial"/>
                <w:sz w:val="20"/>
                <w:szCs w:val="20"/>
              </w:rPr>
              <w:t xml:space="preserve"> Superintendent’s Office</w:t>
            </w:r>
          </w:p>
          <w:p w:rsidR="006B2B7A" w:rsidRDefault="00A1794C" w:rsidP="006B2B7A">
            <w:pPr>
              <w:pStyle w:val="ListParagraph"/>
              <w:numPr>
                <w:ilvl w:val="0"/>
                <w:numId w:val="28"/>
              </w:numPr>
              <w:autoSpaceDE w:val="0"/>
              <w:autoSpaceDN w:val="0"/>
              <w:adjustRightInd w:val="0"/>
              <w:rPr>
                <w:rFonts w:cs="Arial"/>
                <w:sz w:val="20"/>
                <w:szCs w:val="20"/>
              </w:rPr>
            </w:pPr>
            <w:r w:rsidRPr="00495610">
              <w:rPr>
                <w:rFonts w:cs="Arial"/>
                <w:sz w:val="20"/>
                <w:szCs w:val="20"/>
              </w:rPr>
              <w:t>Board Study Session LCAP Draft Rev</w:t>
            </w:r>
            <w:r w:rsidR="00A14141" w:rsidRPr="00495610">
              <w:rPr>
                <w:rFonts w:cs="Arial"/>
                <w:sz w:val="20"/>
                <w:szCs w:val="20"/>
              </w:rPr>
              <w:t>iew (Special Board Meeting) 4/20/2017</w:t>
            </w:r>
            <w:r w:rsidR="006B2B7A" w:rsidRPr="00495610">
              <w:rPr>
                <w:rFonts w:cs="Arial"/>
                <w:sz w:val="20"/>
                <w:szCs w:val="20"/>
              </w:rPr>
              <w:t xml:space="preserve"> </w:t>
            </w:r>
          </w:p>
          <w:p w:rsidR="006B2B7A" w:rsidRPr="00495610" w:rsidRDefault="006B2B7A" w:rsidP="006B2B7A">
            <w:pPr>
              <w:pStyle w:val="ListParagraph"/>
              <w:numPr>
                <w:ilvl w:val="0"/>
                <w:numId w:val="28"/>
              </w:numPr>
              <w:autoSpaceDE w:val="0"/>
              <w:autoSpaceDN w:val="0"/>
              <w:adjustRightInd w:val="0"/>
              <w:rPr>
                <w:rFonts w:cs="Arial"/>
                <w:sz w:val="20"/>
                <w:szCs w:val="20"/>
              </w:rPr>
            </w:pPr>
            <w:r w:rsidRPr="00495610">
              <w:rPr>
                <w:rFonts w:cs="Arial"/>
                <w:sz w:val="20"/>
                <w:szCs w:val="20"/>
              </w:rPr>
              <w:t>Set Hearing Date for LCAP (Regular Board Meeting) 5/11/2017</w:t>
            </w:r>
          </w:p>
          <w:p w:rsidR="006B2B7A" w:rsidRDefault="006B2B7A" w:rsidP="006B2B7A">
            <w:pPr>
              <w:pStyle w:val="ListParagraph"/>
              <w:numPr>
                <w:ilvl w:val="0"/>
                <w:numId w:val="28"/>
              </w:numPr>
              <w:autoSpaceDE w:val="0"/>
              <w:autoSpaceDN w:val="0"/>
              <w:adjustRightInd w:val="0"/>
              <w:rPr>
                <w:rFonts w:cs="Arial"/>
                <w:sz w:val="20"/>
                <w:szCs w:val="20"/>
              </w:rPr>
            </w:pPr>
            <w:r w:rsidRPr="00495610">
              <w:rPr>
                <w:rFonts w:cs="Arial"/>
                <w:sz w:val="20"/>
                <w:szCs w:val="20"/>
              </w:rPr>
              <w:t>LCAP Draft Review with Admin (ATM) 5/9/2017 District Office Board Room</w:t>
            </w:r>
          </w:p>
          <w:p w:rsidR="006B2B7A" w:rsidRPr="00495610" w:rsidRDefault="006B2B7A" w:rsidP="006B2B7A">
            <w:pPr>
              <w:pStyle w:val="ListParagraph"/>
              <w:numPr>
                <w:ilvl w:val="0"/>
                <w:numId w:val="28"/>
              </w:numPr>
              <w:autoSpaceDE w:val="0"/>
              <w:autoSpaceDN w:val="0"/>
              <w:adjustRightInd w:val="0"/>
              <w:rPr>
                <w:rFonts w:cs="Arial"/>
                <w:sz w:val="20"/>
                <w:szCs w:val="20"/>
              </w:rPr>
            </w:pPr>
            <w:r>
              <w:rPr>
                <w:rFonts w:cs="Arial"/>
                <w:sz w:val="20"/>
                <w:szCs w:val="20"/>
              </w:rPr>
              <w:t>LCAP Draft Review with Parents/Students/Community 5/22/2017 District Office Board Room</w:t>
            </w:r>
          </w:p>
          <w:p w:rsidR="006B2B7A" w:rsidRPr="00495610" w:rsidRDefault="006B2B7A" w:rsidP="006B2B7A">
            <w:pPr>
              <w:pStyle w:val="ListParagraph"/>
              <w:numPr>
                <w:ilvl w:val="0"/>
                <w:numId w:val="28"/>
              </w:numPr>
              <w:autoSpaceDE w:val="0"/>
              <w:autoSpaceDN w:val="0"/>
              <w:adjustRightInd w:val="0"/>
              <w:rPr>
                <w:rFonts w:cs="Arial"/>
                <w:sz w:val="20"/>
                <w:szCs w:val="20"/>
              </w:rPr>
            </w:pPr>
            <w:r w:rsidRPr="00495610">
              <w:rPr>
                <w:rFonts w:cs="Arial"/>
                <w:sz w:val="20"/>
                <w:szCs w:val="20"/>
              </w:rPr>
              <w:t>LCAP Draft Review with COUTA and Classified Staff (CSEA)  5/24</w:t>
            </w:r>
            <w:r>
              <w:rPr>
                <w:rFonts w:cs="Arial"/>
                <w:sz w:val="20"/>
                <w:szCs w:val="20"/>
              </w:rPr>
              <w:t>/2017</w:t>
            </w:r>
            <w:r w:rsidRPr="00495610">
              <w:rPr>
                <w:rFonts w:cs="Arial"/>
                <w:sz w:val="20"/>
                <w:szCs w:val="20"/>
              </w:rPr>
              <w:t xml:space="preserve"> District Office Board Room</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The Superintendent used a slide presentation describing LCFF, LCAP and the 2016-17 LCAP content. The slide presentation is posted on the website for the community to access. The slide presentation provides data for each of the State Priorities and provides parents with information on how the 2016-17 LCAP funds are being spent for each State Priority. Stakeholders were asked to provide input for each of the State Priorities as they were being reviewed in the power point.</w:t>
            </w:r>
          </w:p>
          <w:p w:rsidR="00A1794C" w:rsidRDefault="00A1794C" w:rsidP="00A1794C">
            <w:pPr>
              <w:autoSpaceDE w:val="0"/>
              <w:autoSpaceDN w:val="0"/>
              <w:adjustRightInd w:val="0"/>
              <w:rPr>
                <w:rFonts w:cs="Arial"/>
                <w:sz w:val="20"/>
                <w:szCs w:val="20"/>
              </w:rPr>
            </w:pPr>
            <w:r>
              <w:rPr>
                <w:rFonts w:cs="Arial"/>
                <w:sz w:val="20"/>
                <w:szCs w:val="20"/>
              </w:rPr>
              <w:t>Students were visited at the middle school and high school. Students were asked for input over several meetings. A cross section of the student population provided input for the LCAP. English as a Second Language classes were also visited and provided with the LCAP information and invited to provide input.</w:t>
            </w:r>
          </w:p>
          <w:p w:rsidR="00FE3C90" w:rsidRDefault="00A1794C" w:rsidP="00A1794C">
            <w:pPr>
              <w:autoSpaceDE w:val="0"/>
              <w:autoSpaceDN w:val="0"/>
              <w:adjustRightInd w:val="0"/>
              <w:rPr>
                <w:rFonts w:cs="Arial"/>
                <w:sz w:val="20"/>
                <w:szCs w:val="20"/>
              </w:rPr>
            </w:pPr>
            <w:r>
              <w:rPr>
                <w:rFonts w:cs="Arial"/>
                <w:sz w:val="20"/>
                <w:szCs w:val="20"/>
              </w:rPr>
              <w:t>This same process was conducted with the District􀂶s two bargaining units. Both CSEA and COUTA members attended an after school meeting to give input for the 2016-17 LCAP. Members provided written feedback.</w:t>
            </w:r>
          </w:p>
          <w:p w:rsidR="00A1794C" w:rsidRDefault="00A1794C" w:rsidP="00A1794C">
            <w:pPr>
              <w:autoSpaceDE w:val="0"/>
              <w:autoSpaceDN w:val="0"/>
              <w:adjustRightInd w:val="0"/>
              <w:rPr>
                <w:rFonts w:cs="Arial"/>
                <w:sz w:val="20"/>
                <w:szCs w:val="20"/>
              </w:rPr>
            </w:pPr>
            <w:r>
              <w:rPr>
                <w:rFonts w:cs="Arial"/>
                <w:sz w:val="20"/>
                <w:szCs w:val="20"/>
              </w:rPr>
              <w:t xml:space="preserve">The Board of Trustees </w:t>
            </w:r>
            <w:proofErr w:type="gramStart"/>
            <w:r>
              <w:rPr>
                <w:rFonts w:cs="Arial"/>
                <w:sz w:val="20"/>
                <w:szCs w:val="20"/>
              </w:rPr>
              <w:t>were</w:t>
            </w:r>
            <w:proofErr w:type="gramEnd"/>
            <w:r>
              <w:rPr>
                <w:rFonts w:cs="Arial"/>
                <w:sz w:val="20"/>
                <w:szCs w:val="20"/>
              </w:rPr>
              <w:t xml:space="preserve"> provided an Input Work Study Session. The information </w:t>
            </w:r>
            <w:proofErr w:type="spellStart"/>
            <w:r>
              <w:rPr>
                <w:rFonts w:cs="Arial"/>
                <w:sz w:val="20"/>
                <w:szCs w:val="20"/>
              </w:rPr>
              <w:t>powerpoint</w:t>
            </w:r>
            <w:proofErr w:type="spellEnd"/>
            <w:r>
              <w:rPr>
                <w:rFonts w:cs="Arial"/>
                <w:sz w:val="20"/>
                <w:szCs w:val="20"/>
              </w:rPr>
              <w:t xml:space="preserve"> was presented and input was obtained from Trustees. (see chart of dates) District administrators and site administrators assisted in providing Stakeholders with input meetings. School site principals provided additional LCAP </w:t>
            </w:r>
            <w:r>
              <w:rPr>
                <w:rFonts w:cs="Arial"/>
                <w:sz w:val="20"/>
                <w:szCs w:val="20"/>
              </w:rPr>
              <w:lastRenderedPageBreak/>
              <w:t>Input presentations to School Site Councils and to ELAC Committees. Directors provided LCAP Input meetings for special population groups, such as, Special Education Parents.</w:t>
            </w:r>
          </w:p>
          <w:p w:rsidR="00A1794C" w:rsidRPr="00A14141" w:rsidRDefault="00A1794C" w:rsidP="009B0FBE">
            <w:pPr>
              <w:pStyle w:val="ListParagraph"/>
              <w:numPr>
                <w:ilvl w:val="0"/>
                <w:numId w:val="29"/>
              </w:numPr>
              <w:autoSpaceDE w:val="0"/>
              <w:autoSpaceDN w:val="0"/>
              <w:adjustRightInd w:val="0"/>
              <w:rPr>
                <w:rFonts w:cs="Arial"/>
                <w:sz w:val="20"/>
                <w:szCs w:val="20"/>
              </w:rPr>
            </w:pPr>
            <w:r w:rsidRPr="00A14141">
              <w:rPr>
                <w:rFonts w:cs="Arial"/>
                <w:sz w:val="20"/>
                <w:szCs w:val="20"/>
              </w:rPr>
              <w:t xml:space="preserve">PALM ELEMENTARY: LCAP Feedback: </w:t>
            </w:r>
            <w:r w:rsidR="00A14141" w:rsidRPr="00A14141">
              <w:rPr>
                <w:rFonts w:cs="Arial"/>
                <w:sz w:val="20"/>
                <w:szCs w:val="20"/>
              </w:rPr>
              <w:t>December 13, 2016</w:t>
            </w:r>
            <w:r w:rsidR="0082749E">
              <w:rPr>
                <w:rFonts w:cs="Arial"/>
                <w:sz w:val="20"/>
                <w:szCs w:val="20"/>
              </w:rPr>
              <w:t>, LCAP Draft review: June 7, 2017</w:t>
            </w:r>
          </w:p>
          <w:p w:rsidR="00A1794C" w:rsidRPr="00A14141" w:rsidRDefault="00A1794C" w:rsidP="009B0FBE">
            <w:pPr>
              <w:pStyle w:val="ListParagraph"/>
              <w:numPr>
                <w:ilvl w:val="0"/>
                <w:numId w:val="29"/>
              </w:numPr>
              <w:autoSpaceDE w:val="0"/>
              <w:autoSpaceDN w:val="0"/>
              <w:adjustRightInd w:val="0"/>
              <w:rPr>
                <w:rFonts w:cs="Arial"/>
                <w:sz w:val="20"/>
                <w:szCs w:val="20"/>
              </w:rPr>
            </w:pPr>
            <w:r w:rsidRPr="00A14141">
              <w:rPr>
                <w:rFonts w:cs="Arial"/>
                <w:sz w:val="20"/>
                <w:szCs w:val="20"/>
              </w:rPr>
              <w:t xml:space="preserve">CUTLER ELEMENTARY: LCAP Review: </w:t>
            </w:r>
            <w:r w:rsidR="00A14141" w:rsidRPr="00A14141">
              <w:rPr>
                <w:rFonts w:cs="Arial"/>
                <w:sz w:val="20"/>
                <w:szCs w:val="20"/>
              </w:rPr>
              <w:t>December 15, 2016</w:t>
            </w:r>
            <w:r w:rsidR="0082749E">
              <w:rPr>
                <w:rFonts w:cs="Arial"/>
                <w:sz w:val="20"/>
                <w:szCs w:val="20"/>
              </w:rPr>
              <w:t>, LCAP Draft review: June 1, 2017</w:t>
            </w:r>
          </w:p>
          <w:p w:rsidR="00A1794C" w:rsidRPr="00A14141" w:rsidRDefault="00A1794C" w:rsidP="009B0FBE">
            <w:pPr>
              <w:pStyle w:val="ListParagraph"/>
              <w:numPr>
                <w:ilvl w:val="0"/>
                <w:numId w:val="29"/>
              </w:numPr>
              <w:autoSpaceDE w:val="0"/>
              <w:autoSpaceDN w:val="0"/>
              <w:adjustRightInd w:val="0"/>
              <w:rPr>
                <w:rFonts w:cs="Arial"/>
                <w:sz w:val="20"/>
                <w:szCs w:val="20"/>
              </w:rPr>
            </w:pPr>
            <w:r w:rsidRPr="00A14141">
              <w:rPr>
                <w:rFonts w:cs="Arial"/>
                <w:sz w:val="20"/>
                <w:szCs w:val="20"/>
              </w:rPr>
              <w:t xml:space="preserve">EL MONTE MIDDLE SCHOOL: Review and Revised: </w:t>
            </w:r>
            <w:r w:rsidR="00A14141" w:rsidRPr="00A14141">
              <w:rPr>
                <w:rFonts w:cs="Arial"/>
                <w:sz w:val="20"/>
                <w:szCs w:val="20"/>
              </w:rPr>
              <w:t>January 18, 2017</w:t>
            </w:r>
            <w:r w:rsidR="0082749E">
              <w:rPr>
                <w:rFonts w:cs="Arial"/>
                <w:sz w:val="20"/>
                <w:szCs w:val="20"/>
              </w:rPr>
              <w:t>, LCAP Draft review: June 6, 2017</w:t>
            </w:r>
          </w:p>
          <w:p w:rsidR="00A1794C" w:rsidRPr="00A14141" w:rsidRDefault="00A1794C" w:rsidP="009B0FBE">
            <w:pPr>
              <w:pStyle w:val="ListParagraph"/>
              <w:numPr>
                <w:ilvl w:val="0"/>
                <w:numId w:val="29"/>
              </w:numPr>
              <w:autoSpaceDE w:val="0"/>
              <w:autoSpaceDN w:val="0"/>
              <w:adjustRightInd w:val="0"/>
              <w:rPr>
                <w:rFonts w:cs="Arial"/>
                <w:sz w:val="20"/>
                <w:szCs w:val="20"/>
              </w:rPr>
            </w:pPr>
            <w:r w:rsidRPr="00A14141">
              <w:rPr>
                <w:rFonts w:cs="Arial"/>
                <w:sz w:val="20"/>
                <w:szCs w:val="20"/>
              </w:rPr>
              <w:t xml:space="preserve">GOLDEN VALLEY ELEMENTARY: Review Input LCAP: Dec. </w:t>
            </w:r>
            <w:r w:rsidR="00A14141" w:rsidRPr="00A14141">
              <w:rPr>
                <w:rFonts w:cs="Arial"/>
                <w:sz w:val="20"/>
                <w:szCs w:val="20"/>
              </w:rPr>
              <w:t>9, 2016</w:t>
            </w:r>
            <w:r w:rsidR="0082749E">
              <w:rPr>
                <w:rFonts w:cs="Arial"/>
                <w:sz w:val="20"/>
                <w:szCs w:val="20"/>
              </w:rPr>
              <w:t>, LCAP Draft review: May 31, 2017</w:t>
            </w:r>
          </w:p>
          <w:p w:rsidR="00A1794C" w:rsidRPr="00A14141" w:rsidRDefault="00A1794C" w:rsidP="009B0FBE">
            <w:pPr>
              <w:pStyle w:val="ListParagraph"/>
              <w:numPr>
                <w:ilvl w:val="0"/>
                <w:numId w:val="29"/>
              </w:numPr>
              <w:autoSpaceDE w:val="0"/>
              <w:autoSpaceDN w:val="0"/>
              <w:adjustRightInd w:val="0"/>
              <w:rPr>
                <w:rFonts w:cs="Arial"/>
                <w:sz w:val="20"/>
                <w:szCs w:val="20"/>
              </w:rPr>
            </w:pPr>
            <w:r w:rsidRPr="00A14141">
              <w:rPr>
                <w:rFonts w:cs="Arial"/>
                <w:sz w:val="20"/>
                <w:szCs w:val="20"/>
              </w:rPr>
              <w:t xml:space="preserve">OROSI HIGH SCHOOL: Review &amp; Advise LCAP Input: </w:t>
            </w:r>
            <w:r w:rsidR="00A14141" w:rsidRPr="00A14141">
              <w:rPr>
                <w:rFonts w:cs="Arial"/>
                <w:sz w:val="20"/>
                <w:szCs w:val="20"/>
              </w:rPr>
              <w:t>December 13, 2017</w:t>
            </w:r>
            <w:r w:rsidR="0082749E">
              <w:rPr>
                <w:rFonts w:cs="Arial"/>
                <w:sz w:val="20"/>
                <w:szCs w:val="20"/>
              </w:rPr>
              <w:t>, LCAP Draft review: May 23, 2017</w:t>
            </w:r>
          </w:p>
          <w:p w:rsidR="00A14141" w:rsidRPr="00A14141" w:rsidRDefault="00A14141" w:rsidP="009B0FBE">
            <w:pPr>
              <w:pStyle w:val="ListParagraph"/>
              <w:numPr>
                <w:ilvl w:val="0"/>
                <w:numId w:val="29"/>
              </w:numPr>
              <w:autoSpaceDE w:val="0"/>
              <w:autoSpaceDN w:val="0"/>
              <w:adjustRightInd w:val="0"/>
              <w:rPr>
                <w:rFonts w:cs="Arial"/>
                <w:sz w:val="20"/>
                <w:szCs w:val="20"/>
              </w:rPr>
            </w:pPr>
            <w:r w:rsidRPr="00A14141">
              <w:rPr>
                <w:rFonts w:cs="Arial"/>
                <w:sz w:val="20"/>
                <w:szCs w:val="20"/>
              </w:rPr>
              <w:t>ALTERNATIVE EDUCATION:  LCAP Review:  September 1, 2016</w:t>
            </w:r>
            <w:r w:rsidR="0082749E">
              <w:rPr>
                <w:rFonts w:cs="Arial"/>
                <w:sz w:val="20"/>
                <w:szCs w:val="20"/>
              </w:rPr>
              <w:t>, LCAP Draft review: May 23, 2017</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Service clubs were informed of the LCAP and invited to provide input. CONNECT, the District service collaborative committee was asked to provide input as well. The District Advisory Committee and the District English Language Advisory Committee held input meetings. Parents were informed of the LCFF and LCAP. The information slide presentation was presented and each state priority was reviewed with great detail. Parents analyzed current data for each State Priority and discussed what is already being provided at the schools and what is needed. These Advisory Committees provided input.</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sidRPr="00A14141">
              <w:rPr>
                <w:rFonts w:cs="Arial"/>
                <w:sz w:val="20"/>
                <w:szCs w:val="20"/>
              </w:rPr>
              <w:t xml:space="preserve">DAC/DELAC: LCAP Mid-Year Review: </w:t>
            </w:r>
            <w:r w:rsidR="00A14141" w:rsidRPr="00A14141">
              <w:rPr>
                <w:rFonts w:cs="Arial"/>
                <w:sz w:val="20"/>
                <w:szCs w:val="20"/>
              </w:rPr>
              <w:t>December 12, 2016</w:t>
            </w:r>
            <w:r w:rsidR="00A14141">
              <w:rPr>
                <w:rFonts w:cs="Arial"/>
                <w:sz w:val="20"/>
                <w:szCs w:val="20"/>
              </w:rPr>
              <w:t>, Input Review: January 31, 2017</w:t>
            </w:r>
            <w:r w:rsidR="00FF5BA8">
              <w:rPr>
                <w:rFonts w:cs="Arial"/>
                <w:sz w:val="20"/>
                <w:szCs w:val="20"/>
              </w:rPr>
              <w:t>, LCAP Draft Review: May 18, 2017</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The District and site administrators reviewed district data and the current status of the District. Each of the state priorities were thoroughly</w:t>
            </w:r>
            <w:r w:rsidR="00FF5BA8">
              <w:rPr>
                <w:rFonts w:cs="Arial"/>
                <w:sz w:val="20"/>
                <w:szCs w:val="20"/>
              </w:rPr>
              <w:t xml:space="preserve"> </w:t>
            </w:r>
            <w:r>
              <w:rPr>
                <w:rFonts w:cs="Arial"/>
                <w:sz w:val="20"/>
                <w:szCs w:val="20"/>
              </w:rPr>
              <w:t>discussed and District and Site Administration input for LCAP was gathered on Januar</w:t>
            </w:r>
            <w:r w:rsidR="00580789">
              <w:rPr>
                <w:rFonts w:cs="Arial"/>
                <w:sz w:val="20"/>
                <w:szCs w:val="20"/>
              </w:rPr>
              <w:t>y 19, 2016, January 27, 2017</w:t>
            </w:r>
            <w:r>
              <w:rPr>
                <w:rFonts w:cs="Arial"/>
                <w:sz w:val="20"/>
                <w:szCs w:val="20"/>
              </w:rPr>
              <w:t xml:space="preserve">, and </w:t>
            </w:r>
            <w:r w:rsidR="00580789">
              <w:rPr>
                <w:rFonts w:cs="Arial"/>
                <w:sz w:val="20"/>
                <w:szCs w:val="20"/>
              </w:rPr>
              <w:t>February 3, 2017</w:t>
            </w:r>
            <w:r>
              <w:rPr>
                <w:rFonts w:cs="Arial"/>
                <w:sz w:val="20"/>
                <w:szCs w:val="20"/>
              </w:rPr>
              <w:t>.</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Input data for all meetings was typed and posted on the District website. All input provided electronically or in meetings was also posted on the</w:t>
            </w:r>
          </w:p>
          <w:p w:rsidR="00A1794C" w:rsidRPr="00A1794C" w:rsidRDefault="00A1794C" w:rsidP="00A1794C">
            <w:pPr>
              <w:autoSpaceDE w:val="0"/>
              <w:autoSpaceDN w:val="0"/>
              <w:adjustRightInd w:val="0"/>
              <w:rPr>
                <w:rFonts w:cs="Arial"/>
                <w:sz w:val="20"/>
                <w:szCs w:val="20"/>
              </w:rPr>
            </w:pPr>
            <w:r>
              <w:rPr>
                <w:rFonts w:cs="Arial"/>
                <w:sz w:val="20"/>
                <w:szCs w:val="20"/>
              </w:rPr>
              <w:t>District website. After all input was gathered, it was prioritized by the District and site administrators along with the District Advisory Committee. Goals were outlined and fine-tuned through the months of February and March.  Actions were determined and the draft LCAP was developed.</w:t>
            </w:r>
          </w:p>
        </w:tc>
      </w:tr>
      <w:tr w:rsidR="00FE3C90" w:rsidRPr="006F731A" w:rsidTr="00215877">
        <w:trPr>
          <w:trHeight w:val="440"/>
          <w:tblCellSpacing w:w="36" w:type="dxa"/>
        </w:trPr>
        <w:tc>
          <w:tcPr>
            <w:tcW w:w="4951" w:type="pct"/>
            <w:gridSpan w:val="2"/>
            <w:shd w:val="clear" w:color="auto" w:fill="auto"/>
            <w:vAlign w:val="center"/>
          </w:tcPr>
          <w:p w:rsidR="00FE3C90" w:rsidRPr="00AF2F6F" w:rsidRDefault="00FE3C90" w:rsidP="00512B8A">
            <w:pPr>
              <w:spacing w:before="60" w:after="60"/>
              <w:rPr>
                <w:rFonts w:eastAsia="Calibri" w:cs="Arial"/>
                <w:b/>
                <w:color w:val="000000"/>
                <w:sz w:val="20"/>
                <w:szCs w:val="18"/>
              </w:rPr>
            </w:pPr>
            <w:r w:rsidRPr="005F3A13">
              <w:rPr>
                <w:rFonts w:eastAsia="Calibri" w:cs="Arial"/>
                <w:color w:val="000000"/>
                <w:sz w:val="20"/>
                <w:szCs w:val="18"/>
              </w:rPr>
              <w:lastRenderedPageBreak/>
              <w:t>IMPACT ON LCAP AND ANNUAL UPDATE</w:t>
            </w:r>
          </w:p>
        </w:tc>
      </w:tr>
      <w:tr w:rsidR="00FE3C90" w:rsidRPr="006F731A" w:rsidTr="00215877">
        <w:trPr>
          <w:trHeight w:val="440"/>
          <w:tblCellSpacing w:w="36" w:type="dxa"/>
        </w:trPr>
        <w:tc>
          <w:tcPr>
            <w:tcW w:w="4951" w:type="pct"/>
            <w:gridSpan w:val="2"/>
            <w:shd w:val="clear" w:color="auto" w:fill="B4C6E7"/>
            <w:vAlign w:val="center"/>
          </w:tcPr>
          <w:p w:rsidR="00FE3C90" w:rsidRPr="005F754B" w:rsidRDefault="00FE3C90" w:rsidP="00215877">
            <w:pPr>
              <w:spacing w:before="60" w:after="60"/>
              <w:rPr>
                <w:rFonts w:eastAsia="Calibri" w:cs="Arial"/>
                <w:sz w:val="20"/>
                <w:szCs w:val="20"/>
              </w:rPr>
            </w:pPr>
            <w:r w:rsidRPr="005F754B">
              <w:rPr>
                <w:rFonts w:eastAsia="Calibri" w:cs="Arial"/>
                <w:sz w:val="20"/>
                <w:szCs w:val="20"/>
              </w:rPr>
              <w:t>How did these consultations impact the LCAP for the upcoming year?</w:t>
            </w:r>
          </w:p>
        </w:tc>
      </w:tr>
      <w:tr w:rsidR="00FE3C90" w:rsidRPr="006F731A" w:rsidTr="00215877">
        <w:trPr>
          <w:trHeight w:val="2506"/>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rsidR="00A1794C" w:rsidRDefault="00A1794C" w:rsidP="00A1794C">
            <w:pPr>
              <w:autoSpaceDE w:val="0"/>
              <w:autoSpaceDN w:val="0"/>
              <w:adjustRightInd w:val="0"/>
              <w:rPr>
                <w:rFonts w:cs="Arial"/>
                <w:sz w:val="20"/>
                <w:szCs w:val="20"/>
              </w:rPr>
            </w:pPr>
            <w:r>
              <w:rPr>
                <w:rFonts w:cs="Arial"/>
                <w:sz w:val="20"/>
                <w:szCs w:val="20"/>
              </w:rPr>
              <w:t>The far majority of the actions, services, and budgets were implemented as planned for the year and data indicate that the impact is very positive. Our focus remains the same. The actions and services will remain consistent for the next year with a few changes.</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In reviewing the input and student data, the recommendation of providing additional learning time for 4</w:t>
            </w:r>
            <w:r w:rsidRPr="00A1794C">
              <w:rPr>
                <w:rFonts w:cs="Arial"/>
                <w:sz w:val="20"/>
                <w:szCs w:val="20"/>
                <w:vertAlign w:val="superscript"/>
              </w:rPr>
              <w:t>th</w:t>
            </w:r>
            <w:r>
              <w:rPr>
                <w:rFonts w:cs="Arial"/>
                <w:sz w:val="20"/>
                <w:szCs w:val="20"/>
              </w:rPr>
              <w:t xml:space="preserve"> and 5</w:t>
            </w:r>
            <w:r w:rsidRPr="00A1794C">
              <w:rPr>
                <w:rFonts w:cs="Arial"/>
                <w:sz w:val="20"/>
                <w:szCs w:val="20"/>
                <w:vertAlign w:val="superscript"/>
              </w:rPr>
              <w:t>th</w:t>
            </w:r>
            <w:r>
              <w:rPr>
                <w:rFonts w:cs="Arial"/>
                <w:sz w:val="20"/>
                <w:szCs w:val="20"/>
              </w:rPr>
              <w:t xml:space="preserve"> grade students was considered. With a new State Science test to be implemented over the next several years, providing additional instructional time in STEM became a priority. Additional staff and funding was allocated in the 2017-18 </w:t>
            </w:r>
            <w:proofErr w:type="gramStart"/>
            <w:r>
              <w:rPr>
                <w:rFonts w:cs="Arial"/>
                <w:sz w:val="20"/>
                <w:szCs w:val="20"/>
              </w:rPr>
              <w:t>plan</w:t>
            </w:r>
            <w:proofErr w:type="gramEnd"/>
            <w:r>
              <w:rPr>
                <w:rFonts w:cs="Arial"/>
                <w:sz w:val="20"/>
                <w:szCs w:val="20"/>
              </w:rPr>
              <w:t xml:space="preserve"> to extend the school day for all 4</w:t>
            </w:r>
            <w:r w:rsidRPr="00A1794C">
              <w:rPr>
                <w:rFonts w:cs="Arial"/>
                <w:sz w:val="20"/>
                <w:szCs w:val="20"/>
                <w:vertAlign w:val="superscript"/>
              </w:rPr>
              <w:t>th</w:t>
            </w:r>
            <w:r>
              <w:rPr>
                <w:rFonts w:cs="Arial"/>
                <w:sz w:val="20"/>
                <w:szCs w:val="20"/>
              </w:rPr>
              <w:t xml:space="preserve"> and 5</w:t>
            </w:r>
            <w:r w:rsidRPr="00A1794C">
              <w:rPr>
                <w:rFonts w:cs="Arial"/>
                <w:sz w:val="20"/>
                <w:szCs w:val="20"/>
                <w:vertAlign w:val="superscript"/>
              </w:rPr>
              <w:t>th</w:t>
            </w:r>
            <w:r>
              <w:rPr>
                <w:rFonts w:cs="Arial"/>
                <w:sz w:val="20"/>
                <w:szCs w:val="20"/>
              </w:rPr>
              <w:t xml:space="preserve"> grade students by 40 minutes each day. One Elementary P.E. Teacher, 3 P.E. Technicians, and 2 STEM Teacher/Instructional Coaches were added to the LCAP.  All 4</w:t>
            </w:r>
            <w:r w:rsidRPr="00A1794C">
              <w:rPr>
                <w:rFonts w:cs="Arial"/>
                <w:sz w:val="20"/>
                <w:szCs w:val="20"/>
                <w:vertAlign w:val="superscript"/>
              </w:rPr>
              <w:t>th</w:t>
            </w:r>
            <w:r>
              <w:rPr>
                <w:rFonts w:cs="Arial"/>
                <w:sz w:val="20"/>
                <w:szCs w:val="20"/>
              </w:rPr>
              <w:t>/5</w:t>
            </w:r>
            <w:r w:rsidRPr="00A1794C">
              <w:rPr>
                <w:rFonts w:cs="Arial"/>
                <w:sz w:val="20"/>
                <w:szCs w:val="20"/>
                <w:vertAlign w:val="superscript"/>
              </w:rPr>
              <w:t>th</w:t>
            </w:r>
            <w:r>
              <w:rPr>
                <w:rFonts w:cs="Arial"/>
                <w:sz w:val="20"/>
                <w:szCs w:val="20"/>
              </w:rPr>
              <w:t xml:space="preserve"> grade Teachers will have their preparation period scheduled during the instructional day and students will be excused to another teacher for either physical education or STEM classes.  The elementary teacher will also be responsible for coordinating the elementary intramural program to enhance health, fitness, and friendly competition.</w:t>
            </w:r>
          </w:p>
          <w:p w:rsidR="00A1794C" w:rsidRDefault="00A1794C" w:rsidP="00A1794C">
            <w:pPr>
              <w:autoSpaceDE w:val="0"/>
              <w:autoSpaceDN w:val="0"/>
              <w:adjustRightInd w:val="0"/>
              <w:rPr>
                <w:rFonts w:cs="Arial"/>
                <w:sz w:val="20"/>
                <w:szCs w:val="20"/>
              </w:rPr>
            </w:pPr>
          </w:p>
          <w:p w:rsidR="00A1794C" w:rsidRDefault="00A1794C" w:rsidP="00A1794C">
            <w:pPr>
              <w:autoSpaceDE w:val="0"/>
              <w:autoSpaceDN w:val="0"/>
              <w:adjustRightInd w:val="0"/>
              <w:rPr>
                <w:rFonts w:cs="Arial"/>
                <w:sz w:val="20"/>
                <w:szCs w:val="20"/>
              </w:rPr>
            </w:pPr>
            <w:r>
              <w:rPr>
                <w:rFonts w:cs="Arial"/>
                <w:sz w:val="20"/>
                <w:szCs w:val="20"/>
              </w:rPr>
              <w:t xml:space="preserve">Minor revisions to budget allocations for actions and services were made based on the previous year’s spending. Site library funds will be shifted to classroom library funding based on feedback from the elementary sites. Adjustments to transportation costs for Career-Technical Education programs were made to provide additional transportation due to increased enrollment.  </w:t>
            </w:r>
          </w:p>
          <w:p w:rsidR="00A1794C" w:rsidRDefault="00A1794C" w:rsidP="00A1794C">
            <w:pPr>
              <w:autoSpaceDE w:val="0"/>
              <w:autoSpaceDN w:val="0"/>
              <w:adjustRightInd w:val="0"/>
              <w:rPr>
                <w:rFonts w:cs="Arial"/>
                <w:sz w:val="20"/>
                <w:szCs w:val="20"/>
              </w:rPr>
            </w:pPr>
          </w:p>
          <w:p w:rsidR="00FE3C90" w:rsidRPr="005F3A13" w:rsidRDefault="00A1794C" w:rsidP="00A1794C">
            <w:pPr>
              <w:autoSpaceDE w:val="0"/>
              <w:autoSpaceDN w:val="0"/>
              <w:adjustRightInd w:val="0"/>
              <w:rPr>
                <w:rFonts w:eastAsia="Calibri" w:cs="Arial"/>
                <w:color w:val="000000"/>
                <w:sz w:val="18"/>
                <w:szCs w:val="18"/>
              </w:rPr>
            </w:pPr>
            <w:r>
              <w:rPr>
                <w:rFonts w:cs="Arial"/>
                <w:sz w:val="20"/>
                <w:szCs w:val="20"/>
              </w:rPr>
              <w:t>The need to provide additional social-emotional support to students in alternative education programs was shared and adjustments to services will be made in the upcoming year.  The LCAP continues to be refined to reflect the ongoing needs of our students and the input from all stakeholders.</w:t>
            </w:r>
          </w:p>
        </w:tc>
      </w:tr>
    </w:tbl>
    <w:p w:rsidR="00FE3C90" w:rsidRPr="00F67822" w:rsidRDefault="00FE3C90" w:rsidP="00215877">
      <w:pPr>
        <w:rPr>
          <w:rFonts w:cs="Arial"/>
          <w:sz w:val="22"/>
          <w:szCs w:val="48"/>
        </w:rPr>
      </w:pPr>
    </w:p>
    <w:p w:rsidR="00FE3C90" w:rsidRPr="00224F9C" w:rsidRDefault="00AC0A14" w:rsidP="00215877">
      <w:pPr>
        <w:rPr>
          <w:rFonts w:cs="Arial"/>
          <w:b/>
          <w:color w:val="000000"/>
          <w:sz w:val="40"/>
          <w:szCs w:val="40"/>
        </w:rPr>
      </w:pPr>
      <w:bookmarkStart w:id="24" w:name="DOC_GAS"/>
      <w:r>
        <w:rPr>
          <w:rFonts w:cs="Arial"/>
          <w:b/>
          <w:sz w:val="48"/>
          <w:szCs w:val="48"/>
        </w:rPr>
        <w:br w:type="page"/>
      </w:r>
      <w:hyperlink w:anchor="Instructions_GAS" w:history="1">
        <w:r w:rsidR="00FE3C90" w:rsidRPr="00224F9C">
          <w:rPr>
            <w:rStyle w:val="Hyperlink"/>
            <w:rFonts w:cs="Arial"/>
            <w:b/>
            <w:sz w:val="40"/>
            <w:szCs w:val="40"/>
          </w:rPr>
          <w:t>Goals, Actions, &amp; Services</w:t>
        </w:r>
      </w:hyperlink>
    </w:p>
    <w:bookmarkEnd w:id="24"/>
    <w:p w:rsidR="00FE3C90" w:rsidRDefault="00FE3C90" w:rsidP="00215877">
      <w:pPr>
        <w:rPr>
          <w:rFonts w:cs="Arial"/>
          <w:color w:val="000000"/>
          <w:sz w:val="20"/>
          <w:szCs w:val="20"/>
        </w:rPr>
      </w:pPr>
    </w:p>
    <w:p w:rsidR="00FE3C90" w:rsidRPr="00A045BA" w:rsidRDefault="00FE3C90" w:rsidP="00215877">
      <w:pPr>
        <w:rPr>
          <w:rFonts w:cs="Arial"/>
          <w:color w:val="000000"/>
          <w:sz w:val="22"/>
          <w:szCs w:val="22"/>
        </w:rPr>
      </w:pPr>
      <w:r w:rsidRPr="00A045BA">
        <w:rPr>
          <w:rFonts w:cs="Arial"/>
          <w:color w:val="000000"/>
          <w:sz w:val="22"/>
          <w:szCs w:val="22"/>
        </w:rPr>
        <w:t>Strategic Planning Details and Accountability</w:t>
      </w:r>
    </w:p>
    <w:p w:rsidR="00FE3C90" w:rsidRPr="0087043E" w:rsidRDefault="00FE3C90" w:rsidP="00215877">
      <w:pPr>
        <w:rPr>
          <w:rFonts w:cs="Arial"/>
          <w:color w:val="000000"/>
          <w:sz w:val="20"/>
          <w:szCs w:val="18"/>
        </w:rPr>
      </w:pPr>
    </w:p>
    <w:p w:rsidR="00FE3C90" w:rsidRPr="00A045BA" w:rsidRDefault="00FE3C90" w:rsidP="00215877">
      <w:pPr>
        <w:spacing w:after="120"/>
        <w:rPr>
          <w:rFonts w:cs="Arial"/>
          <w:color w:val="000000"/>
          <w:sz w:val="20"/>
          <w:szCs w:val="20"/>
        </w:rPr>
      </w:pPr>
      <w:r w:rsidRPr="00A045BA">
        <w:rPr>
          <w:sz w:val="20"/>
          <w:szCs w:val="20"/>
        </w:rPr>
        <w:t>Complete a copy of the following table for each of the LEA’s goals. Duplicate the table as needed.</w:t>
      </w:r>
      <w:r w:rsidRPr="00A045BA">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73"/>
        <w:gridCol w:w="1744"/>
        <w:gridCol w:w="700"/>
        <w:gridCol w:w="2030"/>
        <w:gridCol w:w="2610"/>
        <w:gridCol w:w="2612"/>
        <w:gridCol w:w="2716"/>
      </w:tblGrid>
      <w:tr w:rsidR="00FE3C90" w:rsidRPr="006F731A" w:rsidTr="00FA3254">
        <w:trPr>
          <w:trHeight w:val="395"/>
          <w:tblCellSpacing w:w="36" w:type="dxa"/>
        </w:trPr>
        <w:tc>
          <w:tcPr>
            <w:tcW w:w="2265" w:type="dxa"/>
            <w:tcBorders>
              <w:top w:val="single" w:sz="4" w:space="0" w:color="FFFFFF"/>
              <w:left w:val="single" w:sz="4" w:space="0" w:color="FFFFFF"/>
              <w:bottom w:val="single" w:sz="4" w:space="0" w:color="FFFFFF"/>
              <w:right w:val="single" w:sz="4" w:space="0" w:color="FFFFFF"/>
            </w:tcBorders>
            <w:shd w:val="clear" w:color="auto" w:fill="auto"/>
          </w:tcPr>
          <w:p w:rsidR="00FE3C90" w:rsidRPr="001A5DEF" w:rsidRDefault="00FE3C90" w:rsidP="00215877">
            <w:pPr>
              <w:spacing w:before="120" w:after="120"/>
              <w:rPr>
                <w:rFonts w:cs="Arial"/>
                <w:color w:val="FFFFFF"/>
                <w:sz w:val="20"/>
                <w:szCs w:val="36"/>
              </w:rPr>
            </w:pPr>
          </w:p>
        </w:tc>
        <w:tc>
          <w:tcPr>
            <w:tcW w:w="12304" w:type="dxa"/>
            <w:gridSpan w:val="6"/>
            <w:tcBorders>
              <w:top w:val="single" w:sz="4" w:space="0" w:color="D8A9E1"/>
              <w:left w:val="single" w:sz="4" w:space="0" w:color="D8A9E1"/>
              <w:bottom w:val="single" w:sz="4" w:space="0" w:color="D8A9E1"/>
              <w:right w:val="single" w:sz="4" w:space="0" w:color="D8A9E1"/>
            </w:tcBorders>
            <w:shd w:val="clear" w:color="auto" w:fill="F1E4F0"/>
            <w:vAlign w:val="center"/>
          </w:tcPr>
          <w:p w:rsidR="00FE3C90" w:rsidRPr="004940DB" w:rsidRDefault="00FE3C90" w:rsidP="009F4D5A">
            <w:pPr>
              <w:spacing w:before="60" w:after="40"/>
              <w:rPr>
                <w:rFonts w:eastAsia="Calibri" w:cs="Arial"/>
                <w:color w:val="000000"/>
                <w:sz w:val="20"/>
                <w:szCs w:val="18"/>
              </w:rPr>
            </w:pPr>
            <w:r w:rsidRPr="004940DB">
              <w:rPr>
                <w:rFonts w:eastAsia="Calibri" w:cs="Arial"/>
                <w:color w:val="000000"/>
                <w:sz w:val="20"/>
                <w:szCs w:val="18"/>
              </w:rPr>
              <w:fldChar w:fldCharType="begin">
                <w:ffData>
                  <w:name w:val="Check41"/>
                  <w:enabled/>
                  <w:calcOnExit w:val="0"/>
                  <w:checkBox>
                    <w:size w:val="20"/>
                    <w:default w:val="0"/>
                  </w:checkBox>
                </w:ffData>
              </w:fldChar>
            </w:r>
            <w:bookmarkStart w:id="25" w:name="Check41"/>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bookmarkEnd w:id="25"/>
            <w:r w:rsidRPr="004940DB">
              <w:rPr>
                <w:rFonts w:eastAsia="Calibri" w:cs="Arial"/>
                <w:color w:val="000000"/>
                <w:sz w:val="20"/>
                <w:szCs w:val="18"/>
              </w:rPr>
              <w:t xml:space="preserve"> New                              </w:t>
            </w:r>
            <w:r w:rsidRPr="004940DB">
              <w:rPr>
                <w:rFonts w:eastAsia="Calibri" w:cs="Arial"/>
                <w:color w:val="000000"/>
                <w:sz w:val="20"/>
                <w:szCs w:val="18"/>
              </w:rPr>
              <w:fldChar w:fldCharType="begin">
                <w:ffData>
                  <w:name w:val="Check42"/>
                  <w:enabled/>
                  <w:calcOnExit w:val="0"/>
                  <w:checkBox>
                    <w:size w:val="20"/>
                    <w:default w:val="0"/>
                  </w:checkBox>
                </w:ffData>
              </w:fldChar>
            </w:r>
            <w:bookmarkStart w:id="26" w:name="Check42"/>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bookmarkEnd w:id="26"/>
            <w:r w:rsidRPr="004940DB">
              <w:rPr>
                <w:rFonts w:eastAsia="Calibri" w:cs="Arial"/>
                <w:color w:val="000000"/>
                <w:sz w:val="20"/>
                <w:szCs w:val="18"/>
              </w:rPr>
              <w:t xml:space="preserve"> Modified                                      </w:t>
            </w:r>
            <w:r w:rsidR="009F4D5A">
              <w:rPr>
                <w:rFonts w:eastAsia="Calibri" w:cs="Arial"/>
                <w:color w:val="000000"/>
                <w:sz w:val="20"/>
                <w:szCs w:val="18"/>
              </w:rPr>
              <w:fldChar w:fldCharType="begin">
                <w:ffData>
                  <w:name w:val="Check43"/>
                  <w:enabled/>
                  <w:calcOnExit w:val="0"/>
                  <w:checkBox>
                    <w:size w:val="20"/>
                    <w:default w:val="1"/>
                  </w:checkBox>
                </w:ffData>
              </w:fldChar>
            </w:r>
            <w:bookmarkStart w:id="27" w:name="Check43"/>
            <w:r w:rsidR="009F4D5A">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9F4D5A">
              <w:rPr>
                <w:rFonts w:eastAsia="Calibri" w:cs="Arial"/>
                <w:color w:val="000000"/>
                <w:sz w:val="20"/>
                <w:szCs w:val="18"/>
              </w:rPr>
              <w:fldChar w:fldCharType="end"/>
            </w:r>
            <w:bookmarkEnd w:id="27"/>
            <w:r w:rsidRPr="004940DB">
              <w:rPr>
                <w:rFonts w:eastAsia="Calibri" w:cs="Arial"/>
                <w:color w:val="000000"/>
                <w:sz w:val="20"/>
                <w:szCs w:val="18"/>
              </w:rPr>
              <w:t xml:space="preserve"> Unchanged</w:t>
            </w:r>
          </w:p>
        </w:tc>
      </w:tr>
      <w:bookmarkStart w:id="28" w:name="DOC_GAS_Goal"/>
      <w:tr w:rsidR="00FE3C90" w:rsidRPr="006F731A" w:rsidTr="00FA3254">
        <w:trPr>
          <w:trHeight w:val="720"/>
          <w:tblCellSpacing w:w="36" w:type="dxa"/>
        </w:trPr>
        <w:tc>
          <w:tcPr>
            <w:tcW w:w="2265" w:type="dxa"/>
            <w:tcBorders>
              <w:top w:val="single" w:sz="4" w:space="0" w:color="D8A9E1"/>
              <w:left w:val="single" w:sz="4" w:space="0" w:color="D8A9E1"/>
              <w:bottom w:val="single" w:sz="4" w:space="0" w:color="D8A9E1"/>
              <w:right w:val="single" w:sz="4" w:space="0" w:color="D8A9E1"/>
            </w:tcBorders>
            <w:shd w:val="clear" w:color="auto" w:fill="E4CCE7"/>
            <w:vAlign w:val="center"/>
          </w:tcPr>
          <w:p w:rsidR="00FE3C90" w:rsidRPr="00224F9C" w:rsidRDefault="00FE3C90" w:rsidP="00215877">
            <w:pPr>
              <w:spacing w:before="120" w:after="120"/>
              <w:jc w:val="center"/>
              <w:rPr>
                <w:rFonts w:eastAsia="Calibri" w:cs="Arial"/>
                <w:color w:val="000000"/>
                <w:sz w:val="40"/>
                <w:szCs w:val="40"/>
              </w:rPr>
            </w:pPr>
            <w:r w:rsidRPr="00224F9C">
              <w:rPr>
                <w:rFonts w:cs="Arial"/>
                <w:b/>
                <w:color w:val="9830BC"/>
                <w:sz w:val="40"/>
                <w:szCs w:val="40"/>
              </w:rPr>
              <w:fldChar w:fldCharType="begin"/>
            </w:r>
            <w:r w:rsidRPr="00224F9C">
              <w:rPr>
                <w:rFonts w:cs="Arial"/>
                <w:b/>
                <w:color w:val="9830BC"/>
                <w:sz w:val="40"/>
                <w:szCs w:val="40"/>
              </w:rPr>
              <w:instrText xml:space="preserve"> HYPERLINK  \l "Instructions_GAS_Goal" </w:instrText>
            </w:r>
            <w:r w:rsidRPr="00224F9C">
              <w:rPr>
                <w:rFonts w:cs="Arial"/>
                <w:b/>
                <w:color w:val="9830BC"/>
                <w:sz w:val="40"/>
                <w:szCs w:val="40"/>
              </w:rPr>
              <w:fldChar w:fldCharType="separate"/>
            </w:r>
            <w:r w:rsidRPr="00224F9C">
              <w:rPr>
                <w:rStyle w:val="Hyperlink"/>
                <w:rFonts w:cs="Arial"/>
                <w:b/>
                <w:sz w:val="40"/>
                <w:szCs w:val="40"/>
              </w:rPr>
              <w:t>Goal 1</w:t>
            </w:r>
            <w:r w:rsidRPr="00224F9C">
              <w:rPr>
                <w:rFonts w:cs="Arial"/>
                <w:b/>
                <w:color w:val="9830BC"/>
                <w:sz w:val="40"/>
                <w:szCs w:val="40"/>
              </w:rPr>
              <w:fldChar w:fldCharType="end"/>
            </w:r>
            <w:bookmarkEnd w:id="28"/>
          </w:p>
        </w:tc>
        <w:tc>
          <w:tcPr>
            <w:tcW w:w="12304" w:type="dxa"/>
            <w:gridSpan w:val="6"/>
            <w:tcBorders>
              <w:top w:val="single" w:sz="4" w:space="0" w:color="D8A9E1"/>
              <w:left w:val="single" w:sz="4" w:space="0" w:color="D8A9E1"/>
              <w:bottom w:val="single" w:sz="4" w:space="0" w:color="D8A9E1"/>
              <w:right w:val="single" w:sz="4" w:space="0" w:color="D8A9E1"/>
            </w:tcBorders>
            <w:shd w:val="clear" w:color="auto" w:fill="F1E4F0"/>
            <w:vAlign w:val="center"/>
          </w:tcPr>
          <w:p w:rsidR="00FE3C90" w:rsidRPr="004940DB" w:rsidRDefault="009F4D5A" w:rsidP="00215877">
            <w:pPr>
              <w:tabs>
                <w:tab w:val="left" w:pos="2700"/>
              </w:tabs>
              <w:spacing w:before="60" w:after="60"/>
              <w:rPr>
                <w:rFonts w:eastAsia="Calibri" w:cs="Arial"/>
                <w:sz w:val="18"/>
                <w:szCs w:val="18"/>
              </w:rPr>
            </w:pPr>
            <w:r w:rsidRPr="000275DA">
              <w:rPr>
                <w:rFonts w:eastAsia="Calibri" w:cs="Arial"/>
                <w:b/>
                <w:bCs/>
                <w:color w:val="000000"/>
                <w:sz w:val="22"/>
                <w:szCs w:val="22"/>
              </w:rPr>
              <w:t>Achieve academic excellence and meet the needs of all students in a safe and supportive environment so that all students will be college and career ready and prepared to compete in a global economy.</w:t>
            </w:r>
          </w:p>
        </w:tc>
      </w:tr>
      <w:tr w:rsidR="00FE3C90" w:rsidRPr="006F731A" w:rsidTr="00215877">
        <w:trPr>
          <w:trHeight w:val="20"/>
          <w:tblCellSpacing w:w="36" w:type="dxa"/>
        </w:trPr>
        <w:tc>
          <w:tcPr>
            <w:tcW w:w="14641" w:type="dxa"/>
            <w:gridSpan w:val="7"/>
            <w:tcBorders>
              <w:top w:val="single" w:sz="4" w:space="0" w:color="FFFFFF"/>
              <w:left w:val="single" w:sz="4" w:space="0" w:color="FFFFFF"/>
              <w:bottom w:val="single" w:sz="4" w:space="0" w:color="FFFFFF"/>
              <w:right w:val="single" w:sz="4" w:space="0" w:color="FFFFFF"/>
            </w:tcBorders>
            <w:shd w:val="clear" w:color="auto" w:fill="auto"/>
          </w:tcPr>
          <w:p w:rsidR="00FE3C90" w:rsidRPr="001A5DEF" w:rsidRDefault="00FE3C90" w:rsidP="00215877">
            <w:pPr>
              <w:rPr>
                <w:rFonts w:eastAsia="Calibri" w:cs="Arial"/>
                <w:color w:val="FFFFFF"/>
                <w:sz w:val="20"/>
                <w:szCs w:val="18"/>
              </w:rPr>
            </w:pPr>
            <w:r w:rsidRPr="001A5DEF">
              <w:rPr>
                <w:rFonts w:eastAsia="Calibri" w:cs="Arial"/>
                <w:b/>
                <w:color w:val="FFFFFF"/>
                <w:sz w:val="18"/>
                <w:szCs w:val="18"/>
              </w:rPr>
              <w:t>Empty Cell</w:t>
            </w:r>
          </w:p>
        </w:tc>
      </w:tr>
      <w:tr w:rsidR="00FE3C90" w:rsidRPr="006F731A" w:rsidTr="00215877">
        <w:trPr>
          <w:trHeight w:val="20"/>
          <w:tblCellSpacing w:w="36" w:type="dxa"/>
        </w:trPr>
        <w:tc>
          <w:tcPr>
            <w:tcW w:w="14641" w:type="dxa"/>
            <w:gridSpan w:val="7"/>
            <w:tcBorders>
              <w:top w:val="single" w:sz="4" w:space="0" w:color="FFFFFF"/>
              <w:left w:val="single" w:sz="4" w:space="0" w:color="FFFFFF"/>
              <w:bottom w:val="single" w:sz="4" w:space="0" w:color="FFFFFF"/>
              <w:right w:val="single" w:sz="4" w:space="0" w:color="FFFFFF"/>
            </w:tcBorders>
            <w:shd w:val="clear" w:color="auto" w:fill="auto"/>
          </w:tcPr>
          <w:p w:rsidR="00FE3C90" w:rsidRPr="001A5DEF" w:rsidRDefault="00FE3C90" w:rsidP="00215877">
            <w:pPr>
              <w:rPr>
                <w:rFonts w:eastAsia="Calibri" w:cs="Arial"/>
                <w:color w:val="FFFFFF"/>
                <w:sz w:val="20"/>
                <w:szCs w:val="18"/>
              </w:rPr>
            </w:pPr>
            <w:r w:rsidRPr="009205AE">
              <w:rPr>
                <w:rFonts w:eastAsia="Calibri" w:cs="Arial"/>
                <w:b/>
                <w:color w:val="FFFFFF"/>
                <w:sz w:val="18"/>
                <w:szCs w:val="18"/>
              </w:rPr>
              <w:t>Empty Cell</w:t>
            </w:r>
          </w:p>
        </w:tc>
      </w:tr>
      <w:bookmarkStart w:id="29" w:name="DOC_GAS_StateLocalPriorities"/>
      <w:tr w:rsidR="00FE3C90" w:rsidRPr="006F731A" w:rsidTr="00FA3254">
        <w:trPr>
          <w:trHeight w:val="267"/>
          <w:tblCellSpacing w:w="36" w:type="dxa"/>
        </w:trPr>
        <w:tc>
          <w:tcPr>
            <w:tcW w:w="4709" w:type="dxa"/>
            <w:gridSpan w:val="3"/>
            <w:shd w:val="clear" w:color="auto" w:fill="auto"/>
          </w:tcPr>
          <w:p w:rsidR="00FE3C90" w:rsidRPr="005F754B" w:rsidRDefault="00FE3C90" w:rsidP="00215877">
            <w:pPr>
              <w:spacing w:before="120" w:after="120"/>
              <w:rPr>
                <w:rFonts w:eastAsia="Calibri"/>
                <w:sz w:val="20"/>
                <w:szCs w:val="20"/>
              </w:rPr>
            </w:pPr>
            <w:r w:rsidRPr="005F754B">
              <w:rPr>
                <w:rFonts w:eastAsia="Calibri"/>
                <w:color w:val="9830BC"/>
                <w:sz w:val="20"/>
                <w:szCs w:val="20"/>
              </w:rPr>
              <w:fldChar w:fldCharType="begin"/>
            </w:r>
            <w:r w:rsidRPr="005F754B">
              <w:rPr>
                <w:rFonts w:eastAsia="Calibri"/>
                <w:color w:val="9830BC"/>
                <w:sz w:val="20"/>
                <w:szCs w:val="20"/>
              </w:rPr>
              <w:instrText xml:space="preserve"> HYPERLINK  \l "Instructions_GAS_StateLocalPriorities" </w:instrText>
            </w:r>
            <w:r w:rsidRPr="005F754B">
              <w:rPr>
                <w:rFonts w:eastAsia="Calibri"/>
                <w:color w:val="9830BC"/>
                <w:sz w:val="20"/>
                <w:szCs w:val="20"/>
              </w:rPr>
              <w:fldChar w:fldCharType="separate"/>
            </w:r>
            <w:r w:rsidRPr="005F754B">
              <w:rPr>
                <w:rStyle w:val="Hyperlink"/>
                <w:rFonts w:eastAsia="Calibri"/>
                <w:sz w:val="20"/>
                <w:szCs w:val="20"/>
              </w:rPr>
              <w:t>State and/or Local Priorities Addressed by this goal:</w:t>
            </w:r>
            <w:r w:rsidRPr="005F754B">
              <w:rPr>
                <w:rFonts w:eastAsia="Calibri"/>
                <w:color w:val="9830BC"/>
                <w:sz w:val="20"/>
                <w:szCs w:val="20"/>
              </w:rPr>
              <w:fldChar w:fldCharType="end"/>
            </w:r>
            <w:bookmarkEnd w:id="29"/>
          </w:p>
        </w:tc>
        <w:tc>
          <w:tcPr>
            <w:tcW w:w="986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rsidR="00FE3C90" w:rsidRPr="005F3A13" w:rsidRDefault="00FE3C90" w:rsidP="00215877">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1 </w:t>
            </w:r>
            <w:r>
              <w:rPr>
                <w:rFonts w:eastAsia="Calibri" w:cs="Arial"/>
                <w:color w:val="000000"/>
              </w:rPr>
              <w:t xml:space="preserve"> </w:t>
            </w:r>
            <w:r w:rsidRPr="005F3A13">
              <w:rPr>
                <w:rFonts w:eastAsia="Calibri" w:cs="Arial"/>
                <w:color w:val="000000"/>
              </w:rPr>
              <w:t xml:space="preserve">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2   </w:t>
            </w:r>
            <w:r w:rsidRPr="005F3A13">
              <w:rPr>
                <w:rFonts w:eastAsia="Calibri" w:cs="Arial"/>
                <w:color w:val="000000"/>
              </w:rPr>
              <w:fldChar w:fldCharType="begin">
                <w:ffData>
                  <w:name w:val="Check6"/>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3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4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5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6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7   </w:t>
            </w:r>
            <w:r w:rsidR="009F4D5A">
              <w:rPr>
                <w:rFonts w:eastAsia="Calibri" w:cs="Arial"/>
                <w:color w:val="000000"/>
              </w:rPr>
              <w:fldChar w:fldCharType="begin">
                <w:ffData>
                  <w:name w:val=""/>
                  <w:enabled/>
                  <w:calcOnExit w:val="0"/>
                  <w:checkBox>
                    <w:size w:val="20"/>
                    <w:default w:val="1"/>
                  </w:checkBox>
                </w:ffData>
              </w:fldChar>
            </w:r>
            <w:r w:rsidR="009F4D5A">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9F4D5A">
              <w:rPr>
                <w:rFonts w:eastAsia="Calibri" w:cs="Arial"/>
                <w:color w:val="000000"/>
              </w:rPr>
              <w:fldChar w:fldCharType="end"/>
            </w:r>
            <w:r w:rsidRPr="005F3A13">
              <w:rPr>
                <w:rFonts w:eastAsia="Calibri" w:cs="Arial"/>
                <w:color w:val="000000"/>
              </w:rPr>
              <w:t xml:space="preserve"> 8   </w:t>
            </w:r>
          </w:p>
          <w:p w:rsidR="00FE3C90" w:rsidRPr="005F3A13" w:rsidRDefault="00FE3C90" w:rsidP="00215877">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FE3C90" w:rsidRPr="005F3A13" w:rsidRDefault="00FE3C90" w:rsidP="00215877">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bookmarkStart w:id="30" w:name="DOC_GAS_IdentifiedNeed"/>
      <w:tr w:rsidR="00FE3C90" w:rsidRPr="006F731A" w:rsidTr="00FA3254">
        <w:trPr>
          <w:trHeight w:val="720"/>
          <w:tblCellSpacing w:w="36" w:type="dxa"/>
        </w:trPr>
        <w:tc>
          <w:tcPr>
            <w:tcW w:w="4709" w:type="dxa"/>
            <w:gridSpan w:val="3"/>
            <w:shd w:val="clear" w:color="auto" w:fill="auto"/>
          </w:tcPr>
          <w:p w:rsidR="00FE3C90" w:rsidRPr="005F754B" w:rsidRDefault="00FE3C90" w:rsidP="00215877">
            <w:pPr>
              <w:spacing w:before="60" w:after="60"/>
              <w:rPr>
                <w:rFonts w:eastAsia="Calibri"/>
                <w:color w:val="000000"/>
                <w:sz w:val="20"/>
                <w:szCs w:val="20"/>
              </w:rPr>
            </w:pPr>
            <w:r w:rsidRPr="005F754B">
              <w:rPr>
                <w:rFonts w:eastAsia="Calibri"/>
                <w:color w:val="9830BC"/>
                <w:sz w:val="20"/>
                <w:szCs w:val="20"/>
              </w:rPr>
              <w:fldChar w:fldCharType="begin"/>
            </w:r>
            <w:r w:rsidRPr="005F754B">
              <w:rPr>
                <w:rFonts w:eastAsia="Calibri"/>
                <w:color w:val="9830BC"/>
                <w:sz w:val="20"/>
                <w:szCs w:val="20"/>
              </w:rPr>
              <w:instrText xml:space="preserve"> HYPERLINK  \l "Instructions_GAS_IdentifiedNeed" </w:instrText>
            </w:r>
            <w:r w:rsidRPr="005F754B">
              <w:rPr>
                <w:rFonts w:eastAsia="Calibri"/>
                <w:color w:val="9830BC"/>
                <w:sz w:val="20"/>
                <w:szCs w:val="20"/>
              </w:rPr>
              <w:fldChar w:fldCharType="separate"/>
            </w:r>
            <w:r w:rsidRPr="005F754B">
              <w:rPr>
                <w:rStyle w:val="Hyperlink"/>
                <w:rFonts w:eastAsia="Calibri"/>
                <w:sz w:val="20"/>
                <w:szCs w:val="20"/>
              </w:rPr>
              <w:t xml:space="preserve">Identified Need </w:t>
            </w:r>
            <w:r w:rsidRPr="005F754B">
              <w:rPr>
                <w:rFonts w:eastAsia="Calibri"/>
                <w:color w:val="9830BC"/>
                <w:sz w:val="20"/>
                <w:szCs w:val="20"/>
              </w:rPr>
              <w:fldChar w:fldCharType="end"/>
            </w:r>
            <w:bookmarkEnd w:id="30"/>
          </w:p>
        </w:tc>
        <w:tc>
          <w:tcPr>
            <w:tcW w:w="9860" w:type="dxa"/>
            <w:gridSpan w:val="4"/>
            <w:tcBorders>
              <w:top w:val="single" w:sz="4" w:space="0" w:color="D8A9E1"/>
              <w:left w:val="single" w:sz="4" w:space="0" w:color="D8A9E1"/>
              <w:bottom w:val="single" w:sz="4" w:space="0" w:color="D8A9E1"/>
              <w:right w:val="single" w:sz="4" w:space="0" w:color="D8A9E1"/>
            </w:tcBorders>
            <w:shd w:val="clear" w:color="auto" w:fill="F1E4F0"/>
          </w:tcPr>
          <w:p w:rsidR="009F4D5A" w:rsidRDefault="009F4D5A" w:rsidP="009F4D5A">
            <w:pPr>
              <w:autoSpaceDE w:val="0"/>
              <w:autoSpaceDN w:val="0"/>
              <w:adjustRightInd w:val="0"/>
              <w:rPr>
                <w:rFonts w:cs="Arial"/>
                <w:sz w:val="20"/>
                <w:szCs w:val="20"/>
              </w:rPr>
            </w:pPr>
            <w:r>
              <w:rPr>
                <w:rFonts w:cs="Arial"/>
                <w:sz w:val="20"/>
                <w:szCs w:val="20"/>
              </w:rPr>
              <w:t xml:space="preserve">After a careful review of local and state assessment data, it is evident that </w:t>
            </w:r>
            <w:r w:rsidR="00273118">
              <w:rPr>
                <w:rFonts w:cs="Arial"/>
                <w:sz w:val="20"/>
                <w:szCs w:val="20"/>
              </w:rPr>
              <w:t xml:space="preserve">we are not yet at </w:t>
            </w:r>
            <w:r>
              <w:rPr>
                <w:rFonts w:cs="Arial"/>
                <w:sz w:val="20"/>
                <w:szCs w:val="20"/>
              </w:rPr>
              <w:t>100% of students perform</w:t>
            </w:r>
            <w:r w:rsidR="00273118">
              <w:rPr>
                <w:rFonts w:cs="Arial"/>
                <w:sz w:val="20"/>
                <w:szCs w:val="20"/>
              </w:rPr>
              <w:t>ing</w:t>
            </w:r>
            <w:r>
              <w:rPr>
                <w:rFonts w:cs="Arial"/>
                <w:sz w:val="20"/>
                <w:szCs w:val="20"/>
              </w:rPr>
              <w:t xml:space="preserve"> at or above grade level in mathematics and English Language Arts. An achievement gap exists for at risk students, including English Learners, male students, Socioeconomic Disadvantaged (SED), and Students with Disabilities (SWD). Furthermore, all stakeholders agree that student learning is maximized when sufficient instructional materials are available, the learning environment is well-maintained, targeted intervention services are provided to close the achievement gap, and when all</w:t>
            </w:r>
          </w:p>
          <w:p w:rsidR="00FE3C90" w:rsidRPr="009F4D5A" w:rsidRDefault="009F4D5A" w:rsidP="009F4D5A">
            <w:pPr>
              <w:autoSpaceDE w:val="0"/>
              <w:autoSpaceDN w:val="0"/>
              <w:adjustRightInd w:val="0"/>
              <w:rPr>
                <w:rFonts w:cs="Arial"/>
                <w:sz w:val="20"/>
                <w:szCs w:val="20"/>
              </w:rPr>
            </w:pPr>
            <w:proofErr w:type="gramStart"/>
            <w:r>
              <w:rPr>
                <w:rFonts w:cs="Arial"/>
                <w:sz w:val="20"/>
                <w:szCs w:val="20"/>
              </w:rPr>
              <w:t>students</w:t>
            </w:r>
            <w:proofErr w:type="gramEnd"/>
            <w:r>
              <w:rPr>
                <w:rFonts w:cs="Arial"/>
                <w:sz w:val="20"/>
                <w:szCs w:val="20"/>
              </w:rPr>
              <w:t xml:space="preserve"> feel social-emotionally secure at school. In addition, in order for all of our students to be college and career ready (prepared to compete in a global economy), we must provide them with opportunities to experience the college world, prepare for careers, become academically and athletically competitive, and provide quality 21</w:t>
            </w:r>
            <w:r w:rsidRPr="005B5BED">
              <w:rPr>
                <w:rFonts w:cs="Arial"/>
                <w:sz w:val="20"/>
                <w:szCs w:val="20"/>
                <w:vertAlign w:val="superscript"/>
              </w:rPr>
              <w:t>st</w:t>
            </w:r>
            <w:r>
              <w:rPr>
                <w:rFonts w:cs="Arial"/>
                <w:sz w:val="20"/>
                <w:szCs w:val="20"/>
              </w:rPr>
              <w:t xml:space="preserve"> century learning resources.</w:t>
            </w:r>
          </w:p>
        </w:tc>
      </w:tr>
      <w:bookmarkStart w:id="31" w:name="DOC_GAS_ExpectedAnnMeasOutcomes"/>
      <w:tr w:rsidR="00FE3C90" w:rsidRPr="0091196A" w:rsidTr="00215877">
        <w:trPr>
          <w:trHeight w:val="296"/>
          <w:tblCellSpacing w:w="36" w:type="dxa"/>
        </w:trPr>
        <w:tc>
          <w:tcPr>
            <w:tcW w:w="14641" w:type="dxa"/>
            <w:gridSpan w:val="7"/>
            <w:shd w:val="clear" w:color="auto" w:fill="auto"/>
            <w:vAlign w:val="center"/>
          </w:tcPr>
          <w:p w:rsidR="00FE3C90" w:rsidRPr="00C8218A" w:rsidRDefault="00FE3C90" w:rsidP="00215877">
            <w:pPr>
              <w:spacing w:before="120" w:after="120"/>
              <w:rPr>
                <w:rFonts w:eastAsia="Calibri"/>
                <w:b/>
                <w:sz w:val="20"/>
                <w:szCs w:val="18"/>
              </w:rPr>
            </w:pPr>
            <w:r w:rsidRPr="005F3A13">
              <w:rPr>
                <w:rFonts w:cs="Arial"/>
                <w:color w:val="4472C4"/>
                <w:sz w:val="20"/>
                <w:szCs w:val="18"/>
              </w:rPr>
              <w:fldChar w:fldCharType="begin"/>
            </w:r>
            <w:r w:rsidRPr="005F3A13">
              <w:rPr>
                <w:rFonts w:cs="Arial"/>
                <w:color w:val="4472C4"/>
                <w:sz w:val="20"/>
                <w:szCs w:val="18"/>
              </w:rPr>
              <w:instrText xml:space="preserve"> HYPERLINK  \l "Instructions_GAS_ExpectedAnnMeasOutcomes" </w:instrText>
            </w:r>
            <w:r w:rsidRPr="005F3A13">
              <w:rPr>
                <w:rFonts w:cs="Arial"/>
                <w:color w:val="4472C4"/>
                <w:sz w:val="20"/>
                <w:szCs w:val="18"/>
              </w:rPr>
              <w:fldChar w:fldCharType="separate"/>
            </w:r>
            <w:r w:rsidRPr="005F3A13">
              <w:rPr>
                <w:rStyle w:val="Hyperlink"/>
                <w:rFonts w:cs="Arial"/>
                <w:sz w:val="20"/>
                <w:szCs w:val="18"/>
              </w:rPr>
              <w:t>EXPECTED ANNUAL MEASURABLE OUTCOMES</w:t>
            </w:r>
            <w:r w:rsidRPr="005F3A13">
              <w:rPr>
                <w:rFonts w:cs="Arial"/>
                <w:color w:val="4472C4"/>
                <w:sz w:val="20"/>
                <w:szCs w:val="18"/>
              </w:rPr>
              <w:fldChar w:fldCharType="end"/>
            </w:r>
            <w:bookmarkEnd w:id="31"/>
          </w:p>
        </w:tc>
      </w:tr>
      <w:tr w:rsidR="00FA3254" w:rsidRPr="0091196A" w:rsidTr="00FA3254">
        <w:trPr>
          <w:trHeight w:val="296"/>
          <w:tblCellSpacing w:w="36" w:type="dxa"/>
        </w:trPr>
        <w:tc>
          <w:tcPr>
            <w:tcW w:w="4009" w:type="dxa"/>
            <w:gridSpan w:val="2"/>
            <w:shd w:val="clear" w:color="auto" w:fill="auto"/>
            <w:vAlign w:val="center"/>
          </w:tcPr>
          <w:p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Metrics/Indicators</w:t>
            </w:r>
          </w:p>
        </w:tc>
        <w:tc>
          <w:tcPr>
            <w:tcW w:w="2658" w:type="dxa"/>
            <w:gridSpan w:val="2"/>
            <w:shd w:val="clear" w:color="auto" w:fill="auto"/>
            <w:vAlign w:val="center"/>
          </w:tcPr>
          <w:p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Baseline</w:t>
            </w:r>
          </w:p>
        </w:tc>
        <w:tc>
          <w:tcPr>
            <w:tcW w:w="2538" w:type="dxa"/>
            <w:shd w:val="clear" w:color="auto" w:fill="auto"/>
            <w:vAlign w:val="center"/>
          </w:tcPr>
          <w:p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2017-18</w:t>
            </w:r>
          </w:p>
        </w:tc>
        <w:tc>
          <w:tcPr>
            <w:tcW w:w="2540" w:type="dxa"/>
            <w:shd w:val="clear" w:color="auto" w:fill="auto"/>
            <w:vAlign w:val="center"/>
          </w:tcPr>
          <w:p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2018-19</w:t>
            </w:r>
          </w:p>
        </w:tc>
        <w:tc>
          <w:tcPr>
            <w:tcW w:w="2608" w:type="dxa"/>
            <w:shd w:val="clear" w:color="auto" w:fill="auto"/>
            <w:vAlign w:val="center"/>
          </w:tcPr>
          <w:p w:rsidR="00FE3C90" w:rsidRPr="005F754B" w:rsidRDefault="00FE3C90" w:rsidP="00215877">
            <w:pPr>
              <w:spacing w:before="60" w:after="60"/>
              <w:jc w:val="center"/>
              <w:rPr>
                <w:rFonts w:eastAsia="Calibri"/>
                <w:color w:val="9830BC"/>
                <w:sz w:val="20"/>
                <w:szCs w:val="20"/>
              </w:rPr>
            </w:pPr>
            <w:r w:rsidRPr="005F754B">
              <w:rPr>
                <w:rFonts w:eastAsia="Calibri"/>
                <w:color w:val="9830BC"/>
                <w:sz w:val="20"/>
                <w:szCs w:val="20"/>
              </w:rPr>
              <w:t>2019-20</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FE3C90" w:rsidRPr="005B5BED" w:rsidRDefault="009F4D5A" w:rsidP="009B0FBE">
            <w:pPr>
              <w:numPr>
                <w:ilvl w:val="0"/>
                <w:numId w:val="19"/>
              </w:numPr>
              <w:autoSpaceDE w:val="0"/>
              <w:autoSpaceDN w:val="0"/>
              <w:adjustRightInd w:val="0"/>
              <w:ind w:left="260" w:hanging="270"/>
              <w:rPr>
                <w:rFonts w:cs="Arial"/>
                <w:sz w:val="20"/>
                <w:szCs w:val="20"/>
              </w:rPr>
            </w:pPr>
            <w:r w:rsidRPr="005B5BED">
              <w:rPr>
                <w:rFonts w:cs="Arial"/>
                <w:sz w:val="20"/>
                <w:szCs w:val="20"/>
              </w:rPr>
              <w:t xml:space="preserve">The percentage of students overall and in each significant subgroup (EL and SED) in English Language Arts (ELA) /Literacy Standards in Grades 3-8 will improve annually by a minimum rate of 3%, as determined by the Smarter Balanced Assessment (SBA). </w:t>
            </w:r>
            <w:r w:rsidRPr="005B5BED">
              <w:rPr>
                <w:rFonts w:cs="Arial"/>
                <w:b/>
                <w:bCs/>
                <w:sz w:val="20"/>
                <w:szCs w:val="20"/>
              </w:rPr>
              <w:t xml:space="preserve">Metric: </w:t>
            </w:r>
            <w:r w:rsidRPr="005B5BED">
              <w:rPr>
                <w:rFonts w:cs="Arial"/>
                <w:sz w:val="20"/>
                <w:szCs w:val="20"/>
              </w:rPr>
              <w:t>SBA Performance Level in ELA / Literacy</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FE3C90" w:rsidRPr="005B5BED" w:rsidRDefault="000C6B55" w:rsidP="00215877">
            <w:pPr>
              <w:spacing w:before="60" w:after="60"/>
              <w:rPr>
                <w:rFonts w:eastAsia="Calibri"/>
                <w:color w:val="000000"/>
                <w:sz w:val="20"/>
                <w:szCs w:val="20"/>
              </w:rPr>
            </w:pPr>
            <w:r w:rsidRPr="005B5BED">
              <w:rPr>
                <w:rFonts w:eastAsia="Calibri"/>
                <w:color w:val="000000"/>
                <w:sz w:val="20"/>
                <w:szCs w:val="20"/>
              </w:rPr>
              <w:t>28% overall met or exceeded standards in 2016 (growth of 6 points from 2015)</w:t>
            </w:r>
          </w:p>
          <w:p w:rsidR="000C6B55" w:rsidRPr="005B5BED" w:rsidRDefault="000C6B55" w:rsidP="00215877">
            <w:pPr>
              <w:spacing w:before="60" w:after="60"/>
              <w:rPr>
                <w:rFonts w:eastAsia="Calibri"/>
                <w:color w:val="000000"/>
                <w:sz w:val="20"/>
                <w:szCs w:val="20"/>
              </w:rPr>
            </w:pPr>
            <w:r w:rsidRPr="005B5BED">
              <w:rPr>
                <w:rFonts w:eastAsia="Calibri"/>
                <w:color w:val="000000"/>
                <w:sz w:val="20"/>
                <w:szCs w:val="20"/>
              </w:rPr>
              <w:t>8% of English learners met or exceeded standards in 2016 (growth of 6 points from 2015)</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0C6B55">
            <w:pPr>
              <w:spacing w:before="60" w:after="60"/>
              <w:rPr>
                <w:rFonts w:eastAsia="Calibri"/>
                <w:color w:val="000000"/>
                <w:sz w:val="20"/>
                <w:szCs w:val="20"/>
              </w:rPr>
            </w:pPr>
            <w:r w:rsidRPr="005B5BED">
              <w:rPr>
                <w:rFonts w:eastAsia="Calibri"/>
                <w:color w:val="000000"/>
                <w:sz w:val="20"/>
                <w:szCs w:val="20"/>
              </w:rPr>
              <w:t>31% overall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2017</w:t>
            </w:r>
            <w:r w:rsidRPr="005B5BED">
              <w:rPr>
                <w:rFonts w:eastAsia="Calibri"/>
                <w:color w:val="000000"/>
                <w:sz w:val="20"/>
                <w:szCs w:val="20"/>
              </w:rPr>
              <w:t xml:space="preserve"> </w:t>
            </w:r>
          </w:p>
          <w:p w:rsidR="000C6B55" w:rsidRPr="005B5BED" w:rsidRDefault="000C6B55" w:rsidP="000C6B55">
            <w:pPr>
              <w:spacing w:before="60" w:after="60"/>
              <w:rPr>
                <w:rFonts w:eastAsia="Calibri"/>
                <w:color w:val="000000"/>
                <w:sz w:val="20"/>
                <w:szCs w:val="20"/>
              </w:rPr>
            </w:pPr>
          </w:p>
          <w:p w:rsidR="00FE3C90" w:rsidRPr="005B5BED" w:rsidRDefault="000C6B55" w:rsidP="000C6B55">
            <w:pPr>
              <w:spacing w:before="60" w:after="60"/>
              <w:rPr>
                <w:rFonts w:eastAsia="Calibri"/>
                <w:color w:val="000000"/>
                <w:sz w:val="20"/>
                <w:szCs w:val="20"/>
              </w:rPr>
            </w:pPr>
            <w:r w:rsidRPr="005B5BED">
              <w:rPr>
                <w:rFonts w:eastAsia="Calibri"/>
                <w:color w:val="000000"/>
                <w:sz w:val="20"/>
                <w:szCs w:val="20"/>
              </w:rPr>
              <w:t>11% of English learners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2017</w:t>
            </w:r>
            <w:r w:rsidRPr="005B5BED">
              <w:rPr>
                <w:rFonts w:eastAsia="Calibri"/>
                <w:color w:val="000000"/>
                <w:sz w:val="20"/>
                <w:szCs w:val="20"/>
              </w:rPr>
              <w:t xml:space="preserve"> </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0C6B55">
            <w:pPr>
              <w:spacing w:before="60" w:after="60"/>
              <w:rPr>
                <w:rFonts w:eastAsia="Calibri"/>
                <w:color w:val="000000"/>
                <w:sz w:val="20"/>
                <w:szCs w:val="20"/>
              </w:rPr>
            </w:pPr>
            <w:r w:rsidRPr="005B5BED">
              <w:rPr>
                <w:rFonts w:eastAsia="Calibri"/>
                <w:color w:val="000000"/>
                <w:sz w:val="20"/>
                <w:szCs w:val="20"/>
              </w:rPr>
              <w:t>34% overall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2018</w:t>
            </w:r>
            <w:r w:rsidRPr="005B5BED">
              <w:rPr>
                <w:rFonts w:eastAsia="Calibri"/>
                <w:color w:val="000000"/>
                <w:sz w:val="20"/>
                <w:szCs w:val="20"/>
              </w:rPr>
              <w:t xml:space="preserve"> </w:t>
            </w:r>
          </w:p>
          <w:p w:rsidR="000C6B55" w:rsidRPr="005B5BED" w:rsidRDefault="000C6B55" w:rsidP="000C6B55">
            <w:pPr>
              <w:spacing w:before="60" w:after="60"/>
              <w:rPr>
                <w:rFonts w:eastAsia="Calibri"/>
                <w:color w:val="000000"/>
                <w:sz w:val="20"/>
                <w:szCs w:val="20"/>
              </w:rPr>
            </w:pPr>
          </w:p>
          <w:p w:rsidR="00FE3C90" w:rsidRPr="005B5BED" w:rsidRDefault="000C6B55" w:rsidP="000C6B55">
            <w:pPr>
              <w:spacing w:before="60" w:after="60"/>
              <w:rPr>
                <w:rFonts w:eastAsia="Calibri"/>
                <w:color w:val="000000"/>
                <w:sz w:val="20"/>
                <w:szCs w:val="20"/>
              </w:rPr>
            </w:pPr>
            <w:r w:rsidRPr="005B5BED">
              <w:rPr>
                <w:rFonts w:eastAsia="Calibri"/>
                <w:color w:val="000000"/>
                <w:sz w:val="20"/>
                <w:szCs w:val="20"/>
              </w:rPr>
              <w:t>14% of English learners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2018</w:t>
            </w:r>
            <w:r w:rsidRPr="005B5BED">
              <w:rPr>
                <w:rFonts w:eastAsia="Calibri"/>
                <w:color w:val="000000"/>
                <w:sz w:val="20"/>
                <w:szCs w:val="20"/>
              </w:rPr>
              <w:t xml:space="preserve"> </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0C6B55">
            <w:pPr>
              <w:spacing w:before="60" w:after="60"/>
              <w:rPr>
                <w:rFonts w:eastAsia="Calibri"/>
                <w:color w:val="000000"/>
                <w:sz w:val="20"/>
                <w:szCs w:val="20"/>
              </w:rPr>
            </w:pPr>
            <w:r w:rsidRPr="005B5BED">
              <w:rPr>
                <w:rFonts w:eastAsia="Calibri"/>
                <w:color w:val="000000"/>
                <w:sz w:val="20"/>
                <w:szCs w:val="20"/>
              </w:rPr>
              <w:t>37% overall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2019</w:t>
            </w:r>
            <w:r w:rsidRPr="005B5BED">
              <w:rPr>
                <w:rFonts w:eastAsia="Calibri"/>
                <w:color w:val="000000"/>
                <w:sz w:val="20"/>
                <w:szCs w:val="20"/>
              </w:rPr>
              <w:t xml:space="preserve"> </w:t>
            </w:r>
          </w:p>
          <w:p w:rsidR="000C6B55" w:rsidRPr="005B5BED" w:rsidRDefault="000C6B55" w:rsidP="000C6B55">
            <w:pPr>
              <w:spacing w:before="60" w:after="60"/>
              <w:rPr>
                <w:rFonts w:eastAsia="Calibri"/>
                <w:color w:val="000000"/>
                <w:sz w:val="20"/>
                <w:szCs w:val="20"/>
              </w:rPr>
            </w:pPr>
          </w:p>
          <w:p w:rsidR="00FE3C90" w:rsidRPr="005B5BED" w:rsidRDefault="000C6B55" w:rsidP="000C6B55">
            <w:pPr>
              <w:spacing w:before="60" w:after="60"/>
              <w:rPr>
                <w:rFonts w:eastAsia="Calibri"/>
                <w:color w:val="000000"/>
                <w:sz w:val="20"/>
                <w:szCs w:val="20"/>
              </w:rPr>
            </w:pPr>
            <w:r w:rsidRPr="005B5BED">
              <w:rPr>
                <w:rFonts w:eastAsia="Calibri"/>
                <w:color w:val="000000"/>
                <w:sz w:val="20"/>
                <w:szCs w:val="20"/>
              </w:rPr>
              <w:t>17% of English learners will me</w:t>
            </w:r>
            <w:r w:rsidR="00D56F9E" w:rsidRPr="005B5BED">
              <w:rPr>
                <w:rFonts w:eastAsia="Calibri"/>
                <w:color w:val="000000"/>
                <w:sz w:val="20"/>
                <w:szCs w:val="20"/>
              </w:rPr>
              <w:t xml:space="preserve">et or exceed </w:t>
            </w:r>
            <w:r w:rsidR="00FA3254" w:rsidRPr="005B5BED">
              <w:rPr>
                <w:rFonts w:eastAsia="Calibri"/>
                <w:color w:val="000000"/>
                <w:sz w:val="20"/>
                <w:szCs w:val="20"/>
              </w:rPr>
              <w:t>standards in 2019</w:t>
            </w:r>
            <w:r w:rsidRPr="005B5BED">
              <w:rPr>
                <w:rFonts w:eastAsia="Calibri"/>
                <w:color w:val="000000"/>
                <w:sz w:val="20"/>
                <w:szCs w:val="20"/>
              </w:rPr>
              <w:t xml:space="preserve"> </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sz w:val="20"/>
                <w:szCs w:val="20"/>
              </w:rPr>
            </w:pPr>
            <w:r w:rsidRPr="005B5BED">
              <w:rPr>
                <w:rFonts w:cs="Arial"/>
                <w:sz w:val="20"/>
                <w:szCs w:val="20"/>
              </w:rPr>
              <w:lastRenderedPageBreak/>
              <w:t xml:space="preserve">The percentage of students meeting Mathematics (Math) proficiency in Gr 3-8 as measured by the Smarter Balanced Assessment (SBA) with increase by a minimum rate of 3%. </w:t>
            </w:r>
            <w:r w:rsidRPr="005B5BED">
              <w:rPr>
                <w:rFonts w:cs="Arial"/>
                <w:b/>
                <w:bCs/>
                <w:sz w:val="20"/>
                <w:szCs w:val="20"/>
              </w:rPr>
              <w:t xml:space="preserve">Metric: </w:t>
            </w:r>
            <w:r w:rsidRPr="005B5BED">
              <w:rPr>
                <w:rFonts w:cs="Arial"/>
                <w:sz w:val="20"/>
                <w:szCs w:val="20"/>
              </w:rPr>
              <w:t>SBA in Math</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0C6B55">
            <w:pPr>
              <w:spacing w:before="60" w:after="60"/>
              <w:rPr>
                <w:rFonts w:eastAsia="Calibri"/>
                <w:color w:val="000000"/>
                <w:sz w:val="20"/>
                <w:szCs w:val="20"/>
              </w:rPr>
            </w:pPr>
            <w:r w:rsidRPr="005B5BED">
              <w:rPr>
                <w:rFonts w:eastAsia="Calibri"/>
                <w:color w:val="000000"/>
                <w:sz w:val="20"/>
                <w:szCs w:val="20"/>
              </w:rPr>
              <w:t>26% overall met or exceeded standards in 2016 (growth of 9 points from 2015)</w:t>
            </w:r>
          </w:p>
          <w:p w:rsidR="000C6B55" w:rsidRPr="005B5BED" w:rsidRDefault="000C6B55" w:rsidP="000C6B55">
            <w:pPr>
              <w:spacing w:before="60" w:after="60"/>
              <w:rPr>
                <w:rFonts w:eastAsia="Calibri"/>
                <w:color w:val="000000"/>
                <w:sz w:val="20"/>
                <w:szCs w:val="20"/>
              </w:rPr>
            </w:pPr>
            <w:r w:rsidRPr="005B5BED">
              <w:rPr>
                <w:rFonts w:eastAsia="Calibri"/>
                <w:color w:val="000000"/>
                <w:sz w:val="20"/>
                <w:szCs w:val="20"/>
              </w:rPr>
              <w:t>12% of English learners met or exceeded standards in 2016 (growth of 7 points from 2015)</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29% overall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2017</w:t>
            </w:r>
            <w:r w:rsidRPr="005B5BED">
              <w:rPr>
                <w:rFonts w:eastAsia="Calibri"/>
                <w:color w:val="000000"/>
                <w:sz w:val="20"/>
                <w:szCs w:val="20"/>
              </w:rPr>
              <w:t xml:space="preserve"> </w:t>
            </w:r>
          </w:p>
          <w:p w:rsidR="000C6B55" w:rsidRPr="005B5BED" w:rsidRDefault="000C6B55" w:rsidP="00A73FB9">
            <w:pPr>
              <w:spacing w:before="60" w:after="60"/>
              <w:rPr>
                <w:rFonts w:eastAsia="Calibri"/>
                <w:color w:val="000000"/>
                <w:sz w:val="20"/>
                <w:szCs w:val="20"/>
              </w:rPr>
            </w:pPr>
          </w:p>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15% of English learners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2017</w:t>
            </w:r>
            <w:r w:rsidRPr="005B5BED">
              <w:rPr>
                <w:rFonts w:eastAsia="Calibri"/>
                <w:color w:val="000000"/>
                <w:sz w:val="20"/>
                <w:szCs w:val="20"/>
              </w:rPr>
              <w:t xml:space="preserve"> </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32% overall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2018</w:t>
            </w:r>
            <w:r w:rsidRPr="005B5BED">
              <w:rPr>
                <w:rFonts w:eastAsia="Calibri"/>
                <w:color w:val="000000"/>
                <w:sz w:val="20"/>
                <w:szCs w:val="20"/>
              </w:rPr>
              <w:t xml:space="preserve"> </w:t>
            </w:r>
          </w:p>
          <w:p w:rsidR="000C6B55" w:rsidRPr="005B5BED" w:rsidRDefault="000C6B55" w:rsidP="00A73FB9">
            <w:pPr>
              <w:spacing w:before="60" w:after="60"/>
              <w:rPr>
                <w:rFonts w:eastAsia="Calibri"/>
                <w:color w:val="000000"/>
                <w:sz w:val="20"/>
                <w:szCs w:val="20"/>
              </w:rPr>
            </w:pPr>
          </w:p>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18% of English learners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2018</w:t>
            </w:r>
            <w:r w:rsidRPr="005B5BED">
              <w:rPr>
                <w:rFonts w:eastAsia="Calibri"/>
                <w:color w:val="000000"/>
                <w:sz w:val="20"/>
                <w:szCs w:val="20"/>
              </w:rPr>
              <w:t xml:space="preserve"> </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35% overall will mee</w:t>
            </w:r>
            <w:r w:rsidR="00D56F9E" w:rsidRPr="005B5BED">
              <w:rPr>
                <w:rFonts w:eastAsia="Calibri"/>
                <w:color w:val="000000"/>
                <w:sz w:val="20"/>
                <w:szCs w:val="20"/>
              </w:rPr>
              <w:t>t or exceed</w:t>
            </w:r>
            <w:r w:rsidR="00FA3254" w:rsidRPr="005B5BED">
              <w:rPr>
                <w:rFonts w:eastAsia="Calibri"/>
                <w:color w:val="000000"/>
                <w:sz w:val="20"/>
                <w:szCs w:val="20"/>
              </w:rPr>
              <w:t xml:space="preserve"> standards in 2019</w:t>
            </w:r>
          </w:p>
          <w:p w:rsidR="000C6B55" w:rsidRPr="005B5BED" w:rsidRDefault="000C6B55" w:rsidP="00A73FB9">
            <w:pPr>
              <w:spacing w:before="60" w:after="60"/>
              <w:rPr>
                <w:rFonts w:eastAsia="Calibri"/>
                <w:color w:val="000000"/>
                <w:sz w:val="20"/>
                <w:szCs w:val="20"/>
              </w:rPr>
            </w:pPr>
          </w:p>
          <w:p w:rsidR="000C6B55" w:rsidRPr="005B5BED" w:rsidRDefault="000C6B55" w:rsidP="00A73FB9">
            <w:pPr>
              <w:spacing w:before="60" w:after="60"/>
              <w:rPr>
                <w:rFonts w:eastAsia="Calibri"/>
                <w:color w:val="000000"/>
                <w:sz w:val="20"/>
                <w:szCs w:val="20"/>
              </w:rPr>
            </w:pPr>
            <w:r w:rsidRPr="005B5BED">
              <w:rPr>
                <w:rFonts w:eastAsia="Calibri"/>
                <w:color w:val="000000"/>
                <w:sz w:val="20"/>
                <w:szCs w:val="20"/>
              </w:rPr>
              <w:t>21% of English learners will me</w:t>
            </w:r>
            <w:r w:rsidR="00D56F9E" w:rsidRPr="005B5BED">
              <w:rPr>
                <w:rFonts w:eastAsia="Calibri"/>
                <w:color w:val="000000"/>
                <w:sz w:val="20"/>
                <w:szCs w:val="20"/>
              </w:rPr>
              <w:t>et or exceed</w:t>
            </w:r>
            <w:r w:rsidR="00FA3254" w:rsidRPr="005B5BED">
              <w:rPr>
                <w:rFonts w:eastAsia="Calibri"/>
                <w:color w:val="000000"/>
                <w:sz w:val="20"/>
                <w:szCs w:val="20"/>
              </w:rPr>
              <w:t xml:space="preserve"> standards in 2019</w:t>
            </w:r>
            <w:r w:rsidRPr="005B5BED">
              <w:rPr>
                <w:rFonts w:eastAsia="Calibri"/>
                <w:color w:val="000000"/>
                <w:sz w:val="20"/>
                <w:szCs w:val="20"/>
              </w:rPr>
              <w:t xml:space="preserve"> </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b/>
                <w:bCs/>
                <w:sz w:val="20"/>
                <w:szCs w:val="20"/>
              </w:rPr>
            </w:pPr>
            <w:r w:rsidRPr="005B5BED">
              <w:rPr>
                <w:rFonts w:cs="Arial"/>
                <w:sz w:val="20"/>
                <w:szCs w:val="20"/>
              </w:rPr>
              <w:t xml:space="preserve">100% of students in the school district have sufficient access to the standards-aligned instructional materials. </w:t>
            </w:r>
            <w:r w:rsidRPr="005B5BED">
              <w:rPr>
                <w:rFonts w:cs="Arial"/>
                <w:b/>
                <w:bCs/>
                <w:sz w:val="20"/>
                <w:szCs w:val="20"/>
              </w:rPr>
              <w:t xml:space="preserve">Metric: </w:t>
            </w:r>
            <w:r w:rsidRPr="005B5BED">
              <w:rPr>
                <w:rFonts w:cs="Arial"/>
                <w:sz w:val="20"/>
                <w:szCs w:val="20"/>
              </w:rPr>
              <w:t>School Accountability Report Cards (SARC)</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EC6B01">
            <w:pPr>
              <w:spacing w:before="60" w:after="60"/>
              <w:rPr>
                <w:rFonts w:eastAsia="Calibri"/>
                <w:color w:val="000000"/>
                <w:sz w:val="20"/>
                <w:szCs w:val="20"/>
              </w:rPr>
            </w:pPr>
            <w:r w:rsidRPr="005B5BED">
              <w:rPr>
                <w:rFonts w:eastAsia="Calibri"/>
                <w:color w:val="000000"/>
                <w:sz w:val="20"/>
                <w:szCs w:val="20"/>
              </w:rPr>
              <w:t>100% of students have sufficient access to the standards aligned instructional materials</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EC6B01">
            <w:pPr>
              <w:spacing w:before="60" w:after="60"/>
              <w:rPr>
                <w:rFonts w:eastAsia="Calibri"/>
                <w:color w:val="000000"/>
                <w:sz w:val="20"/>
                <w:szCs w:val="20"/>
              </w:rPr>
            </w:pPr>
            <w:r w:rsidRPr="005B5BED">
              <w:rPr>
                <w:rFonts w:eastAsia="Calibri"/>
                <w:color w:val="000000"/>
                <w:sz w:val="20"/>
                <w:szCs w:val="20"/>
              </w:rPr>
              <w:t>100% of students have sufficient access to the standards aligned instructional materials</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EC6B01">
            <w:pPr>
              <w:spacing w:before="60" w:after="60"/>
              <w:rPr>
                <w:rFonts w:eastAsia="Calibri"/>
                <w:color w:val="000000"/>
                <w:sz w:val="20"/>
                <w:szCs w:val="20"/>
              </w:rPr>
            </w:pPr>
            <w:r w:rsidRPr="005B5BED">
              <w:rPr>
                <w:rFonts w:eastAsia="Calibri"/>
                <w:color w:val="000000"/>
                <w:sz w:val="20"/>
                <w:szCs w:val="20"/>
              </w:rPr>
              <w:t>100% of students have sufficient access to the standards aligned instructional materials</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EC6B01">
            <w:pPr>
              <w:spacing w:before="60" w:after="60"/>
              <w:rPr>
                <w:rFonts w:eastAsia="Calibri"/>
                <w:color w:val="000000"/>
                <w:sz w:val="20"/>
                <w:szCs w:val="20"/>
              </w:rPr>
            </w:pPr>
            <w:r w:rsidRPr="005B5BED">
              <w:rPr>
                <w:rFonts w:eastAsia="Calibri"/>
                <w:color w:val="000000"/>
                <w:sz w:val="20"/>
                <w:szCs w:val="20"/>
              </w:rPr>
              <w:t>100% of students have sufficient access to the standards aligned instructional materials</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sz w:val="20"/>
                <w:szCs w:val="20"/>
              </w:rPr>
            </w:pPr>
            <w:r w:rsidRPr="005B5BED">
              <w:rPr>
                <w:rFonts w:cs="Arial"/>
                <w:sz w:val="20"/>
                <w:szCs w:val="20"/>
              </w:rPr>
              <w:t xml:space="preserve">The percentage of students in Grade </w:t>
            </w:r>
            <w:proofErr w:type="gramStart"/>
            <w:r w:rsidRPr="005B5BED">
              <w:rPr>
                <w:rFonts w:cs="Arial"/>
                <w:sz w:val="20"/>
                <w:szCs w:val="20"/>
              </w:rPr>
              <w:t>11</w:t>
            </w:r>
            <w:proofErr w:type="gramEnd"/>
            <w:r w:rsidRPr="005B5BED">
              <w:rPr>
                <w:rFonts w:cs="Arial"/>
                <w:sz w:val="20"/>
                <w:szCs w:val="20"/>
              </w:rPr>
              <w:t xml:space="preserve"> who will demonstrate college readiness in ELA and Mathematics, as measured by the Early Assessment Program, will increase by 3% annually. </w:t>
            </w:r>
            <w:r w:rsidRPr="005B5BED">
              <w:rPr>
                <w:rFonts w:cs="Arial"/>
                <w:b/>
                <w:bCs/>
                <w:sz w:val="20"/>
                <w:szCs w:val="20"/>
              </w:rPr>
              <w:t>Metric</w:t>
            </w:r>
            <w:r w:rsidRPr="005B5BED">
              <w:rPr>
                <w:rFonts w:cs="Arial"/>
                <w:sz w:val="20"/>
                <w:szCs w:val="20"/>
              </w:rPr>
              <w:t xml:space="preserve">: SBA in ELA and Math </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8% of 11</w:t>
            </w:r>
            <w:r w:rsidRPr="005B5BED">
              <w:rPr>
                <w:rFonts w:eastAsia="Calibri"/>
                <w:color w:val="000000"/>
                <w:sz w:val="20"/>
                <w:szCs w:val="20"/>
                <w:vertAlign w:val="superscript"/>
              </w:rPr>
              <w:t>th</w:t>
            </w:r>
            <w:r w:rsidRPr="005B5BED">
              <w:rPr>
                <w:rFonts w:eastAsia="Calibri"/>
                <w:color w:val="000000"/>
                <w:sz w:val="20"/>
                <w:szCs w:val="20"/>
              </w:rPr>
              <w:t xml:space="preserve"> grade students scored </w:t>
            </w:r>
            <w:r w:rsidRPr="005B5BED">
              <w:rPr>
                <w:rFonts w:eastAsia="Calibri"/>
                <w:b/>
                <w:color w:val="000000"/>
                <w:sz w:val="20"/>
                <w:szCs w:val="20"/>
              </w:rPr>
              <w:t>exempt</w:t>
            </w:r>
            <w:r w:rsidRPr="005B5BED">
              <w:rPr>
                <w:rFonts w:eastAsia="Calibri"/>
                <w:color w:val="000000"/>
                <w:sz w:val="20"/>
                <w:szCs w:val="20"/>
              </w:rPr>
              <w:t xml:space="preserve"> and 25% scored </w:t>
            </w:r>
            <w:r w:rsidRPr="005B5BED">
              <w:rPr>
                <w:rFonts w:eastAsia="Calibri"/>
                <w:b/>
                <w:color w:val="000000"/>
                <w:sz w:val="20"/>
                <w:szCs w:val="20"/>
              </w:rPr>
              <w:t>conditional</w:t>
            </w:r>
            <w:r w:rsidRPr="005B5BED">
              <w:rPr>
                <w:rFonts w:eastAsia="Calibri"/>
                <w:color w:val="000000"/>
                <w:sz w:val="20"/>
                <w:szCs w:val="20"/>
              </w:rPr>
              <w:t xml:space="preserve"> in ELA in 2016. (33% total)</w:t>
            </w:r>
          </w:p>
          <w:p w:rsidR="00FA3254" w:rsidRPr="005B5BED" w:rsidRDefault="00FA3254" w:rsidP="00EC6B01">
            <w:pPr>
              <w:spacing w:before="60" w:after="60"/>
              <w:rPr>
                <w:rFonts w:eastAsia="Calibri"/>
                <w:color w:val="000000"/>
                <w:sz w:val="20"/>
                <w:szCs w:val="20"/>
              </w:rPr>
            </w:pPr>
            <w:r w:rsidRPr="005B5BED">
              <w:rPr>
                <w:rFonts w:eastAsia="Calibri"/>
                <w:color w:val="000000"/>
                <w:sz w:val="20"/>
                <w:szCs w:val="20"/>
              </w:rPr>
              <w:t xml:space="preserve">1% score </w:t>
            </w:r>
            <w:r w:rsidRPr="005B5BED">
              <w:rPr>
                <w:rFonts w:eastAsia="Calibri"/>
                <w:b/>
                <w:color w:val="000000"/>
                <w:sz w:val="20"/>
                <w:szCs w:val="20"/>
              </w:rPr>
              <w:t>exempt</w:t>
            </w:r>
            <w:r w:rsidRPr="005B5BED">
              <w:rPr>
                <w:rFonts w:eastAsia="Calibri"/>
                <w:color w:val="000000"/>
                <w:sz w:val="20"/>
                <w:szCs w:val="20"/>
              </w:rPr>
              <w:t xml:space="preserve"> and 11% scored </w:t>
            </w:r>
            <w:r w:rsidRPr="005B5BED">
              <w:rPr>
                <w:rFonts w:eastAsia="Calibri"/>
                <w:b/>
                <w:color w:val="000000"/>
                <w:sz w:val="20"/>
                <w:szCs w:val="20"/>
              </w:rPr>
              <w:t>conditional</w:t>
            </w:r>
            <w:r w:rsidRPr="005B5BED">
              <w:rPr>
                <w:rFonts w:eastAsia="Calibri"/>
                <w:color w:val="000000"/>
                <w:sz w:val="20"/>
                <w:szCs w:val="20"/>
              </w:rPr>
              <w:t xml:space="preserve"> in Mathematics in 2016 (12% total)</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36%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ELA in 2017.</w:t>
            </w:r>
          </w:p>
          <w:p w:rsidR="00FA3254" w:rsidRPr="005B5BED" w:rsidRDefault="00FA3254" w:rsidP="00EC6B01">
            <w:pPr>
              <w:spacing w:before="60" w:after="60"/>
              <w:rPr>
                <w:rFonts w:eastAsia="Calibri"/>
                <w:color w:val="000000"/>
                <w:sz w:val="20"/>
                <w:szCs w:val="20"/>
              </w:rPr>
            </w:pPr>
            <w:r w:rsidRPr="005B5BED">
              <w:rPr>
                <w:rFonts w:eastAsia="Calibri"/>
                <w:color w:val="000000"/>
                <w:sz w:val="20"/>
                <w:szCs w:val="20"/>
              </w:rPr>
              <w:t>15%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Mathematics in 2017.</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FA3254" w:rsidRPr="005B5BED" w:rsidRDefault="00FA3254" w:rsidP="00FA3254">
            <w:pPr>
              <w:spacing w:before="60" w:after="60"/>
              <w:rPr>
                <w:rFonts w:eastAsia="Calibri"/>
                <w:color w:val="000000"/>
                <w:sz w:val="20"/>
                <w:szCs w:val="20"/>
              </w:rPr>
            </w:pPr>
            <w:r w:rsidRPr="005B5BED">
              <w:rPr>
                <w:rFonts w:eastAsia="Calibri"/>
                <w:color w:val="000000"/>
                <w:sz w:val="20"/>
                <w:szCs w:val="20"/>
              </w:rPr>
              <w:t>39%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ELA in 2018.</w:t>
            </w:r>
          </w:p>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18%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Mathematics in 2018</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FA3254" w:rsidRPr="005B5BED" w:rsidRDefault="00FA3254" w:rsidP="00FA3254">
            <w:pPr>
              <w:spacing w:before="60" w:after="60"/>
              <w:rPr>
                <w:rFonts w:eastAsia="Calibri"/>
                <w:color w:val="000000"/>
                <w:sz w:val="20"/>
                <w:szCs w:val="20"/>
              </w:rPr>
            </w:pPr>
            <w:r w:rsidRPr="005B5BED">
              <w:rPr>
                <w:rFonts w:eastAsia="Calibri"/>
                <w:color w:val="000000"/>
                <w:sz w:val="20"/>
                <w:szCs w:val="20"/>
              </w:rPr>
              <w:t>42%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ELA in 2019</w:t>
            </w:r>
          </w:p>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21% of 11</w:t>
            </w:r>
            <w:r w:rsidRPr="005B5BED">
              <w:rPr>
                <w:rFonts w:eastAsia="Calibri"/>
                <w:color w:val="000000"/>
                <w:sz w:val="20"/>
                <w:szCs w:val="20"/>
                <w:vertAlign w:val="superscript"/>
              </w:rPr>
              <w:t>th</w:t>
            </w:r>
            <w:r w:rsidRPr="005B5BED">
              <w:rPr>
                <w:rFonts w:eastAsia="Calibri"/>
                <w:color w:val="000000"/>
                <w:sz w:val="20"/>
                <w:szCs w:val="20"/>
              </w:rPr>
              <w:t xml:space="preserve"> grade students will score exempt or conditional in Mathematics in 2019</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sz w:val="20"/>
                <w:szCs w:val="20"/>
              </w:rPr>
            </w:pPr>
            <w:r w:rsidRPr="005B5BED">
              <w:rPr>
                <w:rFonts w:cs="Arial"/>
                <w:sz w:val="20"/>
                <w:szCs w:val="20"/>
              </w:rPr>
              <w:t xml:space="preserve">62% or more of English learners will demonstrate at least one year of progress annually toward English fluency. This metric will increase by 3% annually. </w:t>
            </w:r>
            <w:r w:rsidRPr="005B5BED">
              <w:rPr>
                <w:rFonts w:cs="Arial"/>
                <w:b/>
                <w:bCs/>
                <w:sz w:val="20"/>
                <w:szCs w:val="20"/>
              </w:rPr>
              <w:t xml:space="preserve">Metric: </w:t>
            </w:r>
            <w:r w:rsidR="00FA3254" w:rsidRPr="005B5BED">
              <w:rPr>
                <w:rFonts w:cs="Arial"/>
                <w:sz w:val="20"/>
                <w:szCs w:val="20"/>
              </w:rPr>
              <w:t>California School Dashboard</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65% of students made progress on the English Progress Indicator (change of 3.7 on the Spring 2017 Dashboard report)</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68% of students will make progress on the English Progress Indicator (Spring 2018 Dashboard report)</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71% of students will make progress on the English Progress Indicator (Spring 2019 Dashboard report)</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75% of students will make progress on the English Progress Indicator (Spring 2020 Dashboard report)</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sz w:val="20"/>
                <w:szCs w:val="20"/>
              </w:rPr>
            </w:pPr>
            <w:r w:rsidRPr="005B5BED">
              <w:rPr>
                <w:rFonts w:cs="Arial"/>
                <w:sz w:val="20"/>
                <w:szCs w:val="20"/>
              </w:rPr>
              <w:t xml:space="preserve">50% of long-term English Learners will demonstrate proficiency on the state English proficiency test. This metric will increase by 3% annually. </w:t>
            </w:r>
            <w:r w:rsidRPr="005B5BED">
              <w:rPr>
                <w:rFonts w:cs="Arial"/>
                <w:b/>
                <w:bCs/>
                <w:sz w:val="20"/>
                <w:szCs w:val="20"/>
              </w:rPr>
              <w:t xml:space="preserve">Metric: </w:t>
            </w:r>
            <w:r w:rsidRPr="005B5BED">
              <w:rPr>
                <w:rFonts w:cs="Arial"/>
                <w:sz w:val="20"/>
                <w:szCs w:val="20"/>
              </w:rPr>
              <w:t>CELDT</w:t>
            </w:r>
            <w:r w:rsidR="00FA3254" w:rsidRPr="005B5BED">
              <w:rPr>
                <w:rFonts w:cs="Arial"/>
                <w:sz w:val="20"/>
                <w:szCs w:val="20"/>
              </w:rPr>
              <w:t xml:space="preserve"> and ELPAC</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47% of long-term English learners demonstrated English proficiency on the CELT test in 2017.</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50% of long-term English learners will demonstrate English proficiency on the ELPAC test in 2018.</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53% of long-term English learners will demonstrate English proficiency on the ELPAC test in 2019.</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56% of long-term English learners will demonstrate English proficiency on the ELPAC test in 2020.</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70"/>
              <w:rPr>
                <w:rFonts w:cs="Arial"/>
                <w:sz w:val="20"/>
                <w:szCs w:val="20"/>
              </w:rPr>
            </w:pPr>
            <w:r w:rsidRPr="005B5BED">
              <w:rPr>
                <w:rFonts w:cs="Arial"/>
                <w:sz w:val="20"/>
                <w:szCs w:val="20"/>
              </w:rPr>
              <w:t xml:space="preserve">3% more English Learners will be reclassified using the COJUSD Reclassification Process. </w:t>
            </w:r>
            <w:r w:rsidRPr="005B5BED">
              <w:rPr>
                <w:rFonts w:cs="Arial"/>
                <w:b/>
                <w:bCs/>
                <w:sz w:val="20"/>
                <w:szCs w:val="20"/>
              </w:rPr>
              <w:t xml:space="preserve">Metric: </w:t>
            </w:r>
            <w:r w:rsidRPr="005B5BED">
              <w:rPr>
                <w:rFonts w:cs="Arial"/>
                <w:sz w:val="20"/>
                <w:szCs w:val="20"/>
              </w:rPr>
              <w:t>Data-Quest Reclassification Rate.</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t>185 students were reclassified in 2016-17  (11% of English Learners with a previous score)</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14% of English learners with a previous score will be reclassified as fluent English Proficient in 2018.</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17% of English learners with a previous score will be reclassified as fluent English Proficient in 2019.</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t>20% of English learners with a previous score will be reclassified as fluent English Proficient in 2020.</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60"/>
              <w:rPr>
                <w:rFonts w:cs="Arial"/>
                <w:sz w:val="20"/>
                <w:szCs w:val="20"/>
              </w:rPr>
            </w:pPr>
            <w:r w:rsidRPr="005B5BED">
              <w:rPr>
                <w:rFonts w:cs="Arial"/>
                <w:sz w:val="20"/>
                <w:szCs w:val="20"/>
              </w:rPr>
              <w:t xml:space="preserve">5% more unduplicated pupils and those in significant subgroups will have successfully completed courses that satisfy UC or CSU entrance </w:t>
            </w:r>
            <w:r w:rsidRPr="005B5BED">
              <w:rPr>
                <w:rFonts w:cs="Arial"/>
                <w:sz w:val="20"/>
                <w:szCs w:val="20"/>
              </w:rPr>
              <w:lastRenderedPageBreak/>
              <w:t xml:space="preserve">requirements, or programs of study that align with state board approved career technical educational standards and framework </w:t>
            </w:r>
            <w:r w:rsidRPr="005B5BED">
              <w:rPr>
                <w:rFonts w:cs="Arial"/>
                <w:b/>
                <w:bCs/>
                <w:sz w:val="20"/>
                <w:szCs w:val="20"/>
              </w:rPr>
              <w:t xml:space="preserve">Metric: </w:t>
            </w:r>
            <w:r w:rsidR="001E7600" w:rsidRPr="005B5BED">
              <w:rPr>
                <w:rFonts w:cs="Arial"/>
                <w:sz w:val="20"/>
                <w:szCs w:val="20"/>
              </w:rPr>
              <w:t xml:space="preserve">OHS Guidance </w:t>
            </w:r>
            <w:r w:rsidRPr="005B5BED">
              <w:rPr>
                <w:rFonts w:cs="Arial"/>
                <w:sz w:val="20"/>
                <w:szCs w:val="20"/>
              </w:rPr>
              <w:t>Annual Report</w:t>
            </w:r>
            <w:r w:rsidR="001E7600" w:rsidRPr="005B5BED">
              <w:rPr>
                <w:rFonts w:cs="Arial"/>
                <w:sz w:val="20"/>
                <w:szCs w:val="20"/>
              </w:rPr>
              <w:t xml:space="preserve"> and CALPADS</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lastRenderedPageBreak/>
              <w:t xml:space="preserve">39% of graduates completed UC/CSU requirements in 2015-16. </w:t>
            </w:r>
          </w:p>
          <w:p w:rsidR="00A1794C" w:rsidRPr="005B5BED" w:rsidRDefault="001E7600" w:rsidP="001E7600">
            <w:pPr>
              <w:spacing w:before="60" w:after="60"/>
              <w:rPr>
                <w:rFonts w:eastAsia="Calibri"/>
                <w:color w:val="000000"/>
                <w:sz w:val="20"/>
                <w:szCs w:val="20"/>
              </w:rPr>
            </w:pPr>
            <w:r w:rsidRPr="005B5BED">
              <w:rPr>
                <w:rFonts w:eastAsia="Calibri"/>
                <w:color w:val="000000"/>
                <w:sz w:val="20"/>
                <w:szCs w:val="20"/>
              </w:rPr>
              <w:lastRenderedPageBreak/>
              <w:t>50 students were CTE Completers in 2015-16.</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FA3254">
            <w:pPr>
              <w:spacing w:before="60" w:after="60"/>
              <w:rPr>
                <w:rFonts w:eastAsia="Calibri"/>
                <w:color w:val="000000"/>
                <w:sz w:val="20"/>
                <w:szCs w:val="20"/>
              </w:rPr>
            </w:pPr>
            <w:r w:rsidRPr="005B5BED">
              <w:rPr>
                <w:rFonts w:eastAsia="Calibri"/>
                <w:color w:val="000000"/>
                <w:sz w:val="20"/>
                <w:szCs w:val="20"/>
              </w:rPr>
              <w:lastRenderedPageBreak/>
              <w:t>42% of graduates will complete UC/CSU requirements in 2016-17.</w:t>
            </w:r>
          </w:p>
          <w:p w:rsidR="001E7600" w:rsidRPr="005B5BED" w:rsidRDefault="00AC0688" w:rsidP="001E7600">
            <w:pPr>
              <w:spacing w:before="60" w:after="60"/>
              <w:rPr>
                <w:rFonts w:eastAsia="Calibri"/>
                <w:color w:val="000000"/>
                <w:sz w:val="20"/>
                <w:szCs w:val="20"/>
              </w:rPr>
            </w:pPr>
            <w:r w:rsidRPr="005B5BED">
              <w:rPr>
                <w:rFonts w:eastAsia="Calibri"/>
                <w:color w:val="000000"/>
                <w:sz w:val="20"/>
                <w:szCs w:val="20"/>
              </w:rPr>
              <w:lastRenderedPageBreak/>
              <w:t>7</w:t>
            </w:r>
            <w:r w:rsidR="001E7600" w:rsidRPr="005B5BED">
              <w:rPr>
                <w:rFonts w:eastAsia="Calibri"/>
                <w:color w:val="000000"/>
                <w:sz w:val="20"/>
                <w:szCs w:val="20"/>
              </w:rPr>
              <w:t>0 students will be CTE Completers in 2016-17.</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lastRenderedPageBreak/>
              <w:t>45% of graduates will complete UC/CSU requirements in 2017-18.</w:t>
            </w:r>
          </w:p>
          <w:p w:rsidR="001E7600" w:rsidRPr="005B5BED" w:rsidRDefault="00AC0688" w:rsidP="00EC6B01">
            <w:pPr>
              <w:spacing w:before="60" w:after="60"/>
              <w:rPr>
                <w:rFonts w:eastAsia="Calibri"/>
                <w:color w:val="000000"/>
                <w:sz w:val="20"/>
                <w:szCs w:val="20"/>
              </w:rPr>
            </w:pPr>
            <w:r w:rsidRPr="005B5BED">
              <w:rPr>
                <w:rFonts w:eastAsia="Calibri"/>
                <w:color w:val="000000"/>
                <w:sz w:val="20"/>
                <w:szCs w:val="20"/>
              </w:rPr>
              <w:lastRenderedPageBreak/>
              <w:t>9</w:t>
            </w:r>
            <w:r w:rsidR="001E7600" w:rsidRPr="005B5BED">
              <w:rPr>
                <w:rFonts w:eastAsia="Calibri"/>
                <w:color w:val="000000"/>
                <w:sz w:val="20"/>
                <w:szCs w:val="20"/>
              </w:rPr>
              <w:t>5 students will be CTE Completers in 2017-18.</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FA3254" w:rsidP="00EC6B01">
            <w:pPr>
              <w:spacing w:before="60" w:after="60"/>
              <w:rPr>
                <w:rFonts w:eastAsia="Calibri"/>
                <w:color w:val="000000"/>
                <w:sz w:val="20"/>
                <w:szCs w:val="20"/>
              </w:rPr>
            </w:pPr>
            <w:r w:rsidRPr="005B5BED">
              <w:rPr>
                <w:rFonts w:eastAsia="Calibri"/>
                <w:color w:val="000000"/>
                <w:sz w:val="20"/>
                <w:szCs w:val="20"/>
              </w:rPr>
              <w:lastRenderedPageBreak/>
              <w:t>48% of graduates will complete UC/CSU requirements in 2018-19.</w:t>
            </w:r>
          </w:p>
          <w:p w:rsidR="001E7600" w:rsidRPr="005B5BED" w:rsidRDefault="00AC0688" w:rsidP="00EC6B01">
            <w:pPr>
              <w:spacing w:before="60" w:after="60"/>
              <w:rPr>
                <w:rFonts w:eastAsia="Calibri"/>
                <w:color w:val="000000"/>
                <w:sz w:val="20"/>
                <w:szCs w:val="20"/>
              </w:rPr>
            </w:pPr>
            <w:r w:rsidRPr="005B5BED">
              <w:rPr>
                <w:rFonts w:eastAsia="Calibri"/>
                <w:color w:val="000000"/>
                <w:sz w:val="20"/>
                <w:szCs w:val="20"/>
              </w:rPr>
              <w:lastRenderedPageBreak/>
              <w:t>115</w:t>
            </w:r>
            <w:r w:rsidR="001E7600" w:rsidRPr="005B5BED">
              <w:rPr>
                <w:rFonts w:eastAsia="Calibri"/>
                <w:color w:val="000000"/>
                <w:sz w:val="20"/>
                <w:szCs w:val="20"/>
              </w:rPr>
              <w:t xml:space="preserve"> students will be CTE Completers in 2018-19.</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hanging="260"/>
              <w:rPr>
                <w:rFonts w:cs="Arial"/>
                <w:sz w:val="20"/>
                <w:szCs w:val="20"/>
              </w:rPr>
            </w:pPr>
            <w:r w:rsidRPr="005B5BED">
              <w:rPr>
                <w:rFonts w:cs="Arial"/>
                <w:sz w:val="20"/>
                <w:szCs w:val="20"/>
              </w:rPr>
              <w:lastRenderedPageBreak/>
              <w:t xml:space="preserve">The overall percentage of students who have passed at least one advanced placement (AP) examination with a score of 3 or higher will increase annually by 5%. </w:t>
            </w:r>
            <w:r w:rsidRPr="005B5BED">
              <w:rPr>
                <w:rFonts w:cs="Arial"/>
                <w:b/>
                <w:bCs/>
                <w:sz w:val="20"/>
                <w:szCs w:val="20"/>
              </w:rPr>
              <w:t xml:space="preserve">Metric: </w:t>
            </w:r>
            <w:r w:rsidRPr="005B5BED">
              <w:rPr>
                <w:rFonts w:cs="Arial"/>
                <w:sz w:val="20"/>
                <w:szCs w:val="20"/>
              </w:rPr>
              <w:t>AP Exam</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24% of students passed at least one AP exam with a score of 3 or higher in 2016.</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27% of students passed at least one AP exam with a score of 3 or higher in 2017.</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30% of students passed at least one AP exam with a score of 3 or higher in 2017.</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33% of students passed at least one AP exam with a score of 3 or higher in 2017.</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912F68" w:rsidP="006B1291">
            <w:pPr>
              <w:numPr>
                <w:ilvl w:val="0"/>
                <w:numId w:val="19"/>
              </w:numPr>
              <w:autoSpaceDE w:val="0"/>
              <w:autoSpaceDN w:val="0"/>
              <w:adjustRightInd w:val="0"/>
              <w:ind w:left="260"/>
              <w:rPr>
                <w:rFonts w:cs="Arial"/>
                <w:sz w:val="20"/>
                <w:szCs w:val="20"/>
              </w:rPr>
            </w:pPr>
            <w:r>
              <w:rPr>
                <w:rFonts w:cs="Arial"/>
                <w:sz w:val="20"/>
                <w:szCs w:val="20"/>
              </w:rPr>
              <w:t>There will be an annual increase of 7% of students</w:t>
            </w:r>
            <w:r w:rsidR="006B1291">
              <w:rPr>
                <w:rFonts w:cs="Arial"/>
                <w:sz w:val="20"/>
                <w:szCs w:val="20"/>
              </w:rPr>
              <w:t>, including English Learners</w:t>
            </w:r>
            <w:r>
              <w:rPr>
                <w:rFonts w:cs="Arial"/>
                <w:sz w:val="20"/>
                <w:szCs w:val="20"/>
              </w:rPr>
              <w:t xml:space="preserve"> </w:t>
            </w:r>
            <w:r w:rsidR="000C6B55" w:rsidRPr="005B5BED">
              <w:rPr>
                <w:rFonts w:cs="Arial"/>
                <w:sz w:val="20"/>
                <w:szCs w:val="20"/>
              </w:rPr>
              <w:t>meet</w:t>
            </w:r>
            <w:r>
              <w:rPr>
                <w:rFonts w:cs="Arial"/>
                <w:sz w:val="20"/>
                <w:szCs w:val="20"/>
              </w:rPr>
              <w:t>ing</w:t>
            </w:r>
            <w:r w:rsidR="000C6B55" w:rsidRPr="005B5BED">
              <w:rPr>
                <w:rFonts w:cs="Arial"/>
                <w:sz w:val="20"/>
                <w:szCs w:val="20"/>
              </w:rPr>
              <w:t xml:space="preserve"> 2</w:t>
            </w:r>
            <w:r w:rsidR="000C6B55" w:rsidRPr="005B5BED">
              <w:rPr>
                <w:rFonts w:cs="Arial"/>
                <w:sz w:val="20"/>
                <w:szCs w:val="20"/>
                <w:vertAlign w:val="superscript"/>
              </w:rPr>
              <w:t>nd</w:t>
            </w:r>
            <w:r w:rsidR="000C6B55" w:rsidRPr="005B5BED">
              <w:rPr>
                <w:rFonts w:cs="Arial"/>
                <w:sz w:val="20"/>
                <w:szCs w:val="20"/>
              </w:rPr>
              <w:t xml:space="preserve"> Grade Level Reading Pro</w:t>
            </w:r>
            <w:r>
              <w:rPr>
                <w:rFonts w:cs="Arial"/>
                <w:sz w:val="20"/>
                <w:szCs w:val="20"/>
              </w:rPr>
              <w:t>ficiency</w:t>
            </w:r>
            <w:r w:rsidR="000C6B55" w:rsidRPr="005B5BED">
              <w:rPr>
                <w:rFonts w:cs="Arial"/>
                <w:sz w:val="20"/>
                <w:szCs w:val="20"/>
              </w:rPr>
              <w:t xml:space="preserve">. </w:t>
            </w:r>
            <w:r w:rsidR="000C6B55" w:rsidRPr="005B5BED">
              <w:rPr>
                <w:rFonts w:cs="Arial"/>
                <w:b/>
                <w:bCs/>
                <w:sz w:val="20"/>
                <w:szCs w:val="20"/>
              </w:rPr>
              <w:t xml:space="preserve">Metric: </w:t>
            </w:r>
            <w:r w:rsidR="000C6B55" w:rsidRPr="005B5BED">
              <w:rPr>
                <w:rFonts w:cs="Arial"/>
                <w:sz w:val="20"/>
                <w:szCs w:val="20"/>
              </w:rPr>
              <w:t xml:space="preserve">Local </w:t>
            </w:r>
            <w:proofErr w:type="spellStart"/>
            <w:r w:rsidR="000C6B55" w:rsidRPr="005B5BED">
              <w:rPr>
                <w:rFonts w:cs="Arial"/>
                <w:sz w:val="20"/>
                <w:szCs w:val="20"/>
              </w:rPr>
              <w:t>Fountas</w:t>
            </w:r>
            <w:proofErr w:type="spellEnd"/>
            <w:r w:rsidR="000C6B55" w:rsidRPr="005B5BED">
              <w:rPr>
                <w:rFonts w:cs="Arial"/>
                <w:sz w:val="20"/>
                <w:szCs w:val="20"/>
              </w:rPr>
              <w:t xml:space="preserve"> &amp; </w:t>
            </w:r>
            <w:proofErr w:type="spellStart"/>
            <w:r w:rsidR="000C6B55" w:rsidRPr="005B5BED">
              <w:rPr>
                <w:rFonts w:cs="Arial"/>
                <w:sz w:val="20"/>
                <w:szCs w:val="20"/>
              </w:rPr>
              <w:t>Pinnell</w:t>
            </w:r>
            <w:proofErr w:type="spellEnd"/>
            <w:r w:rsidR="000C6B55" w:rsidRPr="005B5BED">
              <w:rPr>
                <w:rFonts w:cs="Arial"/>
                <w:sz w:val="20"/>
                <w:szCs w:val="20"/>
              </w:rPr>
              <w:t xml:space="preserve"> Benchmark Assessment System (BAS)</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912F68" w:rsidP="006B1291">
            <w:pPr>
              <w:spacing w:before="60" w:after="60"/>
              <w:rPr>
                <w:rFonts w:eastAsia="Calibri"/>
                <w:color w:val="000000"/>
                <w:sz w:val="20"/>
                <w:szCs w:val="20"/>
              </w:rPr>
            </w:pPr>
            <w:r>
              <w:rPr>
                <w:rFonts w:eastAsia="Calibri"/>
                <w:color w:val="000000"/>
                <w:sz w:val="20"/>
                <w:szCs w:val="20"/>
              </w:rPr>
              <w:t>65</w:t>
            </w:r>
            <w:r w:rsidR="00A1794C" w:rsidRPr="005B5BED">
              <w:rPr>
                <w:rFonts w:eastAsia="Calibri"/>
                <w:color w:val="000000"/>
                <w:sz w:val="20"/>
                <w:szCs w:val="20"/>
              </w:rPr>
              <w:t xml:space="preserve">% of </w:t>
            </w:r>
            <w:r>
              <w:rPr>
                <w:rFonts w:eastAsia="Calibri"/>
                <w:color w:val="000000"/>
                <w:sz w:val="20"/>
                <w:szCs w:val="20"/>
              </w:rPr>
              <w:t xml:space="preserve">all </w:t>
            </w:r>
            <w:r w:rsidR="00A1794C" w:rsidRPr="005B5BED">
              <w:rPr>
                <w:rFonts w:eastAsia="Calibri"/>
                <w:color w:val="000000"/>
                <w:sz w:val="20"/>
                <w:szCs w:val="20"/>
              </w:rPr>
              <w:t>students met 2</w:t>
            </w:r>
            <w:r w:rsidR="00A1794C" w:rsidRPr="005B5BED">
              <w:rPr>
                <w:rFonts w:eastAsia="Calibri"/>
                <w:color w:val="000000"/>
                <w:sz w:val="20"/>
                <w:szCs w:val="20"/>
                <w:vertAlign w:val="superscript"/>
              </w:rPr>
              <w:t>nd</w:t>
            </w:r>
            <w:r w:rsidR="00A1794C" w:rsidRPr="005B5BED">
              <w:rPr>
                <w:rFonts w:eastAsia="Calibri"/>
                <w:color w:val="000000"/>
                <w:sz w:val="20"/>
                <w:szCs w:val="20"/>
              </w:rPr>
              <w:t xml:space="preserve"> grade l</w:t>
            </w:r>
            <w:r w:rsidR="006B1291">
              <w:rPr>
                <w:rFonts w:eastAsia="Calibri"/>
                <w:color w:val="000000"/>
                <w:sz w:val="20"/>
                <w:szCs w:val="20"/>
              </w:rPr>
              <w:t xml:space="preserve">evel reading proficiency and </w:t>
            </w:r>
            <w:r>
              <w:rPr>
                <w:rFonts w:eastAsia="Calibri"/>
                <w:color w:val="000000"/>
                <w:sz w:val="20"/>
                <w:szCs w:val="20"/>
              </w:rPr>
              <w:t>52% of English learners met 2</w:t>
            </w:r>
            <w:r w:rsidRPr="00912F68">
              <w:rPr>
                <w:rFonts w:eastAsia="Calibri"/>
                <w:color w:val="000000"/>
                <w:sz w:val="20"/>
                <w:szCs w:val="20"/>
                <w:vertAlign w:val="superscript"/>
              </w:rPr>
              <w:t>nd</w:t>
            </w:r>
            <w:r>
              <w:rPr>
                <w:rFonts w:eastAsia="Calibri"/>
                <w:color w:val="000000"/>
                <w:sz w:val="20"/>
                <w:szCs w:val="20"/>
              </w:rPr>
              <w:t xml:space="preserve"> grade level reading proficiency in 2017. </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912F68" w:rsidP="00EC6B01">
            <w:pPr>
              <w:spacing w:before="60" w:after="60"/>
              <w:rPr>
                <w:rFonts w:eastAsia="Calibri"/>
                <w:color w:val="000000"/>
                <w:sz w:val="20"/>
                <w:szCs w:val="20"/>
              </w:rPr>
            </w:pPr>
            <w:r>
              <w:rPr>
                <w:rFonts w:eastAsia="Calibri"/>
                <w:color w:val="000000"/>
                <w:sz w:val="20"/>
                <w:szCs w:val="20"/>
              </w:rPr>
              <w:t>72</w:t>
            </w:r>
            <w:r w:rsidR="00A1794C" w:rsidRPr="005B5BED">
              <w:rPr>
                <w:rFonts w:eastAsia="Calibri"/>
                <w:color w:val="000000"/>
                <w:sz w:val="20"/>
                <w:szCs w:val="20"/>
              </w:rPr>
              <w:t>% of students will meet 2</w:t>
            </w:r>
            <w:r w:rsidR="00A1794C" w:rsidRPr="005B5BED">
              <w:rPr>
                <w:rFonts w:eastAsia="Calibri"/>
                <w:color w:val="000000"/>
                <w:sz w:val="20"/>
                <w:szCs w:val="20"/>
                <w:vertAlign w:val="superscript"/>
              </w:rPr>
              <w:t>nd</w:t>
            </w:r>
            <w:r w:rsidR="00A1794C" w:rsidRPr="005B5BED">
              <w:rPr>
                <w:rFonts w:eastAsia="Calibri"/>
                <w:color w:val="000000"/>
                <w:sz w:val="20"/>
                <w:szCs w:val="20"/>
              </w:rPr>
              <w:t xml:space="preserve"> grade level reading </w:t>
            </w:r>
            <w:r w:rsidR="006B1291" w:rsidRPr="005B5BED">
              <w:rPr>
                <w:rFonts w:eastAsia="Calibri"/>
                <w:color w:val="000000"/>
                <w:sz w:val="20"/>
                <w:szCs w:val="20"/>
              </w:rPr>
              <w:t>proficiency</w:t>
            </w:r>
            <w:r w:rsidR="006B1291">
              <w:rPr>
                <w:rFonts w:eastAsia="Calibri"/>
                <w:color w:val="000000"/>
                <w:sz w:val="20"/>
                <w:szCs w:val="20"/>
              </w:rPr>
              <w:t xml:space="preserve"> and 59% of English learners</w:t>
            </w:r>
            <w:r w:rsidR="00A1794C" w:rsidRPr="005B5BED">
              <w:rPr>
                <w:rFonts w:eastAsia="Calibri"/>
                <w:color w:val="000000"/>
                <w:sz w:val="20"/>
                <w:szCs w:val="20"/>
              </w:rPr>
              <w:t xml:space="preserve"> in 2018</w:t>
            </w:r>
            <w:r w:rsidR="006B1291">
              <w:rPr>
                <w:rFonts w:eastAsia="Calibri"/>
                <w:color w:val="000000"/>
                <w:sz w:val="20"/>
                <w:szCs w:val="20"/>
              </w:rPr>
              <w:t xml:space="preserve">. </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912F68" w:rsidP="00EC6B01">
            <w:pPr>
              <w:spacing w:before="60" w:after="60"/>
              <w:rPr>
                <w:rFonts w:eastAsia="Calibri"/>
                <w:color w:val="000000"/>
                <w:sz w:val="20"/>
                <w:szCs w:val="20"/>
              </w:rPr>
            </w:pPr>
            <w:r>
              <w:rPr>
                <w:rFonts w:eastAsia="Calibri"/>
                <w:color w:val="000000"/>
                <w:sz w:val="20"/>
                <w:szCs w:val="20"/>
              </w:rPr>
              <w:t>79</w:t>
            </w:r>
            <w:r w:rsidR="00A1794C" w:rsidRPr="005B5BED">
              <w:rPr>
                <w:rFonts w:eastAsia="Calibri"/>
                <w:color w:val="000000"/>
                <w:sz w:val="20"/>
                <w:szCs w:val="20"/>
              </w:rPr>
              <w:t>% of students will meet 2</w:t>
            </w:r>
            <w:r w:rsidR="00A1794C" w:rsidRPr="005B5BED">
              <w:rPr>
                <w:rFonts w:eastAsia="Calibri"/>
                <w:color w:val="000000"/>
                <w:sz w:val="20"/>
                <w:szCs w:val="20"/>
                <w:vertAlign w:val="superscript"/>
              </w:rPr>
              <w:t>nd</w:t>
            </w:r>
            <w:r w:rsidR="00A1794C" w:rsidRPr="005B5BED">
              <w:rPr>
                <w:rFonts w:eastAsia="Calibri"/>
                <w:color w:val="000000"/>
                <w:sz w:val="20"/>
                <w:szCs w:val="20"/>
              </w:rPr>
              <w:t xml:space="preserve"> grade level reading proficiency</w:t>
            </w:r>
            <w:r w:rsidR="006B1291">
              <w:rPr>
                <w:rFonts w:eastAsia="Calibri"/>
                <w:color w:val="000000"/>
                <w:sz w:val="20"/>
                <w:szCs w:val="20"/>
              </w:rPr>
              <w:t>, and 66% of English learners</w:t>
            </w:r>
            <w:r w:rsidR="00A1794C" w:rsidRPr="005B5BED">
              <w:rPr>
                <w:rFonts w:eastAsia="Calibri"/>
                <w:color w:val="000000"/>
                <w:sz w:val="20"/>
                <w:szCs w:val="20"/>
              </w:rPr>
              <w:t xml:space="preserve"> in 2019</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912F68" w:rsidP="00EC6B01">
            <w:pPr>
              <w:spacing w:before="60" w:after="60"/>
              <w:rPr>
                <w:rFonts w:eastAsia="Calibri"/>
                <w:color w:val="000000"/>
                <w:sz w:val="20"/>
                <w:szCs w:val="20"/>
              </w:rPr>
            </w:pPr>
            <w:r>
              <w:rPr>
                <w:rFonts w:eastAsia="Calibri"/>
                <w:color w:val="000000"/>
                <w:sz w:val="20"/>
                <w:szCs w:val="20"/>
              </w:rPr>
              <w:t>86</w:t>
            </w:r>
            <w:r w:rsidR="00A1794C" w:rsidRPr="005B5BED">
              <w:rPr>
                <w:rFonts w:eastAsia="Calibri"/>
                <w:color w:val="000000"/>
                <w:sz w:val="20"/>
                <w:szCs w:val="20"/>
              </w:rPr>
              <w:t>% of students will meet 2</w:t>
            </w:r>
            <w:r w:rsidR="00A1794C" w:rsidRPr="005B5BED">
              <w:rPr>
                <w:rFonts w:eastAsia="Calibri"/>
                <w:color w:val="000000"/>
                <w:sz w:val="20"/>
                <w:szCs w:val="20"/>
                <w:vertAlign w:val="superscript"/>
              </w:rPr>
              <w:t>nd</w:t>
            </w:r>
            <w:r w:rsidR="00A1794C" w:rsidRPr="005B5BED">
              <w:rPr>
                <w:rFonts w:eastAsia="Calibri"/>
                <w:color w:val="000000"/>
                <w:sz w:val="20"/>
                <w:szCs w:val="20"/>
              </w:rPr>
              <w:t xml:space="preserve"> grade level reading proficiency</w:t>
            </w:r>
            <w:r w:rsidR="006B1291">
              <w:rPr>
                <w:rFonts w:eastAsia="Calibri"/>
                <w:color w:val="000000"/>
                <w:sz w:val="20"/>
                <w:szCs w:val="20"/>
              </w:rPr>
              <w:t>, and 73% of English learners</w:t>
            </w:r>
            <w:r w:rsidR="00A1794C" w:rsidRPr="005B5BED">
              <w:rPr>
                <w:rFonts w:eastAsia="Calibri"/>
                <w:color w:val="000000"/>
                <w:sz w:val="20"/>
                <w:szCs w:val="20"/>
              </w:rPr>
              <w:t xml:space="preserve"> in 2020</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autoSpaceDE w:val="0"/>
              <w:autoSpaceDN w:val="0"/>
              <w:adjustRightInd w:val="0"/>
              <w:ind w:left="260"/>
              <w:rPr>
                <w:rFonts w:cs="Arial"/>
                <w:b/>
                <w:bCs/>
                <w:sz w:val="20"/>
                <w:szCs w:val="20"/>
              </w:rPr>
            </w:pPr>
            <w:r w:rsidRPr="005B5BED">
              <w:rPr>
                <w:rFonts w:cs="Arial"/>
                <w:sz w:val="20"/>
                <w:szCs w:val="20"/>
              </w:rPr>
              <w:t xml:space="preserve">The number of middle and high school boys who are suspended will be reduced each year by at least 10%. </w:t>
            </w:r>
            <w:r w:rsidRPr="005B5BED">
              <w:rPr>
                <w:rFonts w:cs="Arial"/>
                <w:b/>
                <w:bCs/>
                <w:sz w:val="20"/>
                <w:szCs w:val="20"/>
              </w:rPr>
              <w:t xml:space="preserve">Metric: </w:t>
            </w:r>
            <w:r w:rsidRPr="005B5BED">
              <w:rPr>
                <w:rFonts w:cs="Arial"/>
                <w:sz w:val="20"/>
                <w:szCs w:val="20"/>
              </w:rPr>
              <w:t>Annual State Suspension Report.</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There were 2,587 Discipline records for males in 2014-15 and 1,560 in 2015-16; a reduction of almost 40%.</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Reduce male suspension by 10% in 2018.</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Reduce male suspension by 10% in 2019.</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Reduce male suspension by 10% in 2020.</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spacing w:before="60" w:after="60"/>
              <w:ind w:left="260" w:hanging="260"/>
              <w:rPr>
                <w:rFonts w:eastAsia="Calibri"/>
                <w:color w:val="000000"/>
                <w:sz w:val="20"/>
                <w:szCs w:val="20"/>
              </w:rPr>
            </w:pPr>
            <w:r w:rsidRPr="005B5BED">
              <w:rPr>
                <w:rFonts w:cs="Arial"/>
                <w:sz w:val="20"/>
                <w:szCs w:val="20"/>
              </w:rPr>
              <w:t xml:space="preserve">At least 95% or more of all students and by significant subgroups in each graduating class will graduate. </w:t>
            </w:r>
            <w:r w:rsidRPr="005B5BED">
              <w:rPr>
                <w:rFonts w:cs="Arial"/>
                <w:b/>
                <w:bCs/>
                <w:sz w:val="20"/>
                <w:szCs w:val="20"/>
              </w:rPr>
              <w:t xml:space="preserve">Metric: </w:t>
            </w:r>
            <w:r w:rsidRPr="005B5BED">
              <w:rPr>
                <w:rFonts w:cs="Arial"/>
                <w:sz w:val="20"/>
                <w:szCs w:val="20"/>
              </w:rPr>
              <w:t>Graduation Cohort Report</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A1794C">
            <w:pPr>
              <w:spacing w:before="60" w:after="60"/>
              <w:rPr>
                <w:rFonts w:eastAsia="Calibri"/>
                <w:color w:val="000000"/>
                <w:sz w:val="20"/>
                <w:szCs w:val="20"/>
              </w:rPr>
            </w:pPr>
            <w:r w:rsidRPr="005B5BED">
              <w:rPr>
                <w:rFonts w:eastAsia="Calibri"/>
                <w:color w:val="000000"/>
                <w:sz w:val="20"/>
                <w:szCs w:val="20"/>
              </w:rPr>
              <w:t>86.9% of students graduated in 2015. Approximately 90% graduated in 2016 (final data is not yet available on the CDE website).</w:t>
            </w:r>
            <w:r w:rsidRPr="005B5BED">
              <w:rPr>
                <w:rFonts w:eastAsia="Calibri"/>
                <w:color w:val="000000"/>
                <w:sz w:val="20"/>
                <w:szCs w:val="20"/>
              </w:rPr>
              <w:tab/>
              <w:t>.</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At least 95% or more of all students and by significant subgroups in each graduating class will graduate.</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At least 95% or more of all students and by significant subgroups in each graduating class will graduate.</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At least 95% or more of all students and by significant subgroups in each graduating class will graduate.</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spacing w:before="60" w:after="60"/>
              <w:ind w:left="260" w:hanging="260"/>
              <w:rPr>
                <w:rFonts w:eastAsia="Calibri"/>
                <w:color w:val="000000"/>
                <w:sz w:val="20"/>
                <w:szCs w:val="20"/>
              </w:rPr>
            </w:pPr>
            <w:r w:rsidRPr="005B5BED">
              <w:rPr>
                <w:rFonts w:cs="Arial"/>
                <w:sz w:val="20"/>
                <w:szCs w:val="20"/>
              </w:rPr>
              <w:t xml:space="preserve">Maintain a 0% dropout rate at middle school and reduce the high school dropout rate by 1%. </w:t>
            </w:r>
            <w:r w:rsidRPr="005B5BED">
              <w:rPr>
                <w:rFonts w:cs="Arial"/>
                <w:b/>
                <w:bCs/>
                <w:sz w:val="20"/>
                <w:szCs w:val="20"/>
              </w:rPr>
              <w:t>Metric</w:t>
            </w:r>
            <w:r w:rsidRPr="005B5BED">
              <w:rPr>
                <w:rFonts w:cs="Arial"/>
                <w:sz w:val="20"/>
                <w:szCs w:val="20"/>
              </w:rPr>
              <w:t>: Dropouts by grade Report – CDE</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1794C" w:rsidRPr="005B5BED" w:rsidRDefault="00A1794C" w:rsidP="00EC6B01">
            <w:pPr>
              <w:spacing w:before="60" w:after="60"/>
              <w:rPr>
                <w:rFonts w:eastAsia="Calibri"/>
                <w:color w:val="000000"/>
                <w:sz w:val="20"/>
                <w:szCs w:val="20"/>
              </w:rPr>
            </w:pPr>
            <w:r w:rsidRPr="005B5BED">
              <w:rPr>
                <w:rFonts w:eastAsia="Calibri"/>
                <w:color w:val="000000"/>
                <w:sz w:val="20"/>
                <w:szCs w:val="20"/>
              </w:rPr>
              <w:t xml:space="preserve">The cohort dropout rate for 2014-15 was 9.7 as compared to 10.1 in 2013-14. </w:t>
            </w:r>
          </w:p>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The Annual Adjust Grade 9-12 Dropout Rate for 2014-15 was 1.8%.  There were no dropouts in middle school</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Maintain a 0% dropout rate at middle school and reduce the high school dropout rate by 1%.</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Maintain a 0% dropout rate at middle school and reduce the high school dropout rate by 1%.</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Maintain a 0% dropout rate at middle school and reduce the high school dropout rate by 1%.</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spacing w:before="60" w:after="60"/>
              <w:ind w:left="260" w:hanging="260"/>
              <w:rPr>
                <w:rFonts w:eastAsia="Calibri"/>
                <w:color w:val="000000"/>
                <w:sz w:val="20"/>
                <w:szCs w:val="20"/>
              </w:rPr>
            </w:pPr>
            <w:r w:rsidRPr="005B5BED">
              <w:rPr>
                <w:rFonts w:cs="Arial"/>
                <w:sz w:val="20"/>
                <w:szCs w:val="20"/>
              </w:rPr>
              <w:t>100% of students will have the opportunity to complete a college and career unit annually and will engage in college</w:t>
            </w:r>
            <w:r w:rsidRPr="005B5BED">
              <w:rPr>
                <w:rFonts w:cs="Arial"/>
                <w:b/>
                <w:bCs/>
                <w:sz w:val="20"/>
                <w:szCs w:val="20"/>
              </w:rPr>
              <w:t xml:space="preserve"> </w:t>
            </w:r>
            <w:r w:rsidRPr="005B5BED">
              <w:rPr>
                <w:rFonts w:cs="Arial"/>
                <w:sz w:val="20"/>
                <w:szCs w:val="20"/>
              </w:rPr>
              <w:t xml:space="preserve">and career activities, i.e. guest </w:t>
            </w:r>
            <w:r w:rsidRPr="005B5BED">
              <w:rPr>
                <w:rFonts w:cs="Arial"/>
                <w:sz w:val="20"/>
                <w:szCs w:val="20"/>
              </w:rPr>
              <w:lastRenderedPageBreak/>
              <w:t>speakers, college visits, and industry study trips as determined by grade level activity</w:t>
            </w:r>
            <w:r w:rsidRPr="005B5BED">
              <w:rPr>
                <w:rFonts w:cs="Arial"/>
                <w:b/>
                <w:bCs/>
                <w:sz w:val="20"/>
                <w:szCs w:val="20"/>
              </w:rPr>
              <w:t xml:space="preserve"> </w:t>
            </w:r>
            <w:r w:rsidRPr="005B5BED">
              <w:rPr>
                <w:rFonts w:cs="Arial"/>
                <w:sz w:val="20"/>
                <w:szCs w:val="20"/>
              </w:rPr>
              <w:t xml:space="preserve">goal. </w:t>
            </w:r>
            <w:r w:rsidRPr="005B5BED">
              <w:rPr>
                <w:rFonts w:cs="Arial"/>
                <w:b/>
                <w:bCs/>
                <w:sz w:val="20"/>
                <w:szCs w:val="20"/>
              </w:rPr>
              <w:t xml:space="preserve">Metric: </w:t>
            </w:r>
            <w:r w:rsidRPr="005B5BED">
              <w:rPr>
                <w:rFonts w:cs="Arial"/>
                <w:sz w:val="20"/>
                <w:szCs w:val="20"/>
              </w:rPr>
              <w:t>Director of College and Career Annual Report</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A1794C">
            <w:pPr>
              <w:spacing w:before="60" w:after="60"/>
              <w:rPr>
                <w:rFonts w:eastAsia="Calibri" w:cs="Arial"/>
                <w:color w:val="000000"/>
                <w:sz w:val="20"/>
                <w:szCs w:val="20"/>
              </w:rPr>
            </w:pPr>
            <w:r w:rsidRPr="005B5BED">
              <w:rPr>
                <w:rFonts w:eastAsia="Calibri" w:cs="Arial"/>
                <w:color w:val="000000"/>
                <w:sz w:val="20"/>
                <w:szCs w:val="20"/>
              </w:rPr>
              <w:lastRenderedPageBreak/>
              <w:t xml:space="preserve">100% of students had the opportunity to complete a college and career unit and each grade level span </w:t>
            </w:r>
            <w:r w:rsidRPr="005B5BED">
              <w:rPr>
                <w:rFonts w:eastAsia="Calibri" w:cs="Arial"/>
                <w:color w:val="000000"/>
                <w:sz w:val="20"/>
                <w:szCs w:val="20"/>
              </w:rPr>
              <w:lastRenderedPageBreak/>
              <w:t>conducted one college study trip.</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lastRenderedPageBreak/>
              <w:t xml:space="preserve">100% of students will complete a college and career unit and each grade level span will </w:t>
            </w:r>
            <w:r w:rsidRPr="005B5BED">
              <w:rPr>
                <w:rFonts w:eastAsia="Calibri"/>
                <w:color w:val="000000"/>
                <w:sz w:val="20"/>
                <w:szCs w:val="20"/>
              </w:rPr>
              <w:lastRenderedPageBreak/>
              <w:t>conduct one college study trip.</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lastRenderedPageBreak/>
              <w:t xml:space="preserve">100% of students will complete a college and career unit and each grade level span will </w:t>
            </w:r>
            <w:r w:rsidRPr="005B5BED">
              <w:rPr>
                <w:rFonts w:eastAsia="Calibri"/>
                <w:color w:val="000000"/>
                <w:sz w:val="20"/>
                <w:szCs w:val="20"/>
              </w:rPr>
              <w:lastRenderedPageBreak/>
              <w:t>conduct one college study trip.</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lastRenderedPageBreak/>
              <w:t xml:space="preserve">100% of students will complete a college and career unit and each grade level span will </w:t>
            </w:r>
            <w:r w:rsidRPr="005B5BED">
              <w:rPr>
                <w:rFonts w:eastAsia="Calibri"/>
                <w:color w:val="000000"/>
                <w:sz w:val="20"/>
                <w:szCs w:val="20"/>
              </w:rPr>
              <w:lastRenderedPageBreak/>
              <w:t>conduct one college study trip.</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0C6B55" w:rsidP="009B0FBE">
            <w:pPr>
              <w:numPr>
                <w:ilvl w:val="0"/>
                <w:numId w:val="19"/>
              </w:numPr>
              <w:spacing w:before="60" w:after="60"/>
              <w:ind w:left="260" w:hanging="260"/>
              <w:rPr>
                <w:rFonts w:eastAsia="Calibri"/>
                <w:color w:val="000000"/>
                <w:sz w:val="20"/>
                <w:szCs w:val="20"/>
              </w:rPr>
            </w:pPr>
            <w:r w:rsidRPr="005B5BED">
              <w:rPr>
                <w:rFonts w:cs="Arial"/>
                <w:sz w:val="20"/>
                <w:szCs w:val="20"/>
              </w:rPr>
              <w:lastRenderedPageBreak/>
              <w:t>The percentage of the cohort of students in Grades 5, 7, 9 and 11 reporting School Connectedness bi-annually will</w:t>
            </w:r>
            <w:r w:rsidRPr="005B5BED">
              <w:rPr>
                <w:rFonts w:cs="Arial"/>
                <w:b/>
                <w:bCs/>
                <w:sz w:val="20"/>
                <w:szCs w:val="20"/>
              </w:rPr>
              <w:t xml:space="preserve"> </w:t>
            </w:r>
            <w:r w:rsidRPr="005B5BED">
              <w:rPr>
                <w:rFonts w:cs="Arial"/>
                <w:sz w:val="20"/>
                <w:szCs w:val="20"/>
              </w:rPr>
              <w:t xml:space="preserve">increase by 5% overall and by sub-group as self-identified in the survey. </w:t>
            </w:r>
            <w:r w:rsidRPr="005B5BED">
              <w:rPr>
                <w:rFonts w:cs="Arial"/>
                <w:b/>
                <w:bCs/>
                <w:sz w:val="20"/>
                <w:szCs w:val="20"/>
              </w:rPr>
              <w:t xml:space="preserve">Metric: </w:t>
            </w:r>
            <w:r w:rsidRPr="005B5BED">
              <w:rPr>
                <w:rFonts w:cs="Arial"/>
                <w:sz w:val="20"/>
                <w:szCs w:val="20"/>
              </w:rPr>
              <w:t>California Healthy Kids Survey</w:t>
            </w:r>
            <w:r w:rsidRPr="005B5BED">
              <w:rPr>
                <w:rFonts w:cs="Arial"/>
                <w:b/>
                <w:bCs/>
                <w:sz w:val="20"/>
                <w:szCs w:val="20"/>
              </w:rPr>
              <w:t xml:space="preserve"> </w:t>
            </w:r>
            <w:r w:rsidRPr="005B5BED">
              <w:rPr>
                <w:rFonts w:cs="Arial"/>
                <w:sz w:val="20"/>
                <w:szCs w:val="20"/>
              </w:rPr>
              <w:t>(CHKS)</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1794C" w:rsidRPr="005B5BED" w:rsidRDefault="00A1794C" w:rsidP="00A1794C">
            <w:pPr>
              <w:spacing w:before="60" w:after="60"/>
              <w:rPr>
                <w:rFonts w:eastAsia="Calibri" w:cs="Arial"/>
                <w:color w:val="000000"/>
                <w:sz w:val="20"/>
                <w:szCs w:val="20"/>
              </w:rPr>
            </w:pPr>
            <w:r w:rsidRPr="005B5BED">
              <w:rPr>
                <w:rFonts w:eastAsia="Calibri" w:cs="Arial"/>
                <w:color w:val="000000"/>
                <w:sz w:val="20"/>
                <w:szCs w:val="20"/>
              </w:rPr>
              <w:t>The School Climate Report Card for the middle school showed a growth of 148 points in school climate (372 SCI score) and 81 points in the high school (365 SCI score).</w:t>
            </w:r>
          </w:p>
          <w:p w:rsidR="000C6B55" w:rsidRPr="005B5BED" w:rsidRDefault="000C6B55" w:rsidP="00EC6B01">
            <w:pPr>
              <w:spacing w:before="60" w:after="60"/>
              <w:rPr>
                <w:rFonts w:eastAsia="Calibri"/>
                <w:color w:val="000000"/>
                <w:sz w:val="20"/>
                <w:szCs w:val="20"/>
              </w:rPr>
            </w:pP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The School Climate Report Card Index will grow by 5% bi-annually</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The School Climate Report Card Index will grow by 5% bi-annually</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The School Climate Report Card Index will grow by 5% bi-annually</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CD1777" w:rsidP="00CD1777">
            <w:pPr>
              <w:autoSpaceDE w:val="0"/>
              <w:autoSpaceDN w:val="0"/>
              <w:adjustRightInd w:val="0"/>
              <w:rPr>
                <w:rFonts w:cs="Arial"/>
                <w:b/>
                <w:bCs/>
                <w:sz w:val="20"/>
                <w:szCs w:val="20"/>
              </w:rPr>
            </w:pPr>
            <w:r w:rsidRPr="005B5BED">
              <w:rPr>
                <w:rFonts w:cs="Arial"/>
                <w:sz w:val="20"/>
                <w:szCs w:val="20"/>
              </w:rPr>
              <w:t xml:space="preserve">16.  </w:t>
            </w:r>
            <w:r w:rsidR="000C6B55" w:rsidRPr="005B5BED">
              <w:rPr>
                <w:rFonts w:cs="Arial"/>
                <w:sz w:val="20"/>
                <w:szCs w:val="20"/>
              </w:rPr>
              <w:t xml:space="preserve">The School Attendance Rates will grow annually to be 98% or greater. </w:t>
            </w:r>
            <w:r w:rsidR="000C6B55" w:rsidRPr="005B5BED">
              <w:rPr>
                <w:rFonts w:cs="Arial"/>
                <w:b/>
                <w:bCs/>
                <w:sz w:val="20"/>
                <w:szCs w:val="20"/>
              </w:rPr>
              <w:t xml:space="preserve">Metric: </w:t>
            </w:r>
            <w:r w:rsidR="000C6B55" w:rsidRPr="005B5BED">
              <w:rPr>
                <w:rFonts w:cs="Arial"/>
                <w:sz w:val="20"/>
                <w:szCs w:val="20"/>
              </w:rPr>
              <w:t>Annual P2 Attendance Report to the</w:t>
            </w:r>
            <w:r w:rsidR="000C6B55" w:rsidRPr="005B5BED">
              <w:rPr>
                <w:rFonts w:cs="Arial"/>
                <w:b/>
                <w:bCs/>
                <w:sz w:val="20"/>
                <w:szCs w:val="20"/>
              </w:rPr>
              <w:t xml:space="preserve"> </w:t>
            </w:r>
            <w:r w:rsidR="000C6B55" w:rsidRPr="005B5BED">
              <w:rPr>
                <w:rFonts w:cs="Arial"/>
                <w:sz w:val="20"/>
                <w:szCs w:val="20"/>
              </w:rPr>
              <w:t>Board</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1794C" w:rsidRPr="005B5BED" w:rsidRDefault="00A1794C" w:rsidP="00A1794C">
            <w:pPr>
              <w:spacing w:before="60" w:after="60"/>
              <w:rPr>
                <w:rFonts w:eastAsia="Calibri" w:cs="Arial"/>
                <w:color w:val="000000"/>
                <w:sz w:val="20"/>
                <w:szCs w:val="20"/>
              </w:rPr>
            </w:pPr>
            <w:r w:rsidRPr="005B5BED">
              <w:rPr>
                <w:rFonts w:eastAsia="Calibri" w:cs="Arial"/>
                <w:color w:val="000000"/>
                <w:sz w:val="20"/>
                <w:szCs w:val="20"/>
              </w:rPr>
              <w:t>The average attendance for 2015-16 was 97.27% for the 5 school sites compared to 97.19% in 2014-15.</w:t>
            </w:r>
          </w:p>
          <w:p w:rsidR="000C6B55" w:rsidRPr="005B5BED" w:rsidRDefault="000C6B55" w:rsidP="00EC6B01">
            <w:pPr>
              <w:spacing w:before="60" w:after="60"/>
              <w:rPr>
                <w:rFonts w:eastAsia="Calibri"/>
                <w:color w:val="000000"/>
                <w:sz w:val="20"/>
                <w:szCs w:val="20"/>
              </w:rPr>
            </w:pP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Maintain 98% attendance or greater</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Maintain 98% attendance or greater</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eastAsia="Calibri"/>
                <w:color w:val="000000"/>
                <w:sz w:val="20"/>
                <w:szCs w:val="20"/>
              </w:rPr>
              <w:t>Maintain 98% attendance or greater</w:t>
            </w:r>
          </w:p>
        </w:tc>
      </w:tr>
      <w:tr w:rsidR="005B5BED"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5B5BED" w:rsidRPr="005B5BED" w:rsidRDefault="005B5BED" w:rsidP="00CD1777">
            <w:pPr>
              <w:autoSpaceDE w:val="0"/>
              <w:autoSpaceDN w:val="0"/>
              <w:adjustRightInd w:val="0"/>
              <w:rPr>
                <w:rFonts w:cs="Arial"/>
                <w:sz w:val="20"/>
                <w:szCs w:val="20"/>
              </w:rPr>
            </w:pPr>
            <w:r w:rsidRPr="005B5BED">
              <w:rPr>
                <w:rFonts w:cs="Arial"/>
                <w:sz w:val="20"/>
                <w:szCs w:val="20"/>
              </w:rPr>
              <w:t>17.  The percentage of students who are chronically absent will be reduced each year by at least 1</w:t>
            </w:r>
            <w:r>
              <w:rPr>
                <w:rFonts w:cs="Arial"/>
                <w:sz w:val="20"/>
                <w:szCs w:val="20"/>
              </w:rPr>
              <w:t>.5</w:t>
            </w:r>
            <w:r w:rsidRPr="005B5BED">
              <w:rPr>
                <w:rFonts w:cs="Arial"/>
                <w:sz w:val="20"/>
                <w:szCs w:val="20"/>
              </w:rPr>
              <w:t>%</w:t>
            </w:r>
            <w:r>
              <w:rPr>
                <w:rFonts w:cs="Arial"/>
                <w:sz w:val="20"/>
                <w:szCs w:val="20"/>
              </w:rPr>
              <w:t xml:space="preserve"> each year</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5B5BED" w:rsidRPr="005B5BED" w:rsidRDefault="005B5BED" w:rsidP="00A1794C">
            <w:pPr>
              <w:spacing w:before="60" w:after="60"/>
              <w:rPr>
                <w:rFonts w:eastAsia="Calibri" w:cs="Arial"/>
                <w:color w:val="000000"/>
                <w:sz w:val="20"/>
                <w:szCs w:val="20"/>
              </w:rPr>
            </w:pPr>
            <w:r>
              <w:rPr>
                <w:rFonts w:eastAsia="Calibri" w:cs="Arial"/>
                <w:color w:val="000000"/>
                <w:sz w:val="20"/>
                <w:szCs w:val="20"/>
              </w:rPr>
              <w:t>The percent of students chronically absent was 9.4% in 2015-16</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5B5BED" w:rsidRPr="005B5BED" w:rsidRDefault="005B5BED" w:rsidP="00EC6B01">
            <w:pPr>
              <w:spacing w:before="60" w:after="60"/>
              <w:rPr>
                <w:rFonts w:eastAsia="Calibri"/>
                <w:color w:val="000000"/>
                <w:sz w:val="20"/>
                <w:szCs w:val="20"/>
              </w:rPr>
            </w:pPr>
            <w:r>
              <w:rPr>
                <w:rFonts w:eastAsia="Calibri"/>
                <w:color w:val="000000"/>
                <w:sz w:val="20"/>
                <w:szCs w:val="20"/>
              </w:rPr>
              <w:t>Reduce the percent of students chronically absent in 2016-17 to 7.9%</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5B5BED" w:rsidRPr="005B5BED" w:rsidRDefault="005B5BED" w:rsidP="00EC6B01">
            <w:pPr>
              <w:spacing w:before="60" w:after="60"/>
              <w:rPr>
                <w:rFonts w:eastAsia="Calibri"/>
                <w:color w:val="000000"/>
                <w:sz w:val="20"/>
                <w:szCs w:val="20"/>
              </w:rPr>
            </w:pPr>
            <w:r>
              <w:rPr>
                <w:rFonts w:eastAsia="Calibri"/>
                <w:color w:val="000000"/>
                <w:sz w:val="20"/>
                <w:szCs w:val="20"/>
              </w:rPr>
              <w:t>Reduce the percent of students chronically absent in 2017-18 to 6.4%</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5B5BED" w:rsidRPr="005B5BED" w:rsidRDefault="005B5BED" w:rsidP="00EC6B01">
            <w:pPr>
              <w:spacing w:before="60" w:after="60"/>
              <w:rPr>
                <w:rFonts w:eastAsia="Calibri"/>
                <w:color w:val="000000"/>
                <w:sz w:val="20"/>
                <w:szCs w:val="20"/>
              </w:rPr>
            </w:pPr>
            <w:r>
              <w:rPr>
                <w:rFonts w:eastAsia="Calibri"/>
                <w:color w:val="000000"/>
                <w:sz w:val="20"/>
                <w:szCs w:val="20"/>
              </w:rPr>
              <w:t>Reduce the percent of students chronically absent in 2018-19 to 4.9%</w:t>
            </w:r>
          </w:p>
        </w:tc>
      </w:tr>
      <w:tr w:rsidR="00FA3254" w:rsidRPr="006F731A" w:rsidTr="00FA3254">
        <w:trPr>
          <w:trHeight w:val="432"/>
          <w:tblCellSpacing w:w="36" w:type="dxa"/>
        </w:trPr>
        <w:tc>
          <w:tcPr>
            <w:tcW w:w="4009"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5B5BED" w:rsidP="00CD1777">
            <w:pPr>
              <w:spacing w:before="60" w:after="60"/>
              <w:rPr>
                <w:rFonts w:eastAsia="Calibri"/>
                <w:color w:val="000000"/>
                <w:sz w:val="20"/>
                <w:szCs w:val="20"/>
              </w:rPr>
            </w:pPr>
            <w:r>
              <w:rPr>
                <w:rFonts w:cs="Arial"/>
                <w:sz w:val="20"/>
                <w:szCs w:val="20"/>
              </w:rPr>
              <w:t>18</w:t>
            </w:r>
            <w:r w:rsidR="00CD1777" w:rsidRPr="005B5BED">
              <w:rPr>
                <w:rFonts w:cs="Arial"/>
                <w:sz w:val="20"/>
                <w:szCs w:val="20"/>
              </w:rPr>
              <w:t xml:space="preserve">.  </w:t>
            </w:r>
            <w:r w:rsidR="000C6B55" w:rsidRPr="005B5BED">
              <w:rPr>
                <w:rFonts w:cs="Arial"/>
                <w:sz w:val="20"/>
                <w:szCs w:val="20"/>
              </w:rPr>
              <w:t xml:space="preserve">100% of school facilities are maintained in good repair. </w:t>
            </w:r>
            <w:r w:rsidR="000C6B55" w:rsidRPr="005B5BED">
              <w:rPr>
                <w:rFonts w:cs="Arial"/>
                <w:b/>
                <w:bCs/>
                <w:sz w:val="20"/>
                <w:szCs w:val="20"/>
              </w:rPr>
              <w:t xml:space="preserve">Metric: </w:t>
            </w:r>
            <w:r w:rsidR="000C6B55" w:rsidRPr="005B5BED">
              <w:rPr>
                <w:rFonts w:cs="Arial"/>
                <w:sz w:val="20"/>
                <w:szCs w:val="20"/>
              </w:rPr>
              <w:t>School Accountability Report Cards (SARC)</w:t>
            </w:r>
          </w:p>
        </w:tc>
        <w:tc>
          <w:tcPr>
            <w:tcW w:w="2658"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100% of school facilities are maintained in good repair.</w:t>
            </w:r>
          </w:p>
        </w:tc>
        <w:tc>
          <w:tcPr>
            <w:tcW w:w="253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100% of school facilities are maintained in good repair.</w:t>
            </w:r>
          </w:p>
        </w:tc>
        <w:tc>
          <w:tcPr>
            <w:tcW w:w="25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100% of school facilities are maintained in good repair.</w:t>
            </w:r>
          </w:p>
        </w:tc>
        <w:tc>
          <w:tcPr>
            <w:tcW w:w="260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0C6B55" w:rsidRPr="005B5BED" w:rsidRDefault="00A1794C" w:rsidP="00EC6B01">
            <w:pPr>
              <w:spacing w:before="60" w:after="60"/>
              <w:rPr>
                <w:rFonts w:eastAsia="Calibri"/>
                <w:color w:val="000000"/>
                <w:sz w:val="20"/>
                <w:szCs w:val="20"/>
              </w:rPr>
            </w:pPr>
            <w:r w:rsidRPr="005B5BED">
              <w:rPr>
                <w:rFonts w:cs="Arial"/>
                <w:sz w:val="20"/>
                <w:szCs w:val="20"/>
              </w:rPr>
              <w:t>100% of school facilities are maintained in good repair.</w:t>
            </w:r>
          </w:p>
        </w:tc>
      </w:tr>
    </w:tbl>
    <w:p w:rsidR="00FE3C90" w:rsidRDefault="00FE3C90" w:rsidP="00215877">
      <w:pPr>
        <w:rPr>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780"/>
      </w:tblGrid>
      <w:tr w:rsidR="00FE3C90" w:rsidRPr="00AF2F6F" w:rsidTr="00215877">
        <w:trPr>
          <w:tblCellSpacing w:w="36" w:type="dxa"/>
        </w:trPr>
        <w:tc>
          <w:tcPr>
            <w:tcW w:w="4951" w:type="pct"/>
            <w:shd w:val="clear" w:color="auto" w:fill="auto"/>
            <w:vAlign w:val="bottom"/>
          </w:tcPr>
          <w:p w:rsidR="00FE3C90" w:rsidRPr="00AF2F6F" w:rsidRDefault="00FE3C90" w:rsidP="00215877">
            <w:pPr>
              <w:pageBreakBefore/>
              <w:spacing w:before="60" w:after="60"/>
              <w:rPr>
                <w:b/>
                <w:sz w:val="20"/>
              </w:rPr>
            </w:pPr>
            <w:bookmarkStart w:id="32" w:name="DOC_PAS"/>
            <w:r>
              <w:lastRenderedPageBreak/>
              <w:br w:type="page"/>
            </w:r>
            <w:hyperlink w:anchor="Instructions_PAS" w:history="1">
              <w:r w:rsidRPr="005F3A13">
                <w:rPr>
                  <w:rStyle w:val="Hyperlink"/>
                  <w:rFonts w:cs="Arial"/>
                  <w:sz w:val="20"/>
                  <w:szCs w:val="18"/>
                </w:rPr>
                <w:t>PLANNED ACTIONS / SERVICES</w:t>
              </w:r>
            </w:hyperlink>
            <w:bookmarkEnd w:id="32"/>
          </w:p>
        </w:tc>
      </w:tr>
      <w:tr w:rsidR="00FE3C90" w:rsidRPr="005F754B" w:rsidTr="00215877">
        <w:trPr>
          <w:tblCellSpacing w:w="36" w:type="dxa"/>
        </w:trPr>
        <w:tc>
          <w:tcPr>
            <w:tcW w:w="4951" w:type="pct"/>
            <w:shd w:val="clear" w:color="auto" w:fill="auto"/>
            <w:vAlign w:val="bottom"/>
          </w:tcPr>
          <w:p w:rsidR="00FE3C90" w:rsidRPr="005F754B" w:rsidRDefault="00FE3C90" w:rsidP="00215877">
            <w:pPr>
              <w:spacing w:before="60" w:after="60"/>
              <w:rPr>
                <w:sz w:val="20"/>
                <w:szCs w:val="20"/>
              </w:rPr>
            </w:pPr>
            <w:r w:rsidRPr="005F754B">
              <w:rPr>
                <w:sz w:val="20"/>
                <w:szCs w:val="20"/>
              </w:rPr>
              <w:t>Complete a copy of the following table for each of the LEA’s Actions/Services. Duplicate the table, including Budgeted Expenditures, as needed.</w:t>
            </w:r>
          </w:p>
        </w:tc>
      </w:tr>
    </w:tbl>
    <w:p w:rsidR="00FE3C90" w:rsidRPr="005F754B" w:rsidRDefault="00FE3C90" w:rsidP="00215877">
      <w:pPr>
        <w:rPr>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951"/>
        <w:gridCol w:w="77"/>
        <w:gridCol w:w="2154"/>
        <w:gridCol w:w="72"/>
        <w:gridCol w:w="873"/>
        <w:gridCol w:w="1558"/>
        <w:gridCol w:w="350"/>
        <w:gridCol w:w="2777"/>
        <w:gridCol w:w="1225"/>
        <w:gridCol w:w="3796"/>
      </w:tblGrid>
      <w:tr w:rsidR="00FE3C90" w:rsidRPr="006F731A" w:rsidTr="000E3615">
        <w:trPr>
          <w:trHeight w:val="432"/>
          <w:tblCellSpacing w:w="36" w:type="dxa"/>
        </w:trPr>
        <w:tc>
          <w:tcPr>
            <w:tcW w:w="285" w:type="pct"/>
            <w:shd w:val="clear" w:color="auto" w:fill="auto"/>
            <w:vAlign w:val="center"/>
          </w:tcPr>
          <w:p w:rsidR="00FE3C90" w:rsidRPr="001B7059" w:rsidRDefault="00FE3C90" w:rsidP="00215877">
            <w:pPr>
              <w:jc w:val="center"/>
              <w:rPr>
                <w:rFonts w:eastAsia="Calibri" w:cs="Arial"/>
                <w:color w:val="9830BC"/>
                <w:sz w:val="22"/>
                <w:szCs w:val="18"/>
              </w:rPr>
            </w:pPr>
            <w:r w:rsidRPr="001B7059">
              <w:rPr>
                <w:rFonts w:eastAsia="Calibri" w:cs="Arial"/>
                <w:color w:val="9830BC"/>
                <w:sz w:val="22"/>
                <w:szCs w:val="18"/>
              </w:rPr>
              <w:t>Action</w:t>
            </w:r>
          </w:p>
        </w:tc>
        <w:tc>
          <w:tcPr>
            <w:tcW w:w="319" w:type="pct"/>
            <w:gridSpan w:val="2"/>
            <w:shd w:val="clear" w:color="auto" w:fill="auto"/>
            <w:vAlign w:val="center"/>
          </w:tcPr>
          <w:p w:rsidR="00FE3C90" w:rsidRPr="000215FA" w:rsidRDefault="00FE3C90" w:rsidP="00215877">
            <w:pPr>
              <w:jc w:val="center"/>
              <w:rPr>
                <w:rFonts w:eastAsia="Calibri" w:cs="Arial"/>
                <w:color w:val="9830BC"/>
                <w:sz w:val="40"/>
                <w:szCs w:val="40"/>
              </w:rPr>
            </w:pPr>
            <w:r w:rsidRPr="000215FA">
              <w:rPr>
                <w:rFonts w:eastAsia="Calibri" w:cs="Arial"/>
                <w:b/>
                <w:color w:val="9830BC"/>
                <w:sz w:val="40"/>
                <w:szCs w:val="40"/>
              </w:rPr>
              <w:t>1</w:t>
            </w:r>
          </w:p>
        </w:tc>
        <w:tc>
          <w:tcPr>
            <w:tcW w:w="725" w:type="pct"/>
            <w:gridSpan w:val="2"/>
            <w:shd w:val="clear" w:color="auto" w:fill="auto"/>
            <w:vAlign w:val="center"/>
          </w:tcPr>
          <w:p w:rsidR="00FE3C90" w:rsidRPr="001A5DEF" w:rsidRDefault="00FE3C90" w:rsidP="00215877">
            <w:pPr>
              <w:jc w:val="center"/>
              <w:rPr>
                <w:rFonts w:eastAsia="Calibri" w:cs="Arial"/>
                <w:color w:val="FFFFFF"/>
                <w:sz w:val="22"/>
                <w:szCs w:val="22"/>
              </w:rPr>
            </w:pPr>
            <w:r w:rsidRPr="00EA3544">
              <w:rPr>
                <w:rFonts w:eastAsia="Calibri" w:cs="Arial"/>
                <w:b/>
                <w:color w:val="FFFFFF"/>
                <w:sz w:val="18"/>
                <w:szCs w:val="18"/>
              </w:rPr>
              <w:t>Empty Cell</w:t>
            </w:r>
          </w:p>
        </w:tc>
        <w:tc>
          <w:tcPr>
            <w:tcW w:w="3549" w:type="pct"/>
            <w:gridSpan w:val="6"/>
            <w:shd w:val="clear" w:color="auto" w:fill="auto"/>
            <w:vAlign w:val="center"/>
          </w:tcPr>
          <w:p w:rsidR="00FE3C90" w:rsidRPr="001A5DEF" w:rsidRDefault="00FE3C90" w:rsidP="0014456A">
            <w:pPr>
              <w:spacing w:before="60" w:after="20"/>
              <w:rPr>
                <w:rFonts w:eastAsia="Calibri" w:cs="Arial"/>
                <w:color w:val="FFFFFF"/>
                <w:sz w:val="22"/>
                <w:szCs w:val="22"/>
              </w:rPr>
            </w:pPr>
          </w:p>
        </w:tc>
      </w:tr>
      <w:tr w:rsidR="00FE3C90" w:rsidRPr="0013207B" w:rsidTr="00AC0A14">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FE3C90" w:rsidRPr="000E354D" w:rsidRDefault="00FE3C90" w:rsidP="00215877">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bookmarkStart w:id="33" w:name="DOC_PAS_StudentsToBeServed"/>
      <w:tr w:rsidR="00FE3C90" w:rsidRPr="006F731A" w:rsidTr="000E3615">
        <w:trPr>
          <w:trHeight w:val="377"/>
          <w:tblCellSpacing w:w="36" w:type="dxa"/>
        </w:trPr>
        <w:tc>
          <w:tcPr>
            <w:tcW w:w="1353" w:type="pct"/>
            <w:gridSpan w:val="4"/>
            <w:tcBorders>
              <w:left w:val="single" w:sz="2" w:space="0" w:color="D5A1DF"/>
            </w:tcBorders>
            <w:shd w:val="clear" w:color="auto" w:fill="auto"/>
            <w:vAlign w:val="center"/>
          </w:tcPr>
          <w:p w:rsidR="00FE3C90" w:rsidRPr="008F43EC" w:rsidRDefault="00FE3C90" w:rsidP="00215877">
            <w:pPr>
              <w:spacing w:before="60" w:after="60"/>
              <w:jc w:val="right"/>
              <w:rPr>
                <w:rFonts w:eastAsia="Calibri" w:cs="Arial"/>
                <w:sz w:val="20"/>
                <w:szCs w:val="18"/>
              </w:rPr>
            </w:pPr>
            <w:r>
              <w:rPr>
                <w:rFonts w:eastAsia="Calibri" w:cs="Arial"/>
                <w:color w:val="9830BC"/>
                <w:sz w:val="20"/>
                <w:szCs w:val="18"/>
              </w:rPr>
              <w:fldChar w:fldCharType="begin"/>
            </w:r>
            <w:r>
              <w:rPr>
                <w:rFonts w:eastAsia="Calibri" w:cs="Arial"/>
                <w:color w:val="9830BC"/>
                <w:sz w:val="20"/>
                <w:szCs w:val="18"/>
              </w:rPr>
              <w:instrText>HYPERLINK  \l "Instructions_PAS_StudentsToBeServed"</w:instrText>
            </w:r>
            <w:r>
              <w:rPr>
                <w:rFonts w:eastAsia="Calibri" w:cs="Arial"/>
                <w:color w:val="9830BC"/>
                <w:sz w:val="20"/>
                <w:szCs w:val="18"/>
              </w:rPr>
              <w:fldChar w:fldCharType="separate"/>
            </w:r>
            <w:r w:rsidRPr="005F3A13">
              <w:rPr>
                <w:rStyle w:val="Hyperlink"/>
                <w:rFonts w:eastAsia="Calibri" w:cs="Arial"/>
                <w:sz w:val="20"/>
                <w:szCs w:val="18"/>
              </w:rPr>
              <w:t>Students to be Served</w:t>
            </w:r>
            <w:r>
              <w:rPr>
                <w:rFonts w:eastAsia="Calibri" w:cs="Arial"/>
                <w:color w:val="9830BC"/>
                <w:sz w:val="20"/>
                <w:szCs w:val="18"/>
              </w:rPr>
              <w:fldChar w:fldCharType="end"/>
            </w:r>
            <w:bookmarkEnd w:id="33"/>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350A76" w:rsidRDefault="00FE3C90" w:rsidP="00215877">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bookmarkStart w:id="34" w:name="DOC_PAS_Locations"/>
      <w:tr w:rsidR="00FE3C90" w:rsidRPr="006F731A" w:rsidTr="000E3615">
        <w:trPr>
          <w:trHeight w:val="377"/>
          <w:tblCellSpacing w:w="36" w:type="dxa"/>
        </w:trPr>
        <w:tc>
          <w:tcPr>
            <w:tcW w:w="1353" w:type="pct"/>
            <w:gridSpan w:val="4"/>
            <w:tcBorders>
              <w:left w:val="single" w:sz="2" w:space="0" w:color="D5A1DF"/>
              <w:bottom w:val="single" w:sz="2" w:space="0" w:color="D5A1DF"/>
            </w:tcBorders>
            <w:shd w:val="clear" w:color="auto" w:fill="auto"/>
            <w:vAlign w:val="center"/>
          </w:tcPr>
          <w:p w:rsidR="00FE3C90" w:rsidRPr="00350A76" w:rsidRDefault="00FE3C90" w:rsidP="00215877">
            <w:pPr>
              <w:spacing w:before="60" w:after="60"/>
              <w:jc w:val="right"/>
              <w:rPr>
                <w:sz w:val="20"/>
              </w:rPr>
            </w:pPr>
            <w:r>
              <w:rPr>
                <w:rFonts w:eastAsia="Calibri" w:cs="Arial"/>
                <w:color w:val="9830BC"/>
                <w:sz w:val="20"/>
                <w:szCs w:val="18"/>
              </w:rPr>
              <w:fldChar w:fldCharType="begin"/>
            </w:r>
            <w:r>
              <w:rPr>
                <w:rFonts w:eastAsia="Calibri" w:cs="Arial"/>
                <w:color w:val="9830BC"/>
                <w:sz w:val="20"/>
                <w:szCs w:val="18"/>
              </w:rPr>
              <w:instrText xml:space="preserve"> HYPERLINK  \l "Instructions_PAS_Locations" </w:instrText>
            </w:r>
            <w:r>
              <w:rPr>
                <w:rFonts w:eastAsia="Calibri" w:cs="Arial"/>
                <w:color w:val="9830BC"/>
                <w:sz w:val="20"/>
                <w:szCs w:val="18"/>
              </w:rPr>
              <w:fldChar w:fldCharType="separate"/>
            </w:r>
            <w:r w:rsidRPr="005F3A13">
              <w:rPr>
                <w:rStyle w:val="Hyperlink"/>
                <w:rFonts w:eastAsia="Calibri" w:cs="Arial"/>
                <w:sz w:val="20"/>
                <w:szCs w:val="18"/>
              </w:rPr>
              <w:t>Location(s)</w:t>
            </w:r>
            <w:r>
              <w:rPr>
                <w:rFonts w:eastAsia="Calibri" w:cs="Arial"/>
                <w:color w:val="9830BC"/>
                <w:sz w:val="20"/>
                <w:szCs w:val="18"/>
              </w:rPr>
              <w:fldChar w:fldCharType="end"/>
            </w:r>
            <w:bookmarkEnd w:id="34"/>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350A76" w:rsidRDefault="00FE3C90" w:rsidP="00215877">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FE3C90" w:rsidRPr="006F731A" w:rsidTr="00AC0A14">
        <w:trPr>
          <w:tblCellSpacing w:w="36" w:type="dxa"/>
        </w:trPr>
        <w:tc>
          <w:tcPr>
            <w:tcW w:w="4951" w:type="pct"/>
            <w:gridSpan w:val="11"/>
            <w:shd w:val="clear" w:color="auto" w:fill="auto"/>
            <w:vAlign w:val="center"/>
          </w:tcPr>
          <w:p w:rsidR="00FE3C90" w:rsidRPr="004231CC" w:rsidRDefault="00FE3C90" w:rsidP="00215877">
            <w:pPr>
              <w:spacing w:before="20" w:after="20"/>
              <w:jc w:val="center"/>
              <w:rPr>
                <w:rFonts w:eastAsia="Calibri" w:cs="Arial"/>
                <w:sz w:val="20"/>
                <w:szCs w:val="18"/>
              </w:rPr>
            </w:pPr>
            <w:r>
              <w:rPr>
                <w:rFonts w:eastAsia="Calibri" w:cs="Arial"/>
                <w:b/>
                <w:color w:val="9830BC"/>
              </w:rPr>
              <w:t>OR</w:t>
            </w:r>
          </w:p>
        </w:tc>
      </w:tr>
      <w:tr w:rsidR="00FE3C90" w:rsidRPr="00D27E35" w:rsidTr="00AC0A14">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FE3C90" w:rsidRPr="000E354D" w:rsidRDefault="00FE3C90" w:rsidP="00215877">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FE3C90" w:rsidRPr="006F731A" w:rsidTr="000E3615">
        <w:trPr>
          <w:trHeight w:val="377"/>
          <w:tblCellSpacing w:w="36" w:type="dxa"/>
        </w:trPr>
        <w:tc>
          <w:tcPr>
            <w:tcW w:w="1353" w:type="pct"/>
            <w:gridSpan w:val="4"/>
            <w:tcBorders>
              <w:left w:val="single" w:sz="2" w:space="0" w:color="D5A1DF"/>
            </w:tcBorders>
            <w:shd w:val="clear" w:color="auto" w:fill="auto"/>
            <w:vAlign w:val="center"/>
          </w:tcPr>
          <w:p w:rsidR="00FE3C90" w:rsidRPr="00350A76" w:rsidRDefault="00B92435" w:rsidP="00215877">
            <w:pPr>
              <w:spacing w:before="60" w:after="60"/>
              <w:jc w:val="right"/>
              <w:rPr>
                <w:rFonts w:eastAsia="Calibri" w:cs="Arial"/>
                <w:sz w:val="20"/>
                <w:szCs w:val="18"/>
              </w:rPr>
            </w:pPr>
            <w:hyperlink w:anchor="Instructions_PAS_ContributesTo" w:history="1">
              <w:bookmarkStart w:id="35" w:name="Doc_PAS_IIS_StutobeServed"/>
              <w:r w:rsidR="00FE3C90" w:rsidRPr="005F3A13">
                <w:rPr>
                  <w:rStyle w:val="Hyperlink"/>
                  <w:rFonts w:eastAsia="Calibri" w:cs="Arial"/>
                  <w:sz w:val="20"/>
                  <w:szCs w:val="18"/>
                </w:rPr>
                <w:t>Students to be Served</w:t>
              </w:r>
              <w:bookmarkEnd w:id="35"/>
              <w:r w:rsidR="00FE3C90" w:rsidRPr="005F3A13">
                <w:rPr>
                  <w:rStyle w:val="Hyperlink"/>
                  <w:rFonts w:eastAsia="Calibri" w:cs="Arial"/>
                  <w:sz w:val="20"/>
                  <w:szCs w:val="18"/>
                </w:rPr>
                <w:t xml:space="preserve">   </w:t>
              </w:r>
            </w:hyperlink>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350A76" w:rsidRDefault="00E115CA" w:rsidP="007963F5">
            <w:pPr>
              <w:spacing w:before="60" w:after="60"/>
              <w:rPr>
                <w:rFonts w:eastAsia="Calibri" w:cs="Arial"/>
                <w:sz w:val="20"/>
                <w:szCs w:val="18"/>
              </w:rPr>
            </w:pPr>
            <w:r>
              <w:rPr>
                <w:rFonts w:eastAsia="Calibri" w:cs="Arial"/>
                <w:color w:val="000000"/>
                <w:sz w:val="20"/>
                <w:szCs w:val="18"/>
              </w:rPr>
              <w:fldChar w:fldCharType="begin">
                <w:ffData>
                  <w:name w:val="Check29"/>
                  <w:enabled/>
                  <w:calcOnExit w:val="0"/>
                  <w:checkBox>
                    <w:size w:val="20"/>
                    <w:default w:val="1"/>
                  </w:checkBox>
                </w:ffData>
              </w:fldChar>
            </w:r>
            <w:bookmarkStart w:id="36" w:name="Check29"/>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bookmarkEnd w:id="36"/>
            <w:r w:rsidR="00FE3C90" w:rsidRPr="00350A76">
              <w:rPr>
                <w:rFonts w:eastAsia="Calibri" w:cs="Arial"/>
                <w:color w:val="000000"/>
                <w:sz w:val="20"/>
                <w:szCs w:val="18"/>
              </w:rPr>
              <w:t xml:space="preserve"> English Learners         </w:t>
            </w:r>
            <w:r w:rsidR="00FE3C90" w:rsidRPr="00350A76">
              <w:rPr>
                <w:rFonts w:eastAsia="Calibri" w:cs="Arial"/>
                <w:color w:val="000000"/>
                <w:sz w:val="20"/>
                <w:szCs w:val="18"/>
              </w:rPr>
              <w:fldChar w:fldCharType="begin">
                <w:ffData>
                  <w:name w:val="Check30"/>
                  <w:enabled/>
                  <w:calcOnExit w:val="0"/>
                  <w:checkBox>
                    <w:size w:val="20"/>
                    <w:default w:val="0"/>
                  </w:checkBox>
                </w:ffData>
              </w:fldChar>
            </w:r>
            <w:r w:rsidR="00FE3C90"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E3C90" w:rsidRPr="00350A76">
              <w:rPr>
                <w:rFonts w:eastAsia="Calibri" w:cs="Arial"/>
                <w:color w:val="000000"/>
                <w:sz w:val="20"/>
                <w:szCs w:val="18"/>
              </w:rPr>
              <w:fldChar w:fldCharType="end"/>
            </w:r>
            <w:r w:rsidR="00FE3C90"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Check31"/>
                  <w:enabled/>
                  <w:calcOnExit w:val="0"/>
                  <w:checkBox>
                    <w:size w:val="20"/>
                    <w:default w:val="1"/>
                  </w:checkBox>
                </w:ffData>
              </w:fldChar>
            </w:r>
            <w:bookmarkStart w:id="37" w:name="Check31"/>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bookmarkEnd w:id="37"/>
            <w:r w:rsidR="00FE3C90" w:rsidRPr="00350A76">
              <w:rPr>
                <w:rFonts w:eastAsia="Calibri" w:cs="Arial"/>
                <w:color w:val="000000"/>
                <w:sz w:val="20"/>
                <w:szCs w:val="18"/>
              </w:rPr>
              <w:t xml:space="preserve"> Low Income</w:t>
            </w:r>
          </w:p>
        </w:tc>
      </w:tr>
      <w:bookmarkStart w:id="38" w:name="DOC_PAS_IIS_ScopeServices"/>
      <w:tr w:rsidR="00FE3C90" w:rsidRPr="006F731A" w:rsidTr="000E3615">
        <w:trPr>
          <w:trHeight w:val="377"/>
          <w:tblCellSpacing w:w="36" w:type="dxa"/>
        </w:trPr>
        <w:tc>
          <w:tcPr>
            <w:tcW w:w="2175" w:type="pct"/>
            <w:gridSpan w:val="7"/>
            <w:tcBorders>
              <w:left w:val="single" w:sz="2" w:space="0" w:color="D5A1DF"/>
            </w:tcBorders>
            <w:shd w:val="clear" w:color="auto" w:fill="auto"/>
            <w:vAlign w:val="center"/>
          </w:tcPr>
          <w:p w:rsidR="00FE3C90" w:rsidRPr="00350A76" w:rsidRDefault="00FE3C90" w:rsidP="00215877">
            <w:pPr>
              <w:spacing w:before="60" w:after="60"/>
              <w:jc w:val="right"/>
              <w:rPr>
                <w:rFonts w:eastAsia="Calibri" w:cs="Arial"/>
                <w:color w:val="000000"/>
                <w:sz w:val="20"/>
                <w:szCs w:val="18"/>
              </w:rPr>
            </w:pPr>
            <w:r w:rsidRPr="005F3A13">
              <w:fldChar w:fldCharType="begin"/>
            </w:r>
            <w:r w:rsidR="004D5272">
              <w:instrText>HYPERLINK  \l "Instructions_PAS_ScopeService"</w:instrText>
            </w:r>
            <w:r w:rsidRPr="005F3A13">
              <w:fldChar w:fldCharType="separate"/>
            </w:r>
            <w:r w:rsidRPr="005F3A13">
              <w:rPr>
                <w:rStyle w:val="Hyperlink"/>
                <w:rFonts w:eastAsia="Calibri" w:cs="Arial"/>
                <w:sz w:val="20"/>
                <w:szCs w:val="18"/>
              </w:rPr>
              <w:t>Scope of Services</w:t>
            </w:r>
            <w:r w:rsidRPr="005F3A13">
              <w:rPr>
                <w:rStyle w:val="Hyperlink"/>
                <w:rFonts w:eastAsia="Calibri" w:cs="Arial"/>
                <w:sz w:val="20"/>
                <w:szCs w:val="18"/>
              </w:rPr>
              <w:fldChar w:fldCharType="end"/>
            </w:r>
            <w:bookmarkEnd w:id="38"/>
          </w:p>
        </w:tc>
        <w:tc>
          <w:tcPr>
            <w:tcW w:w="275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350A76" w:rsidRDefault="00E115CA" w:rsidP="00215877">
            <w:pPr>
              <w:spacing w:before="60" w:after="60"/>
              <w:rPr>
                <w:rFonts w:eastAsia="Calibri" w:cs="Arial"/>
                <w:sz w:val="20"/>
                <w:szCs w:val="18"/>
              </w:rPr>
            </w:pPr>
            <w:r>
              <w:rPr>
                <w:rFonts w:eastAsia="Calibri" w:cs="Arial"/>
                <w:sz w:val="20"/>
                <w:szCs w:val="18"/>
              </w:rPr>
              <w:fldChar w:fldCharType="begin">
                <w:ffData>
                  <w:name w:val="Check60"/>
                  <w:enabled/>
                  <w:calcOnExit w:val="0"/>
                  <w:checkBox>
                    <w:size w:val="20"/>
                    <w:default w:val="1"/>
                  </w:checkBox>
                </w:ffData>
              </w:fldChar>
            </w:r>
            <w:bookmarkStart w:id="39" w:name="Check60"/>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bookmarkEnd w:id="39"/>
            <w:r w:rsidR="00FE3C90" w:rsidRPr="00350A76">
              <w:rPr>
                <w:rFonts w:eastAsia="Calibri" w:cs="Arial"/>
                <w:sz w:val="20"/>
                <w:szCs w:val="18"/>
              </w:rPr>
              <w:t xml:space="preserve"> LEA-wide         </w:t>
            </w:r>
            <w:r w:rsidR="00FE3C90" w:rsidRPr="00350A76">
              <w:rPr>
                <w:rFonts w:eastAsia="Calibri" w:cs="Arial"/>
                <w:sz w:val="20"/>
                <w:szCs w:val="18"/>
              </w:rPr>
              <w:fldChar w:fldCharType="begin">
                <w:ffData>
                  <w:name w:val="Check61"/>
                  <w:enabled/>
                  <w:calcOnExit w:val="0"/>
                  <w:checkBox>
                    <w:size w:val="20"/>
                    <w:default w:val="0"/>
                  </w:checkBox>
                </w:ffData>
              </w:fldChar>
            </w:r>
            <w:r w:rsidR="00FE3C90"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FE3C90" w:rsidRPr="00350A76">
              <w:rPr>
                <w:rFonts w:eastAsia="Calibri" w:cs="Arial"/>
                <w:sz w:val="20"/>
                <w:szCs w:val="18"/>
              </w:rPr>
              <w:fldChar w:fldCharType="end"/>
            </w:r>
            <w:r w:rsidR="00FE3C90" w:rsidRPr="00350A76">
              <w:rPr>
                <w:rFonts w:eastAsia="Calibri" w:cs="Arial"/>
                <w:sz w:val="20"/>
                <w:szCs w:val="18"/>
              </w:rPr>
              <w:t xml:space="preserve"> Schoolwide         </w:t>
            </w:r>
            <w:r w:rsidR="00FE3C90" w:rsidRPr="00350A76">
              <w:rPr>
                <w:rFonts w:eastAsia="Calibri" w:cs="Arial"/>
                <w:b/>
                <w:sz w:val="20"/>
                <w:szCs w:val="18"/>
              </w:rPr>
              <w:t>OR</w:t>
            </w:r>
            <w:r w:rsidR="00FE3C90" w:rsidRPr="00350A76">
              <w:rPr>
                <w:rFonts w:eastAsia="Calibri" w:cs="Arial"/>
                <w:sz w:val="20"/>
                <w:szCs w:val="18"/>
              </w:rPr>
              <w:t xml:space="preserve">          </w:t>
            </w:r>
            <w:r w:rsidR="00FE3C90" w:rsidRPr="00350A76">
              <w:rPr>
                <w:rFonts w:eastAsia="Calibri" w:cs="Arial"/>
                <w:sz w:val="20"/>
                <w:szCs w:val="18"/>
              </w:rPr>
              <w:fldChar w:fldCharType="begin">
                <w:ffData>
                  <w:name w:val="Check62"/>
                  <w:enabled/>
                  <w:calcOnExit w:val="0"/>
                  <w:checkBox>
                    <w:size w:val="20"/>
                    <w:default w:val="0"/>
                  </w:checkBox>
                </w:ffData>
              </w:fldChar>
            </w:r>
            <w:r w:rsidR="00FE3C90"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FE3C90" w:rsidRPr="00350A76">
              <w:rPr>
                <w:rFonts w:eastAsia="Calibri" w:cs="Arial"/>
                <w:sz w:val="20"/>
                <w:szCs w:val="18"/>
              </w:rPr>
              <w:fldChar w:fldCharType="end"/>
            </w:r>
            <w:r w:rsidR="00FE3C90" w:rsidRPr="00350A76">
              <w:rPr>
                <w:rFonts w:eastAsia="Calibri" w:cs="Arial"/>
                <w:sz w:val="20"/>
                <w:szCs w:val="18"/>
              </w:rPr>
              <w:t xml:space="preserve"> Limited to Unduplicated Student Group(s)</w:t>
            </w:r>
          </w:p>
        </w:tc>
      </w:tr>
      <w:bookmarkStart w:id="40" w:name="DOC_PAS_IIS_Locations"/>
      <w:tr w:rsidR="00FE3C90" w:rsidRPr="00350A76" w:rsidTr="000E3615">
        <w:trPr>
          <w:trHeight w:val="377"/>
          <w:tblCellSpacing w:w="36" w:type="dxa"/>
        </w:trPr>
        <w:tc>
          <w:tcPr>
            <w:tcW w:w="1353" w:type="pct"/>
            <w:gridSpan w:val="4"/>
            <w:tcBorders>
              <w:left w:val="single" w:sz="2" w:space="0" w:color="D5A1DF"/>
              <w:bottom w:val="single" w:sz="2" w:space="0" w:color="D5A1DF"/>
            </w:tcBorders>
            <w:shd w:val="clear" w:color="auto" w:fill="auto"/>
            <w:vAlign w:val="center"/>
          </w:tcPr>
          <w:p w:rsidR="00FE3C90" w:rsidRDefault="00FE3C90" w:rsidP="00215877">
            <w:pPr>
              <w:spacing w:before="60" w:after="60"/>
              <w:jc w:val="right"/>
            </w:pPr>
            <w:r>
              <w:rPr>
                <w:rFonts w:eastAsia="Calibri" w:cs="Arial"/>
                <w:color w:val="9830BC"/>
                <w:sz w:val="20"/>
                <w:szCs w:val="18"/>
              </w:rPr>
              <w:fldChar w:fldCharType="begin"/>
            </w:r>
            <w:r>
              <w:rPr>
                <w:rFonts w:eastAsia="Calibri" w:cs="Arial"/>
                <w:color w:val="9830BC"/>
                <w:sz w:val="20"/>
                <w:szCs w:val="18"/>
              </w:rPr>
              <w:instrText>HYPERLINK  \l "Instructions_PAS_IIS_Locations"</w:instrText>
            </w:r>
            <w:r>
              <w:rPr>
                <w:rFonts w:eastAsia="Calibri" w:cs="Arial"/>
                <w:color w:val="9830BC"/>
                <w:sz w:val="20"/>
                <w:szCs w:val="18"/>
              </w:rPr>
              <w:fldChar w:fldCharType="separate"/>
            </w:r>
            <w:r w:rsidRPr="005F3A13">
              <w:rPr>
                <w:rStyle w:val="Hyperlink"/>
                <w:rFonts w:eastAsia="Calibri" w:cs="Arial"/>
                <w:sz w:val="20"/>
                <w:szCs w:val="18"/>
              </w:rPr>
              <w:t>Location(s)</w:t>
            </w:r>
            <w:r>
              <w:rPr>
                <w:rFonts w:eastAsia="Calibri" w:cs="Arial"/>
                <w:color w:val="9830BC"/>
                <w:sz w:val="20"/>
                <w:szCs w:val="18"/>
              </w:rPr>
              <w:fldChar w:fldCharType="end"/>
            </w:r>
            <w:bookmarkEnd w:id="40"/>
          </w:p>
        </w:tc>
        <w:tc>
          <w:tcPr>
            <w:tcW w:w="3574"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350A76" w:rsidRDefault="00E115CA" w:rsidP="00215877">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FE3C90" w:rsidRPr="00350A76">
              <w:rPr>
                <w:rFonts w:eastAsia="Calibri" w:cs="Arial"/>
                <w:sz w:val="20"/>
                <w:szCs w:val="18"/>
              </w:rPr>
              <w:t xml:space="preserve"> All schools         </w:t>
            </w:r>
            <w:r w:rsidR="00FE3C90" w:rsidRPr="00350A76">
              <w:rPr>
                <w:rFonts w:eastAsia="Calibri" w:cs="Arial"/>
                <w:sz w:val="20"/>
                <w:szCs w:val="18"/>
              </w:rPr>
              <w:fldChar w:fldCharType="begin">
                <w:ffData>
                  <w:name w:val="Check62"/>
                  <w:enabled/>
                  <w:calcOnExit w:val="0"/>
                  <w:checkBox>
                    <w:size w:val="20"/>
                    <w:default w:val="0"/>
                  </w:checkBox>
                </w:ffData>
              </w:fldChar>
            </w:r>
            <w:r w:rsidR="00FE3C90"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FE3C90" w:rsidRPr="00350A76">
              <w:rPr>
                <w:rFonts w:eastAsia="Calibri" w:cs="Arial"/>
                <w:sz w:val="20"/>
                <w:szCs w:val="18"/>
              </w:rPr>
              <w:fldChar w:fldCharType="end"/>
            </w:r>
            <w:r w:rsidR="00FE3C90" w:rsidRPr="00350A76">
              <w:rPr>
                <w:rFonts w:eastAsia="Calibri" w:cs="Arial"/>
                <w:sz w:val="20"/>
                <w:szCs w:val="18"/>
              </w:rPr>
              <w:t xml:space="preserve"> Specific Schools:___________________      </w:t>
            </w:r>
            <w:r w:rsidR="00FE3C90" w:rsidRPr="00350A76">
              <w:rPr>
                <w:rFonts w:eastAsia="Calibri" w:cs="Arial"/>
                <w:sz w:val="20"/>
                <w:szCs w:val="18"/>
              </w:rPr>
              <w:fldChar w:fldCharType="begin">
                <w:ffData>
                  <w:name w:val="Check61"/>
                  <w:enabled/>
                  <w:calcOnExit w:val="0"/>
                  <w:checkBox>
                    <w:size w:val="20"/>
                    <w:default w:val="0"/>
                  </w:checkBox>
                </w:ffData>
              </w:fldChar>
            </w:r>
            <w:r w:rsidR="00FE3C90"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FE3C90" w:rsidRPr="00350A76">
              <w:rPr>
                <w:rFonts w:eastAsia="Calibri" w:cs="Arial"/>
                <w:sz w:val="20"/>
                <w:szCs w:val="18"/>
              </w:rPr>
              <w:fldChar w:fldCharType="end"/>
            </w:r>
            <w:r w:rsidR="00FE3C90" w:rsidRPr="00350A76">
              <w:rPr>
                <w:rFonts w:eastAsia="Calibri" w:cs="Arial"/>
                <w:sz w:val="20"/>
                <w:szCs w:val="18"/>
              </w:rPr>
              <w:t xml:space="preserve"> Specific Grade</w:t>
            </w:r>
            <w:r w:rsidR="00FE3C90">
              <w:rPr>
                <w:rFonts w:eastAsia="Calibri" w:cs="Arial"/>
                <w:sz w:val="20"/>
                <w:szCs w:val="18"/>
              </w:rPr>
              <w:t xml:space="preserve"> </w:t>
            </w:r>
            <w:r w:rsidR="00FE3C90" w:rsidRPr="00350A76">
              <w:rPr>
                <w:rFonts w:eastAsia="Calibri" w:cs="Arial"/>
                <w:sz w:val="20"/>
                <w:szCs w:val="18"/>
              </w:rPr>
              <w:t>spans:__________________</w:t>
            </w:r>
          </w:p>
        </w:tc>
      </w:tr>
      <w:bookmarkStart w:id="41" w:name="DOC_PAS_ActionsServices"/>
      <w:tr w:rsidR="00FE3C90" w:rsidRPr="00350A76" w:rsidTr="00AC0A14">
        <w:trPr>
          <w:trHeight w:val="377"/>
          <w:tblCellSpacing w:w="36" w:type="dxa"/>
        </w:trPr>
        <w:tc>
          <w:tcPr>
            <w:tcW w:w="4951" w:type="pct"/>
            <w:gridSpan w:val="11"/>
            <w:shd w:val="clear" w:color="auto" w:fill="auto"/>
            <w:vAlign w:val="center"/>
          </w:tcPr>
          <w:p w:rsidR="00FE3C90" w:rsidRPr="00350A76" w:rsidRDefault="00FE3C90" w:rsidP="00215877">
            <w:pPr>
              <w:spacing w:before="60" w:after="60"/>
              <w:rPr>
                <w:rFonts w:eastAsia="Calibri" w:cs="Arial"/>
                <w:sz w:val="20"/>
                <w:szCs w:val="18"/>
              </w:rPr>
            </w:pPr>
            <w:r>
              <w:fldChar w:fldCharType="begin"/>
            </w:r>
            <w:r>
              <w:instrText xml:space="preserve"> HYPERLINK \l "Instructions_PAS_ActionsServices" </w:instrText>
            </w:r>
            <w:r>
              <w:fldChar w:fldCharType="separate"/>
            </w:r>
            <w:r w:rsidRPr="00BE6213">
              <w:rPr>
                <w:rStyle w:val="Hyperlink"/>
                <w:rFonts w:cs="Arial"/>
                <w:sz w:val="20"/>
                <w:szCs w:val="18"/>
              </w:rPr>
              <w:t>ACTIONS/SERVICES</w:t>
            </w:r>
            <w:r>
              <w:rPr>
                <w:rStyle w:val="Hyperlink"/>
                <w:rFonts w:cs="Arial"/>
                <w:sz w:val="20"/>
                <w:szCs w:val="18"/>
              </w:rPr>
              <w:fldChar w:fldCharType="end"/>
            </w:r>
            <w:bookmarkEnd w:id="41"/>
          </w:p>
        </w:tc>
      </w:tr>
      <w:tr w:rsidR="00FE3C90" w:rsidRPr="006F731A" w:rsidTr="000E3615">
        <w:trPr>
          <w:trHeight w:val="323"/>
          <w:tblCellSpacing w:w="36" w:type="dxa"/>
        </w:trPr>
        <w:tc>
          <w:tcPr>
            <w:tcW w:w="1642" w:type="pct"/>
            <w:gridSpan w:val="6"/>
            <w:shd w:val="clear" w:color="auto" w:fill="auto"/>
            <w:tcMar>
              <w:left w:w="115" w:type="dxa"/>
            </w:tcMar>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2017-18</w:t>
            </w:r>
          </w:p>
        </w:tc>
        <w:tc>
          <w:tcPr>
            <w:tcW w:w="1602" w:type="pct"/>
            <w:gridSpan w:val="3"/>
            <w:shd w:val="clear" w:color="auto" w:fill="auto"/>
            <w:vAlign w:val="center"/>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2018-19</w:t>
            </w:r>
          </w:p>
        </w:tc>
        <w:tc>
          <w:tcPr>
            <w:tcW w:w="1659" w:type="pct"/>
            <w:gridSpan w:val="2"/>
            <w:shd w:val="clear" w:color="auto" w:fill="auto"/>
            <w:vAlign w:val="center"/>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2019-20</w:t>
            </w:r>
          </w:p>
        </w:tc>
      </w:tr>
      <w:tr w:rsidR="00FE3C90" w:rsidRPr="006F731A" w:rsidTr="000E3615">
        <w:trPr>
          <w:trHeight w:val="350"/>
          <w:tblCellSpacing w:w="36" w:type="dxa"/>
        </w:trPr>
        <w:tc>
          <w:tcPr>
            <w:tcW w:w="164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FE3C90" w:rsidRPr="00350A76" w:rsidRDefault="00FE3C90" w:rsidP="00E115CA">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E115CA">
              <w:rPr>
                <w:rFonts w:eastAsia="Calibri" w:cs="Arial"/>
                <w:color w:val="000000"/>
                <w:sz w:val="20"/>
                <w:szCs w:val="18"/>
              </w:rPr>
              <w:fldChar w:fldCharType="begin">
                <w:ffData>
                  <w:name w:val=""/>
                  <w:enabled/>
                  <w:calcOnExit w:val="0"/>
                  <w:checkBox>
                    <w:size w:val="20"/>
                    <w:default w:val="1"/>
                  </w:checkBox>
                </w:ffData>
              </w:fldChar>
            </w:r>
            <w:r w:rsidR="00E115CA">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E115CA">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602"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FE3C90" w:rsidRPr="00564BD9" w:rsidRDefault="00FE3C90" w:rsidP="00E115CA">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E115CA">
              <w:rPr>
                <w:rFonts w:eastAsia="Calibri" w:cs="Arial"/>
                <w:color w:val="000000"/>
                <w:sz w:val="20"/>
                <w:szCs w:val="18"/>
              </w:rPr>
              <w:fldChar w:fldCharType="begin">
                <w:ffData>
                  <w:name w:val=""/>
                  <w:enabled/>
                  <w:calcOnExit w:val="0"/>
                  <w:checkBox>
                    <w:size w:val="20"/>
                    <w:default w:val="1"/>
                  </w:checkBox>
                </w:ffData>
              </w:fldChar>
            </w:r>
            <w:r w:rsidR="00E115CA">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E115CA">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59"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FE3C90" w:rsidRPr="00564BD9" w:rsidRDefault="00FE3C90" w:rsidP="00E115CA">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E115CA">
              <w:rPr>
                <w:rFonts w:eastAsia="Calibri" w:cs="Arial"/>
                <w:color w:val="000000"/>
                <w:sz w:val="20"/>
                <w:szCs w:val="18"/>
              </w:rPr>
              <w:fldChar w:fldCharType="begin">
                <w:ffData>
                  <w:name w:val=""/>
                  <w:enabled/>
                  <w:calcOnExit w:val="0"/>
                  <w:checkBox>
                    <w:size w:val="20"/>
                    <w:default w:val="1"/>
                  </w:checkBox>
                </w:ffData>
              </w:fldChar>
            </w:r>
            <w:r w:rsidR="00E115CA">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E115CA">
              <w:rPr>
                <w:rFonts w:eastAsia="Calibri" w:cs="Arial"/>
                <w:color w:val="000000"/>
                <w:sz w:val="20"/>
                <w:szCs w:val="18"/>
              </w:rPr>
              <w:fldChar w:fldCharType="end"/>
            </w:r>
            <w:r w:rsidRPr="00350A76">
              <w:rPr>
                <w:rFonts w:eastAsia="Calibri" w:cs="Arial"/>
                <w:color w:val="000000"/>
                <w:sz w:val="20"/>
                <w:szCs w:val="18"/>
              </w:rPr>
              <w:t xml:space="preserve"> Unchanged</w:t>
            </w:r>
          </w:p>
        </w:tc>
      </w:tr>
      <w:tr w:rsidR="00FE3C90" w:rsidRPr="006F731A" w:rsidTr="000E3615">
        <w:trPr>
          <w:trHeight w:val="576"/>
          <w:tblCellSpacing w:w="36" w:type="dxa"/>
        </w:trPr>
        <w:tc>
          <w:tcPr>
            <w:tcW w:w="164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0E3615">
            <w:pPr>
              <w:tabs>
                <w:tab w:val="left" w:pos="620"/>
              </w:tabs>
              <w:spacing w:after="200" w:line="276" w:lineRule="auto"/>
              <w:ind w:right="-20"/>
              <w:rPr>
                <w:rFonts w:eastAsia="Arial" w:cs="Arial"/>
                <w:sz w:val="20"/>
                <w:szCs w:val="20"/>
              </w:rPr>
            </w:pPr>
            <w:r w:rsidRPr="007D0046">
              <w:rPr>
                <w:rFonts w:eastAsia="Arial" w:cs="Arial"/>
                <w:sz w:val="20"/>
                <w:szCs w:val="20"/>
              </w:rPr>
              <w:t>Continue to provide additional staff to support positive behavior on campus (PBIS) and to ensure students are</w:t>
            </w:r>
          </w:p>
          <w:p w:rsidR="000E3615" w:rsidRPr="00DE1765" w:rsidRDefault="000E3615" w:rsidP="000E3615">
            <w:pPr>
              <w:tabs>
                <w:tab w:val="left" w:pos="620"/>
              </w:tabs>
              <w:spacing w:after="200" w:line="276" w:lineRule="auto"/>
              <w:ind w:right="-20"/>
              <w:rPr>
                <w:rFonts w:eastAsia="Arial" w:cs="Arial"/>
                <w:sz w:val="20"/>
                <w:szCs w:val="20"/>
              </w:rPr>
            </w:pPr>
            <w:r w:rsidRPr="00DE1765">
              <w:rPr>
                <w:rFonts w:eastAsia="Arial" w:cs="Arial"/>
                <w:sz w:val="20"/>
                <w:szCs w:val="20"/>
              </w:rPr>
              <w:t>1. Maintain 6 Campus Security positions.  (1101)</w:t>
            </w:r>
          </w:p>
          <w:p w:rsidR="000E3615" w:rsidRPr="00DE1765" w:rsidRDefault="000E3615" w:rsidP="000E3615">
            <w:pPr>
              <w:tabs>
                <w:tab w:val="left" w:pos="620"/>
              </w:tabs>
              <w:spacing w:after="200" w:line="276" w:lineRule="auto"/>
              <w:ind w:right="-20"/>
              <w:rPr>
                <w:rFonts w:eastAsia="Arial" w:cs="Arial"/>
                <w:sz w:val="20"/>
                <w:szCs w:val="20"/>
              </w:rPr>
            </w:pPr>
            <w:r w:rsidRPr="00DE1765">
              <w:rPr>
                <w:rFonts w:eastAsia="Arial" w:cs="Arial"/>
                <w:sz w:val="20"/>
                <w:szCs w:val="20"/>
              </w:rPr>
              <w:t>2. Maintain a second Assistant Princip</w:t>
            </w:r>
            <w:r>
              <w:rPr>
                <w:rFonts w:eastAsia="Arial" w:cs="Arial"/>
                <w:sz w:val="20"/>
                <w:szCs w:val="20"/>
              </w:rPr>
              <w:t xml:space="preserve">al at El Monte Middle School.  </w:t>
            </w:r>
            <w:r w:rsidRPr="00DE1765">
              <w:rPr>
                <w:rFonts w:eastAsia="Arial" w:cs="Arial"/>
                <w:sz w:val="20"/>
                <w:szCs w:val="20"/>
              </w:rPr>
              <w:t>(1102)</w:t>
            </w:r>
          </w:p>
          <w:p w:rsidR="00FE3C90" w:rsidRPr="005F3A13" w:rsidRDefault="00FE3C90" w:rsidP="000E3615">
            <w:pPr>
              <w:spacing w:before="60" w:after="60"/>
              <w:rPr>
                <w:rFonts w:eastAsia="Calibri" w:cs="Arial"/>
                <w:color w:val="000000"/>
                <w:sz w:val="20"/>
                <w:szCs w:val="18"/>
              </w:rPr>
            </w:pPr>
          </w:p>
        </w:tc>
        <w:tc>
          <w:tcPr>
            <w:tcW w:w="1602" w:type="pct"/>
            <w:gridSpan w:val="3"/>
            <w:tcBorders>
              <w:top w:val="single" w:sz="2" w:space="0" w:color="D5A1DF"/>
              <w:left w:val="single" w:sz="2" w:space="0" w:color="D5A1DF"/>
              <w:bottom w:val="single" w:sz="2" w:space="0" w:color="D5A1DF"/>
              <w:right w:val="single" w:sz="2" w:space="0" w:color="D5A1DF"/>
            </w:tcBorders>
            <w:shd w:val="clear" w:color="auto" w:fill="F1E4F0"/>
          </w:tcPr>
          <w:p w:rsidR="00FE3C90" w:rsidRPr="000E3615" w:rsidRDefault="00FE3C90" w:rsidP="000E3615">
            <w:pPr>
              <w:pStyle w:val="Default"/>
              <w:spacing w:before="60" w:after="60"/>
              <w:rPr>
                <w:rFonts w:ascii="Arial" w:hAnsi="Arial" w:cs="Arial"/>
                <w:sz w:val="20"/>
                <w:szCs w:val="18"/>
              </w:rPr>
            </w:pPr>
          </w:p>
        </w:tc>
        <w:tc>
          <w:tcPr>
            <w:tcW w:w="1659" w:type="pct"/>
            <w:gridSpan w:val="2"/>
            <w:tcBorders>
              <w:top w:val="single" w:sz="2" w:space="0" w:color="D5A1DF"/>
              <w:left w:val="single" w:sz="2" w:space="0" w:color="D5A1DF"/>
              <w:bottom w:val="single" w:sz="2" w:space="0" w:color="D5A1DF"/>
              <w:right w:val="single" w:sz="2" w:space="0" w:color="D5A1DF"/>
            </w:tcBorders>
            <w:shd w:val="clear" w:color="auto" w:fill="F1E4F0"/>
          </w:tcPr>
          <w:p w:rsidR="00FE3C90" w:rsidRPr="000E3615" w:rsidRDefault="00FE3C90" w:rsidP="000E3615">
            <w:pPr>
              <w:pStyle w:val="Default"/>
              <w:spacing w:before="60" w:after="60"/>
              <w:rPr>
                <w:rFonts w:ascii="Arial" w:hAnsi="Arial" w:cs="Arial"/>
                <w:sz w:val="20"/>
                <w:szCs w:val="18"/>
              </w:rPr>
            </w:pPr>
          </w:p>
        </w:tc>
      </w:tr>
      <w:bookmarkStart w:id="42" w:name="DOC_PAS_BudgetedExpenditures"/>
      <w:tr w:rsidR="00FE3C90" w:rsidRPr="006F731A" w:rsidTr="000E3615">
        <w:trPr>
          <w:trHeight w:val="215"/>
          <w:tblCellSpacing w:w="36" w:type="dxa"/>
        </w:trPr>
        <w:tc>
          <w:tcPr>
            <w:tcW w:w="1642" w:type="pct"/>
            <w:gridSpan w:val="6"/>
            <w:shd w:val="clear" w:color="auto" w:fill="auto"/>
          </w:tcPr>
          <w:p w:rsidR="00FE3C90" w:rsidRPr="00564BD9" w:rsidRDefault="00FE3C90" w:rsidP="00215877">
            <w:pPr>
              <w:spacing w:before="120" w:after="60"/>
              <w:rPr>
                <w:rFonts w:eastAsia="Calibri" w:cs="Arial"/>
                <w:color w:val="000000"/>
                <w:sz w:val="20"/>
                <w:szCs w:val="18"/>
              </w:rPr>
            </w:pPr>
            <w:r w:rsidRPr="005F3A13">
              <w:rPr>
                <w:rFonts w:cs="Arial"/>
                <w:color w:val="4472C4"/>
                <w:sz w:val="20"/>
                <w:szCs w:val="18"/>
              </w:rPr>
              <w:fldChar w:fldCharType="begin"/>
            </w:r>
            <w:r w:rsidRPr="005F3A13">
              <w:rPr>
                <w:rFonts w:cs="Arial"/>
                <w:color w:val="4472C4"/>
                <w:sz w:val="20"/>
                <w:szCs w:val="18"/>
              </w:rPr>
              <w:instrText xml:space="preserve"> HYPERLINK  \l "Instructions_PAS_BudgetedExpenditures" </w:instrText>
            </w:r>
            <w:r w:rsidRPr="005F3A13">
              <w:rPr>
                <w:rFonts w:cs="Arial"/>
                <w:color w:val="4472C4"/>
                <w:sz w:val="20"/>
                <w:szCs w:val="18"/>
              </w:rPr>
              <w:fldChar w:fldCharType="separate"/>
            </w:r>
            <w:r w:rsidRPr="005F3A13">
              <w:rPr>
                <w:rStyle w:val="Hyperlink"/>
                <w:rFonts w:cs="Arial"/>
                <w:sz w:val="20"/>
                <w:szCs w:val="18"/>
              </w:rPr>
              <w:t>BUDGETED EXPENDITURES</w:t>
            </w:r>
            <w:r w:rsidRPr="005F3A13">
              <w:rPr>
                <w:rFonts w:cs="Arial"/>
                <w:color w:val="4472C4"/>
                <w:sz w:val="20"/>
                <w:szCs w:val="18"/>
              </w:rPr>
              <w:fldChar w:fldCharType="end"/>
            </w:r>
          </w:p>
        </w:tc>
        <w:tc>
          <w:tcPr>
            <w:tcW w:w="1602" w:type="pct"/>
            <w:gridSpan w:val="3"/>
            <w:shd w:val="clear" w:color="auto" w:fill="auto"/>
          </w:tcPr>
          <w:p w:rsidR="00FE3C90" w:rsidRPr="001A5DEF" w:rsidRDefault="00FE3C90" w:rsidP="00215877">
            <w:pPr>
              <w:spacing w:before="120" w:after="60"/>
              <w:rPr>
                <w:rFonts w:eastAsia="Calibri" w:cs="Arial"/>
                <w:color w:val="FFFFFF"/>
                <w:sz w:val="20"/>
                <w:szCs w:val="18"/>
              </w:rPr>
            </w:pPr>
            <w:r w:rsidRPr="00EA3544">
              <w:rPr>
                <w:rFonts w:eastAsia="Calibri" w:cs="Arial"/>
                <w:b/>
                <w:color w:val="FFFFFF"/>
                <w:sz w:val="18"/>
                <w:szCs w:val="18"/>
              </w:rPr>
              <w:t>Empty Cell</w:t>
            </w:r>
          </w:p>
        </w:tc>
        <w:bookmarkEnd w:id="42"/>
        <w:tc>
          <w:tcPr>
            <w:tcW w:w="1659" w:type="pct"/>
            <w:gridSpan w:val="2"/>
            <w:shd w:val="clear" w:color="auto" w:fill="auto"/>
          </w:tcPr>
          <w:p w:rsidR="00FE3C90" w:rsidRPr="001A5DEF" w:rsidRDefault="00FE3C90" w:rsidP="00215877">
            <w:pPr>
              <w:spacing w:before="120" w:after="60"/>
              <w:rPr>
                <w:rFonts w:eastAsia="Calibri" w:cs="Arial"/>
                <w:color w:val="FFFFFF"/>
                <w:sz w:val="20"/>
                <w:szCs w:val="18"/>
              </w:rPr>
            </w:pPr>
            <w:r w:rsidRPr="001A5DEF">
              <w:rPr>
                <w:rFonts w:eastAsia="Calibri" w:cs="Arial"/>
                <w:b/>
                <w:color w:val="FFFFFF"/>
                <w:sz w:val="18"/>
                <w:szCs w:val="18"/>
              </w:rPr>
              <w:t>Empty Cell</w:t>
            </w:r>
          </w:p>
        </w:tc>
      </w:tr>
      <w:tr w:rsidR="00FE3C90" w:rsidRPr="006F731A" w:rsidTr="000E3615">
        <w:trPr>
          <w:trHeight w:val="332"/>
          <w:tblCellSpacing w:w="36" w:type="dxa"/>
        </w:trPr>
        <w:tc>
          <w:tcPr>
            <w:tcW w:w="1642" w:type="pct"/>
            <w:gridSpan w:val="6"/>
            <w:shd w:val="clear" w:color="auto" w:fill="auto"/>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2017-18</w:t>
            </w:r>
          </w:p>
        </w:tc>
        <w:tc>
          <w:tcPr>
            <w:tcW w:w="1602" w:type="pct"/>
            <w:gridSpan w:val="3"/>
            <w:shd w:val="clear" w:color="auto" w:fill="auto"/>
            <w:vAlign w:val="center"/>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2018-19</w:t>
            </w:r>
          </w:p>
        </w:tc>
        <w:tc>
          <w:tcPr>
            <w:tcW w:w="1659" w:type="pct"/>
            <w:gridSpan w:val="2"/>
            <w:shd w:val="clear" w:color="auto" w:fill="auto"/>
            <w:vAlign w:val="center"/>
          </w:tcPr>
          <w:p w:rsidR="00FE3C90" w:rsidRPr="00350A76" w:rsidRDefault="00FE3C90" w:rsidP="00215877">
            <w:pPr>
              <w:spacing w:before="60" w:after="60"/>
              <w:rPr>
                <w:rFonts w:eastAsia="Calibri" w:cs="Arial"/>
                <w:b/>
                <w:color w:val="000000"/>
                <w:sz w:val="20"/>
                <w:szCs w:val="18"/>
              </w:rPr>
            </w:pPr>
            <w:r w:rsidRPr="00350A76">
              <w:rPr>
                <w:rFonts w:eastAsia="Calibri" w:cs="Arial"/>
                <w:b/>
                <w:color w:val="000000"/>
                <w:sz w:val="20"/>
                <w:szCs w:val="18"/>
              </w:rPr>
              <w:t>2019-20</w:t>
            </w:r>
          </w:p>
        </w:tc>
      </w:tr>
      <w:tr w:rsidR="000E3615" w:rsidRPr="006F731A" w:rsidTr="000E3615">
        <w:trPr>
          <w:trHeight w:val="432"/>
          <w:tblCellSpacing w:w="36" w:type="dxa"/>
        </w:trPr>
        <w:tc>
          <w:tcPr>
            <w:tcW w:w="602" w:type="pct"/>
            <w:gridSpan w:val="2"/>
            <w:shd w:val="clear" w:color="auto" w:fill="auto"/>
            <w:vAlign w:val="center"/>
          </w:tcPr>
          <w:p w:rsidR="00FE3C90" w:rsidRPr="005D689F" w:rsidRDefault="00FE3C90" w:rsidP="00215877">
            <w:pPr>
              <w:spacing w:before="60" w:after="20"/>
              <w:rPr>
                <w:rFonts w:eastAsia="Calibri" w:cs="Arial"/>
                <w:color w:val="9830BC"/>
                <w:sz w:val="20"/>
                <w:szCs w:val="18"/>
              </w:rPr>
            </w:pPr>
            <w:r w:rsidRPr="005D689F">
              <w:rPr>
                <w:rFonts w:eastAsia="Calibri" w:cs="Arial"/>
                <w:color w:val="9830BC"/>
                <w:sz w:val="20"/>
                <w:szCs w:val="18"/>
              </w:rPr>
              <w:lastRenderedPageBreak/>
              <w:t>Amount</w:t>
            </w:r>
          </w:p>
        </w:tc>
        <w:tc>
          <w:tcPr>
            <w:tcW w:w="101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1. 319,603</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Salary &amp; Benefits</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 xml:space="preserve">2. 134,108 </w:t>
            </w:r>
          </w:p>
          <w:p w:rsidR="00FE3C90" w:rsidRPr="0014456A" w:rsidRDefault="002D086C" w:rsidP="0014456A">
            <w:pPr>
              <w:tabs>
                <w:tab w:val="left" w:pos="900"/>
              </w:tabs>
              <w:ind w:left="31" w:right="-88"/>
              <w:rPr>
                <w:rFonts w:eastAsia="Arial" w:cs="Arial"/>
                <w:sz w:val="20"/>
                <w:szCs w:val="20"/>
              </w:rPr>
            </w:pPr>
            <w:r w:rsidRPr="002D086C">
              <w:rPr>
                <w:rFonts w:eastAsia="Arial" w:cs="Arial"/>
                <w:sz w:val="20"/>
                <w:szCs w:val="20"/>
              </w:rPr>
              <w:t>Salary &amp; Benefits</w:t>
            </w:r>
          </w:p>
        </w:tc>
        <w:tc>
          <w:tcPr>
            <w:tcW w:w="636" w:type="pct"/>
            <w:gridSpan w:val="2"/>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Amount</w:t>
            </w:r>
          </w:p>
        </w:tc>
        <w:tc>
          <w:tcPr>
            <w:tcW w:w="94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2D086C" w:rsidRPr="002D086C" w:rsidRDefault="00BB3CD0" w:rsidP="002D086C">
            <w:pPr>
              <w:tabs>
                <w:tab w:val="left" w:pos="900"/>
              </w:tabs>
              <w:ind w:left="31" w:right="-88"/>
              <w:rPr>
                <w:rFonts w:eastAsia="Arial" w:cs="Arial"/>
                <w:sz w:val="20"/>
                <w:szCs w:val="20"/>
              </w:rPr>
            </w:pPr>
            <w:r>
              <w:rPr>
                <w:rFonts w:eastAsia="Arial" w:cs="Arial"/>
                <w:sz w:val="20"/>
                <w:szCs w:val="20"/>
              </w:rPr>
              <w:t>1. 327,593</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Salary &amp; Benefits</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 xml:space="preserve">2. </w:t>
            </w:r>
            <w:r w:rsidR="00BB3CD0">
              <w:rPr>
                <w:rFonts w:eastAsia="Arial" w:cs="Arial"/>
                <w:sz w:val="20"/>
                <w:szCs w:val="20"/>
              </w:rPr>
              <w:t>137,461</w:t>
            </w:r>
            <w:r w:rsidRPr="002D086C">
              <w:rPr>
                <w:rFonts w:eastAsia="Arial" w:cs="Arial"/>
                <w:sz w:val="20"/>
                <w:szCs w:val="20"/>
              </w:rPr>
              <w:t xml:space="preserve"> </w:t>
            </w:r>
          </w:p>
          <w:p w:rsidR="00FE3C90" w:rsidRPr="0014456A" w:rsidRDefault="002D086C" w:rsidP="0014456A">
            <w:pPr>
              <w:tabs>
                <w:tab w:val="left" w:pos="900"/>
              </w:tabs>
              <w:ind w:left="31" w:right="-88"/>
              <w:rPr>
                <w:rFonts w:eastAsia="Arial" w:cs="Arial"/>
                <w:sz w:val="20"/>
                <w:szCs w:val="20"/>
              </w:rPr>
            </w:pPr>
            <w:r w:rsidRPr="002D086C">
              <w:rPr>
                <w:rFonts w:eastAsia="Arial" w:cs="Arial"/>
                <w:sz w:val="20"/>
                <w:szCs w:val="20"/>
              </w:rPr>
              <w:t>Salary &amp; Benefits</w:t>
            </w:r>
          </w:p>
        </w:tc>
        <w:tc>
          <w:tcPr>
            <w:tcW w:w="391" w:type="pct"/>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Amount</w:t>
            </w:r>
          </w:p>
        </w:tc>
        <w:tc>
          <w:tcPr>
            <w:tcW w:w="1244"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1. 3</w:t>
            </w:r>
            <w:r w:rsidR="00BB3CD0">
              <w:rPr>
                <w:rFonts w:eastAsia="Arial" w:cs="Arial"/>
                <w:sz w:val="20"/>
                <w:szCs w:val="20"/>
              </w:rPr>
              <w:t>33,5783</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Salary &amp; Benefits</w:t>
            </w:r>
          </w:p>
          <w:p w:rsidR="002D086C" w:rsidRPr="002D086C" w:rsidRDefault="002D086C" w:rsidP="002D086C">
            <w:pPr>
              <w:tabs>
                <w:tab w:val="left" w:pos="900"/>
              </w:tabs>
              <w:ind w:left="31" w:right="-88"/>
              <w:rPr>
                <w:rFonts w:eastAsia="Arial" w:cs="Arial"/>
                <w:sz w:val="20"/>
                <w:szCs w:val="20"/>
              </w:rPr>
            </w:pPr>
            <w:r w:rsidRPr="002D086C">
              <w:rPr>
                <w:rFonts w:eastAsia="Arial" w:cs="Arial"/>
                <w:sz w:val="20"/>
                <w:szCs w:val="20"/>
              </w:rPr>
              <w:t xml:space="preserve">2. </w:t>
            </w:r>
            <w:r w:rsidR="00BB3CD0">
              <w:rPr>
                <w:rFonts w:eastAsia="Arial" w:cs="Arial"/>
                <w:sz w:val="20"/>
                <w:szCs w:val="20"/>
              </w:rPr>
              <w:t>140,897</w:t>
            </w:r>
            <w:r w:rsidRPr="002D086C">
              <w:rPr>
                <w:rFonts w:eastAsia="Arial" w:cs="Arial"/>
                <w:sz w:val="20"/>
                <w:szCs w:val="20"/>
              </w:rPr>
              <w:t xml:space="preserve"> </w:t>
            </w:r>
          </w:p>
          <w:p w:rsidR="00FE3C90" w:rsidRPr="0014456A" w:rsidRDefault="002D086C" w:rsidP="0014456A">
            <w:pPr>
              <w:tabs>
                <w:tab w:val="left" w:pos="900"/>
              </w:tabs>
              <w:ind w:left="31" w:right="-88"/>
              <w:rPr>
                <w:rFonts w:eastAsia="Arial" w:cs="Arial"/>
                <w:sz w:val="20"/>
                <w:szCs w:val="20"/>
              </w:rPr>
            </w:pPr>
            <w:r w:rsidRPr="002D086C">
              <w:rPr>
                <w:rFonts w:eastAsia="Arial" w:cs="Arial"/>
                <w:sz w:val="20"/>
                <w:szCs w:val="20"/>
              </w:rPr>
              <w:t>Salary &amp; Benefits</w:t>
            </w:r>
          </w:p>
        </w:tc>
      </w:tr>
      <w:tr w:rsidR="000E3615" w:rsidRPr="006F731A" w:rsidTr="000E3615">
        <w:trPr>
          <w:trHeight w:val="432"/>
          <w:tblCellSpacing w:w="36" w:type="dxa"/>
        </w:trPr>
        <w:tc>
          <w:tcPr>
            <w:tcW w:w="602" w:type="pct"/>
            <w:gridSpan w:val="2"/>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Source</w:t>
            </w:r>
          </w:p>
        </w:tc>
        <w:tc>
          <w:tcPr>
            <w:tcW w:w="101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0E3615" w:rsidP="00215877">
            <w:pPr>
              <w:spacing w:before="60" w:after="60"/>
              <w:rPr>
                <w:rFonts w:eastAsia="Calibri" w:cs="Arial"/>
                <w:color w:val="000000"/>
                <w:sz w:val="20"/>
                <w:szCs w:val="18"/>
              </w:rPr>
            </w:pPr>
            <w:r>
              <w:rPr>
                <w:rFonts w:eastAsia="Calibri" w:cs="Arial"/>
                <w:color w:val="000000"/>
                <w:sz w:val="20"/>
                <w:szCs w:val="18"/>
              </w:rPr>
              <w:t>LCFF S&amp;C</w:t>
            </w:r>
          </w:p>
        </w:tc>
        <w:tc>
          <w:tcPr>
            <w:tcW w:w="636" w:type="pct"/>
            <w:gridSpan w:val="2"/>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Source</w:t>
            </w:r>
          </w:p>
        </w:tc>
        <w:tc>
          <w:tcPr>
            <w:tcW w:w="94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BB3CD0" w:rsidP="00215877">
            <w:pPr>
              <w:spacing w:before="60" w:after="60"/>
              <w:rPr>
                <w:rFonts w:eastAsia="Calibri" w:cs="Arial"/>
                <w:color w:val="000000"/>
                <w:sz w:val="20"/>
                <w:szCs w:val="18"/>
              </w:rPr>
            </w:pPr>
            <w:r>
              <w:rPr>
                <w:rFonts w:eastAsia="Calibri" w:cs="Arial"/>
                <w:color w:val="000000"/>
                <w:sz w:val="20"/>
                <w:szCs w:val="18"/>
              </w:rPr>
              <w:t>LCFF S&amp;C</w:t>
            </w:r>
          </w:p>
        </w:tc>
        <w:tc>
          <w:tcPr>
            <w:tcW w:w="391" w:type="pct"/>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Source</w:t>
            </w:r>
          </w:p>
        </w:tc>
        <w:tc>
          <w:tcPr>
            <w:tcW w:w="1244"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BB3CD0" w:rsidP="00215877">
            <w:pPr>
              <w:spacing w:before="60" w:after="60"/>
              <w:rPr>
                <w:rFonts w:eastAsia="Calibri" w:cs="Arial"/>
                <w:color w:val="000000"/>
                <w:sz w:val="20"/>
                <w:szCs w:val="18"/>
              </w:rPr>
            </w:pPr>
            <w:r>
              <w:rPr>
                <w:rFonts w:eastAsia="Calibri" w:cs="Arial"/>
                <w:color w:val="000000"/>
                <w:sz w:val="20"/>
                <w:szCs w:val="18"/>
              </w:rPr>
              <w:t>LCFF S&amp;C</w:t>
            </w:r>
          </w:p>
        </w:tc>
      </w:tr>
      <w:tr w:rsidR="000E3615" w:rsidRPr="006F731A" w:rsidTr="000E3615">
        <w:trPr>
          <w:trHeight w:val="432"/>
          <w:tblCellSpacing w:w="36" w:type="dxa"/>
        </w:trPr>
        <w:tc>
          <w:tcPr>
            <w:tcW w:w="602" w:type="pct"/>
            <w:gridSpan w:val="2"/>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01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FE3C90" w:rsidP="00215877">
            <w:pPr>
              <w:spacing w:before="60" w:after="60"/>
              <w:rPr>
                <w:rFonts w:eastAsia="Calibri" w:cs="Arial"/>
                <w:color w:val="000000"/>
                <w:sz w:val="20"/>
                <w:szCs w:val="18"/>
              </w:rPr>
            </w:pPr>
          </w:p>
        </w:tc>
        <w:tc>
          <w:tcPr>
            <w:tcW w:w="636" w:type="pct"/>
            <w:gridSpan w:val="2"/>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Budget Reference</w:t>
            </w:r>
          </w:p>
        </w:tc>
        <w:tc>
          <w:tcPr>
            <w:tcW w:w="94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FE3C90" w:rsidP="00215877">
            <w:pPr>
              <w:spacing w:before="60" w:after="60"/>
              <w:rPr>
                <w:rFonts w:eastAsia="Calibri" w:cs="Arial"/>
                <w:color w:val="000000"/>
                <w:sz w:val="20"/>
                <w:szCs w:val="18"/>
              </w:rPr>
            </w:pPr>
          </w:p>
        </w:tc>
        <w:tc>
          <w:tcPr>
            <w:tcW w:w="391" w:type="pct"/>
            <w:shd w:val="clear" w:color="auto" w:fill="auto"/>
            <w:vAlign w:val="center"/>
          </w:tcPr>
          <w:p w:rsidR="00FE3C90" w:rsidRPr="00350A76" w:rsidRDefault="00FE3C90" w:rsidP="00215877">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44"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E3C90" w:rsidRPr="005F3A13" w:rsidRDefault="00FE3C90" w:rsidP="00215877">
            <w:pPr>
              <w:spacing w:before="60" w:after="60"/>
              <w:rPr>
                <w:rFonts w:eastAsia="Calibri" w:cs="Arial"/>
                <w:color w:val="000000"/>
                <w:sz w:val="20"/>
                <w:szCs w:val="18"/>
              </w:rPr>
            </w:pPr>
          </w:p>
        </w:tc>
      </w:tr>
    </w:tbl>
    <w:p w:rsidR="00D91732" w:rsidRDefault="00D91732">
      <w:bookmarkStart w:id="43" w:name="_Demonstration__of"/>
      <w:bookmarkStart w:id="44" w:name="DOC_DemonstrationIncreaseImprove"/>
      <w:bookmarkEnd w:id="43"/>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2</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0E3615"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0E3615"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0E3615"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6B1291">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6B1291">
              <w:rPr>
                <w:rFonts w:eastAsia="Calibri" w:cs="Arial"/>
                <w:color w:val="000000"/>
                <w:sz w:val="20"/>
                <w:szCs w:val="18"/>
              </w:rPr>
              <w:fldChar w:fldCharType="begin">
                <w:ffData>
                  <w:name w:val=""/>
                  <w:enabled/>
                  <w:calcOnExit w:val="0"/>
                  <w:checkBox>
                    <w:size w:val="20"/>
                    <w:default w:val="0"/>
                  </w:checkBox>
                </w:ffData>
              </w:fldChar>
            </w:r>
            <w:r w:rsidR="006B1291">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6B1291">
              <w:rPr>
                <w:rFonts w:eastAsia="Calibri" w:cs="Arial"/>
                <w:color w:val="000000"/>
                <w:sz w:val="20"/>
                <w:szCs w:val="18"/>
              </w:rPr>
              <w:fldChar w:fldCharType="end"/>
            </w:r>
            <w:r w:rsidRPr="00350A76">
              <w:rPr>
                <w:rFonts w:eastAsia="Calibri" w:cs="Arial"/>
                <w:color w:val="000000"/>
                <w:sz w:val="20"/>
                <w:szCs w:val="18"/>
              </w:rPr>
              <w:t xml:space="preserve"> Modified    </w:t>
            </w:r>
            <w:r w:rsidR="006B1291">
              <w:rPr>
                <w:rFonts w:eastAsia="Calibri" w:cs="Arial"/>
                <w:color w:val="000000"/>
                <w:sz w:val="20"/>
                <w:szCs w:val="18"/>
              </w:rPr>
              <w:fldChar w:fldCharType="begin">
                <w:ffData>
                  <w:name w:val=""/>
                  <w:enabled/>
                  <w:calcOnExit w:val="0"/>
                  <w:checkBox>
                    <w:size w:val="20"/>
                    <w:default w:val="1"/>
                  </w:checkBox>
                </w:ffData>
              </w:fldChar>
            </w:r>
            <w:r w:rsidR="006B1291">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6B1291">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0E3615">
            <w:pPr>
              <w:tabs>
                <w:tab w:val="left" w:pos="620"/>
              </w:tabs>
              <w:spacing w:line="224" w:lineRule="exact"/>
              <w:ind w:right="291"/>
              <w:rPr>
                <w:rFonts w:eastAsia="Arial" w:cs="Arial"/>
                <w:sz w:val="20"/>
                <w:szCs w:val="20"/>
              </w:rPr>
            </w:pPr>
            <w:r w:rsidRPr="007D0046">
              <w:rPr>
                <w:rFonts w:eastAsia="Arial" w:cs="Arial"/>
                <w:sz w:val="20"/>
                <w:szCs w:val="20"/>
              </w:rPr>
              <w:t>Purchase supplemental instructional materials to ensure full implementation of the academic content and performance standards, including supplemental materials for English learners to gain academic content knowledge and</w:t>
            </w:r>
            <w:r>
              <w:rPr>
                <w:rFonts w:eastAsia="Arial" w:cs="Arial"/>
                <w:sz w:val="20"/>
                <w:szCs w:val="20"/>
              </w:rPr>
              <w:t xml:space="preserve"> English language proficiency. </w:t>
            </w:r>
          </w:p>
          <w:p w:rsidR="007D0046" w:rsidRDefault="007D0046" w:rsidP="000E3615">
            <w:pPr>
              <w:tabs>
                <w:tab w:val="left" w:pos="620"/>
              </w:tabs>
              <w:spacing w:line="224" w:lineRule="exact"/>
              <w:ind w:right="291"/>
              <w:rPr>
                <w:rFonts w:eastAsia="Arial" w:cs="Arial"/>
                <w:sz w:val="20"/>
                <w:szCs w:val="20"/>
              </w:rPr>
            </w:pPr>
          </w:p>
          <w:p w:rsidR="000E3615" w:rsidRPr="00DE1765" w:rsidRDefault="000E3615" w:rsidP="000E3615">
            <w:pPr>
              <w:tabs>
                <w:tab w:val="left" w:pos="620"/>
              </w:tabs>
              <w:spacing w:line="224" w:lineRule="exact"/>
              <w:ind w:right="291"/>
              <w:rPr>
                <w:rFonts w:eastAsia="Arial" w:cs="Arial"/>
                <w:sz w:val="20"/>
                <w:szCs w:val="20"/>
              </w:rPr>
            </w:pPr>
            <w:r w:rsidRPr="00DE1765">
              <w:rPr>
                <w:rFonts w:eastAsia="Arial" w:cs="Arial"/>
                <w:sz w:val="20"/>
                <w:szCs w:val="20"/>
              </w:rPr>
              <w:t>1. Maintain site instructional budget allocations for materials &amp; supplies. (1201)</w:t>
            </w:r>
          </w:p>
          <w:p w:rsidR="000E3615" w:rsidRPr="00DE1765" w:rsidRDefault="000E3615" w:rsidP="000E3615">
            <w:pPr>
              <w:spacing w:before="9" w:after="200" w:line="190" w:lineRule="exact"/>
              <w:rPr>
                <w:rFonts w:eastAsia="Calibri" w:cs="Arial"/>
                <w:sz w:val="20"/>
                <w:szCs w:val="20"/>
              </w:rPr>
            </w:pPr>
          </w:p>
          <w:p w:rsidR="000E3615" w:rsidRPr="00DE1765" w:rsidRDefault="000E3615" w:rsidP="000E3615">
            <w:pPr>
              <w:tabs>
                <w:tab w:val="left" w:pos="620"/>
              </w:tabs>
              <w:spacing w:after="200" w:line="224" w:lineRule="exact"/>
              <w:ind w:right="413"/>
              <w:rPr>
                <w:rFonts w:eastAsia="Arial" w:cs="Arial"/>
                <w:sz w:val="20"/>
                <w:szCs w:val="20"/>
              </w:rPr>
            </w:pPr>
            <w:r w:rsidRPr="00DE1765">
              <w:rPr>
                <w:rFonts w:eastAsia="Arial" w:cs="Arial"/>
                <w:sz w:val="20"/>
                <w:szCs w:val="20"/>
              </w:rPr>
              <w:lastRenderedPageBreak/>
              <w:t>2. Maintain</w:t>
            </w:r>
            <w:r>
              <w:rPr>
                <w:rFonts w:eastAsia="Arial" w:cs="Arial"/>
                <w:sz w:val="20"/>
                <w:szCs w:val="20"/>
              </w:rPr>
              <w:t xml:space="preserve"> additional funding for classroom library </w:t>
            </w:r>
            <w:r w:rsidRPr="00DE1765">
              <w:rPr>
                <w:rFonts w:eastAsia="Arial" w:cs="Arial"/>
                <w:sz w:val="20"/>
                <w:szCs w:val="20"/>
              </w:rPr>
              <w:t>books to promote reading and literacy. (1202)</w:t>
            </w:r>
          </w:p>
          <w:p w:rsidR="00D91732" w:rsidRPr="005F3A13" w:rsidRDefault="000E3615" w:rsidP="000E3615">
            <w:pPr>
              <w:spacing w:before="60" w:after="60"/>
              <w:rPr>
                <w:rFonts w:eastAsia="Calibri" w:cs="Arial"/>
                <w:color w:val="000000"/>
                <w:sz w:val="20"/>
                <w:szCs w:val="18"/>
              </w:rPr>
            </w:pPr>
            <w:r w:rsidRPr="00DE1765">
              <w:rPr>
                <w:rFonts w:eastAsia="Arial" w:cs="Arial"/>
                <w:sz w:val="20"/>
                <w:szCs w:val="20"/>
              </w:rPr>
              <w:t>3. Purchase supplemental instructional materials aligned to New California Standards and Next Generation Science Standards (1203)</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0E3615" w:rsidRDefault="00D91732" w:rsidP="000E3615">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0E3615" w:rsidRDefault="00D91732" w:rsidP="000E3615">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1. 126,214  Books &amp; Supplies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2. 55,000  Books &amp; Supplies</w:t>
            </w:r>
          </w:p>
          <w:p w:rsidR="00D91732" w:rsidRPr="005F3A13" w:rsidRDefault="00224F9C" w:rsidP="00224F9C">
            <w:pPr>
              <w:spacing w:before="60" w:after="60"/>
              <w:rPr>
                <w:rFonts w:eastAsia="Calibri" w:cs="Arial"/>
                <w:color w:val="000000"/>
                <w:sz w:val="20"/>
                <w:szCs w:val="18"/>
              </w:rPr>
            </w:pPr>
            <w:r w:rsidRPr="00DE1765">
              <w:rPr>
                <w:rFonts w:eastAsia="Calibri" w:cs="Arial"/>
                <w:sz w:val="20"/>
                <w:szCs w:val="20"/>
              </w:rPr>
              <w:t>3. 100,000  Books &amp; Supplies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BB3CD0" w:rsidRPr="00DE1765" w:rsidRDefault="00BB3CD0" w:rsidP="00BB3CD0">
            <w:pPr>
              <w:spacing w:after="200" w:line="276" w:lineRule="auto"/>
              <w:rPr>
                <w:rFonts w:eastAsia="Calibri" w:cs="Arial"/>
                <w:sz w:val="20"/>
                <w:szCs w:val="20"/>
              </w:rPr>
            </w:pPr>
            <w:r w:rsidRPr="00DE1765">
              <w:rPr>
                <w:rFonts w:eastAsia="Calibri" w:cs="Arial"/>
                <w:sz w:val="20"/>
                <w:szCs w:val="20"/>
              </w:rPr>
              <w:t>1. 126,214  Books &amp; Supplies</w:t>
            </w:r>
          </w:p>
          <w:p w:rsidR="00BB3CD0" w:rsidRPr="00DE1765" w:rsidRDefault="00BB3CD0" w:rsidP="00BB3CD0">
            <w:pPr>
              <w:spacing w:after="200" w:line="276" w:lineRule="auto"/>
              <w:rPr>
                <w:rFonts w:eastAsia="Calibri" w:cs="Arial"/>
                <w:sz w:val="20"/>
                <w:szCs w:val="20"/>
              </w:rPr>
            </w:pPr>
            <w:r w:rsidRPr="00DE1765">
              <w:rPr>
                <w:rFonts w:eastAsia="Calibri" w:cs="Arial"/>
                <w:sz w:val="20"/>
                <w:szCs w:val="20"/>
              </w:rPr>
              <w:t>2. 55,000  Books &amp; Supplies</w:t>
            </w:r>
          </w:p>
          <w:p w:rsidR="00D91732" w:rsidRPr="005F3A13" w:rsidRDefault="00BB3CD0" w:rsidP="00BB3CD0">
            <w:pPr>
              <w:spacing w:before="60" w:after="60"/>
              <w:rPr>
                <w:rFonts w:eastAsia="Calibri" w:cs="Arial"/>
                <w:color w:val="000000"/>
                <w:sz w:val="20"/>
                <w:szCs w:val="18"/>
              </w:rPr>
            </w:pPr>
            <w:r w:rsidRPr="00DE1765">
              <w:rPr>
                <w:rFonts w:eastAsia="Calibri" w:cs="Arial"/>
                <w:sz w:val="20"/>
                <w:szCs w:val="20"/>
              </w:rPr>
              <w:t>3. 100,000  Books &amp; Supplies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BB3CD0" w:rsidRPr="00DE1765" w:rsidRDefault="00BB3CD0" w:rsidP="00BB3CD0">
            <w:pPr>
              <w:spacing w:after="200" w:line="276" w:lineRule="auto"/>
              <w:rPr>
                <w:rFonts w:eastAsia="Calibri" w:cs="Arial"/>
                <w:sz w:val="20"/>
                <w:szCs w:val="20"/>
              </w:rPr>
            </w:pPr>
            <w:r w:rsidRPr="00DE1765">
              <w:rPr>
                <w:rFonts w:eastAsia="Calibri" w:cs="Arial"/>
                <w:sz w:val="20"/>
                <w:szCs w:val="20"/>
              </w:rPr>
              <w:t>1. 126,214  Books &amp; Supplies</w:t>
            </w:r>
          </w:p>
          <w:p w:rsidR="00BB3CD0" w:rsidRPr="00DE1765" w:rsidRDefault="00BB3CD0" w:rsidP="00BB3CD0">
            <w:pPr>
              <w:spacing w:after="200" w:line="276" w:lineRule="auto"/>
              <w:rPr>
                <w:rFonts w:eastAsia="Calibri" w:cs="Arial"/>
                <w:sz w:val="20"/>
                <w:szCs w:val="20"/>
              </w:rPr>
            </w:pPr>
            <w:r w:rsidRPr="00DE1765">
              <w:rPr>
                <w:rFonts w:eastAsia="Calibri" w:cs="Arial"/>
                <w:sz w:val="20"/>
                <w:szCs w:val="20"/>
              </w:rPr>
              <w:t>2. 55,000  Books &amp; Supplies</w:t>
            </w:r>
          </w:p>
          <w:p w:rsidR="00D91732" w:rsidRPr="005F3A13" w:rsidRDefault="00BB3CD0" w:rsidP="00BB3CD0">
            <w:pPr>
              <w:spacing w:before="60" w:after="60"/>
              <w:rPr>
                <w:rFonts w:eastAsia="Calibri" w:cs="Arial"/>
                <w:color w:val="000000"/>
                <w:sz w:val="20"/>
                <w:szCs w:val="18"/>
              </w:rPr>
            </w:pPr>
            <w:r w:rsidRPr="00DE1765">
              <w:rPr>
                <w:rFonts w:eastAsia="Calibri" w:cs="Arial"/>
                <w:sz w:val="20"/>
                <w:szCs w:val="20"/>
              </w:rPr>
              <w:t>3. 100,000  Books &amp; Supplies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224F9C" w:rsidP="00FC46A2">
            <w:pPr>
              <w:spacing w:before="60" w:after="60"/>
              <w:rPr>
                <w:rFonts w:eastAsia="Calibri" w:cs="Arial"/>
                <w:color w:val="000000"/>
                <w:sz w:val="20"/>
                <w:szCs w:val="18"/>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BB3CD0"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BB3CD0"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3</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lastRenderedPageBreak/>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440"/>
              </w:tabs>
              <w:spacing w:after="200" w:line="224" w:lineRule="exact"/>
              <w:ind w:left="31" w:right="-42"/>
              <w:rPr>
                <w:rFonts w:eastAsia="Arial" w:cs="Arial"/>
                <w:sz w:val="20"/>
                <w:szCs w:val="20"/>
              </w:rPr>
            </w:pPr>
            <w:r w:rsidRPr="007D0046">
              <w:rPr>
                <w:rFonts w:eastAsia="Arial" w:cs="Arial"/>
                <w:sz w:val="20"/>
                <w:szCs w:val="20"/>
              </w:rPr>
              <w:t>Provide early learning support for children 0-5 years of age to enable them to enter school ready to learn, including our English learners.</w:t>
            </w:r>
          </w:p>
          <w:p w:rsidR="00D91732" w:rsidRPr="00224F9C" w:rsidRDefault="00224F9C" w:rsidP="00224F9C">
            <w:pPr>
              <w:tabs>
                <w:tab w:val="left" w:pos="440"/>
              </w:tabs>
              <w:spacing w:after="200" w:line="224" w:lineRule="exact"/>
              <w:ind w:left="31" w:right="-42"/>
              <w:rPr>
                <w:rFonts w:eastAsia="Arial" w:cs="Arial"/>
                <w:sz w:val="20"/>
                <w:szCs w:val="20"/>
              </w:rPr>
            </w:pPr>
            <w:r w:rsidRPr="00DE1765">
              <w:rPr>
                <w:rFonts w:eastAsia="Arial" w:cs="Arial"/>
                <w:sz w:val="20"/>
                <w:szCs w:val="20"/>
              </w:rPr>
              <w:t>4. Provide preschool for all (1 additional classroom) and expanded TK staffing (1 teacher) for students turning 5 in December and January of each school year to attend school from the start of the school year (1204)</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BB3CD0" w:rsidP="00224F9C">
            <w:pPr>
              <w:spacing w:after="200" w:line="276" w:lineRule="auto"/>
              <w:rPr>
                <w:rFonts w:eastAsia="Calibri" w:cs="Arial"/>
                <w:sz w:val="20"/>
                <w:szCs w:val="20"/>
              </w:rPr>
            </w:pPr>
            <w:r>
              <w:rPr>
                <w:rFonts w:eastAsia="Calibri" w:cs="Arial"/>
                <w:sz w:val="20"/>
                <w:szCs w:val="20"/>
              </w:rPr>
              <w:t>4. 162,705</w:t>
            </w:r>
            <w:r w:rsidR="00224F9C" w:rsidRPr="00DE1765">
              <w:rPr>
                <w:rFonts w:eastAsia="Calibri" w:cs="Arial"/>
                <w:sz w:val="20"/>
                <w:szCs w:val="20"/>
              </w:rPr>
              <w:t xml:space="preserve">   Salary &amp; Benefits</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BB3CD0" w:rsidRPr="00DE1765" w:rsidRDefault="00BB3CD0" w:rsidP="00BB3CD0">
            <w:pPr>
              <w:spacing w:after="200" w:line="276" w:lineRule="auto"/>
              <w:rPr>
                <w:rFonts w:eastAsia="Calibri" w:cs="Arial"/>
                <w:sz w:val="20"/>
                <w:szCs w:val="20"/>
              </w:rPr>
            </w:pPr>
            <w:r>
              <w:rPr>
                <w:rFonts w:eastAsia="Calibri" w:cs="Arial"/>
                <w:sz w:val="20"/>
                <w:szCs w:val="20"/>
              </w:rPr>
              <w:t>4. 1</w:t>
            </w:r>
            <w:r w:rsidR="00665A92">
              <w:rPr>
                <w:rFonts w:eastAsia="Calibri" w:cs="Arial"/>
                <w:sz w:val="20"/>
                <w:szCs w:val="20"/>
              </w:rPr>
              <w:t>66,773</w:t>
            </w:r>
            <w:r w:rsidRPr="00DE1765">
              <w:rPr>
                <w:rFonts w:eastAsia="Calibri" w:cs="Arial"/>
                <w:sz w:val="20"/>
                <w:szCs w:val="20"/>
              </w:rPr>
              <w:t xml:space="preserve">   Salary &amp; Benefits</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BB3CD0" w:rsidRPr="00DE1765" w:rsidRDefault="00BB3CD0" w:rsidP="00BB3CD0">
            <w:pPr>
              <w:spacing w:after="200" w:line="276" w:lineRule="auto"/>
              <w:rPr>
                <w:rFonts w:eastAsia="Calibri" w:cs="Arial"/>
                <w:sz w:val="20"/>
                <w:szCs w:val="20"/>
              </w:rPr>
            </w:pPr>
            <w:r>
              <w:rPr>
                <w:rFonts w:eastAsia="Calibri" w:cs="Arial"/>
                <w:sz w:val="20"/>
                <w:szCs w:val="20"/>
              </w:rPr>
              <w:t>4. 1</w:t>
            </w:r>
            <w:r w:rsidR="00665A92">
              <w:rPr>
                <w:rFonts w:eastAsia="Calibri" w:cs="Arial"/>
                <w:sz w:val="20"/>
                <w:szCs w:val="20"/>
              </w:rPr>
              <w:t>70,942</w:t>
            </w:r>
            <w:r w:rsidRPr="00DE1765">
              <w:rPr>
                <w:rFonts w:eastAsia="Calibri" w:cs="Arial"/>
                <w:sz w:val="20"/>
                <w:szCs w:val="20"/>
              </w:rPr>
              <w:t xml:space="preserve">   Salary &amp; Benefits</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BB3CD0"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BB3CD0" w:rsidP="00FC46A2">
            <w:pPr>
              <w:spacing w:before="60" w:after="60"/>
              <w:rPr>
                <w:rFonts w:eastAsia="Calibri" w:cs="Arial"/>
                <w:color w:val="000000"/>
                <w:sz w:val="20"/>
                <w:szCs w:val="18"/>
              </w:rPr>
            </w:pPr>
            <w:r w:rsidRPr="00DE1765">
              <w:rPr>
                <w:rFonts w:eastAsia="Calibri" w:cs="Arial"/>
                <w:sz w:val="20"/>
                <w:szCs w:val="20"/>
              </w:rPr>
              <w:t>LCFF S&amp;C</w:t>
            </w:r>
            <w:r w:rsidR="001178FE">
              <w:rPr>
                <w:rFonts w:eastAsia="Calibri" w:cs="Arial"/>
                <w:sz w:val="20"/>
                <w:szCs w:val="20"/>
              </w:rPr>
              <w:t xml:space="preserve">  </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224F9C">
            <w:pPr>
              <w:spacing w:before="60" w:after="20"/>
              <w:rPr>
                <w:rFonts w:eastAsia="Calibri" w:cs="Arial"/>
                <w:color w:val="FFFFFF"/>
                <w:sz w:val="22"/>
                <w:szCs w:val="22"/>
              </w:rPr>
            </w:pPr>
            <w:r w:rsidRPr="00EA3544">
              <w:rPr>
                <w:rFonts w:eastAsia="Calibri" w:cs="Arial"/>
                <w:b/>
                <w:color w:val="FFFFFF"/>
                <w:sz w:val="18"/>
                <w:szCs w:val="18"/>
              </w:rPr>
              <w:t>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6B1291">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6B1291">
              <w:rPr>
                <w:rFonts w:eastAsia="Calibri" w:cs="Arial"/>
                <w:color w:val="000000"/>
                <w:sz w:val="20"/>
                <w:szCs w:val="18"/>
              </w:rPr>
              <w:fldChar w:fldCharType="begin">
                <w:ffData>
                  <w:name w:val=""/>
                  <w:enabled/>
                  <w:calcOnExit w:val="0"/>
                  <w:checkBox>
                    <w:size w:val="20"/>
                    <w:default w:val="0"/>
                  </w:checkBox>
                </w:ffData>
              </w:fldChar>
            </w:r>
            <w:r w:rsidR="006B1291">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6B1291">
              <w:rPr>
                <w:rFonts w:eastAsia="Calibri" w:cs="Arial"/>
                <w:color w:val="000000"/>
                <w:sz w:val="20"/>
                <w:szCs w:val="18"/>
              </w:rPr>
              <w:fldChar w:fldCharType="end"/>
            </w:r>
            <w:r w:rsidRPr="00350A76">
              <w:rPr>
                <w:rFonts w:eastAsia="Calibri" w:cs="Arial"/>
                <w:color w:val="000000"/>
                <w:sz w:val="20"/>
                <w:szCs w:val="18"/>
              </w:rPr>
              <w:t xml:space="preserve"> Modified    </w:t>
            </w:r>
            <w:r w:rsidR="006B1291">
              <w:rPr>
                <w:rFonts w:eastAsia="Calibri" w:cs="Arial"/>
                <w:color w:val="000000"/>
                <w:sz w:val="20"/>
                <w:szCs w:val="18"/>
              </w:rPr>
              <w:fldChar w:fldCharType="begin">
                <w:ffData>
                  <w:name w:val=""/>
                  <w:enabled/>
                  <w:calcOnExit w:val="0"/>
                  <w:checkBox>
                    <w:size w:val="20"/>
                    <w:default w:val="1"/>
                  </w:checkBox>
                </w:ffData>
              </w:fldChar>
            </w:r>
            <w:r w:rsidR="006B1291">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6B1291">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s>
              <w:spacing w:line="224" w:lineRule="exact"/>
              <w:ind w:right="16"/>
              <w:rPr>
                <w:rFonts w:eastAsia="Arial" w:cs="Arial"/>
                <w:sz w:val="20"/>
                <w:szCs w:val="20"/>
              </w:rPr>
            </w:pPr>
            <w:r w:rsidRPr="007D0046">
              <w:rPr>
                <w:rFonts w:eastAsia="Arial" w:cs="Arial"/>
                <w:sz w:val="20"/>
                <w:szCs w:val="20"/>
              </w:rPr>
              <w:t>Provide interventions for students NOT YET AT STANDARD, including interventions for Low Income, English Learners, Unduplicated students, SWD, &amp; Foster Youth</w:t>
            </w:r>
          </w:p>
          <w:p w:rsidR="00224F9C" w:rsidRPr="00DE1765" w:rsidRDefault="00224F9C" w:rsidP="00224F9C">
            <w:pPr>
              <w:tabs>
                <w:tab w:val="left" w:pos="620"/>
              </w:tabs>
              <w:spacing w:line="224" w:lineRule="exact"/>
              <w:ind w:right="16"/>
              <w:rPr>
                <w:rFonts w:eastAsia="Arial" w:cs="Arial"/>
                <w:sz w:val="20"/>
                <w:szCs w:val="20"/>
              </w:rPr>
            </w:pPr>
            <w:r w:rsidRPr="00DE1765">
              <w:rPr>
                <w:rFonts w:eastAsia="Arial" w:cs="Arial"/>
                <w:sz w:val="20"/>
                <w:szCs w:val="20"/>
              </w:rPr>
              <w:t>1.  Maintain 3 L</w:t>
            </w:r>
            <w:r>
              <w:rPr>
                <w:rFonts w:eastAsia="Arial" w:cs="Arial"/>
                <w:sz w:val="20"/>
                <w:szCs w:val="20"/>
              </w:rPr>
              <w:t xml:space="preserve">earning Directors to identify, </w:t>
            </w:r>
            <w:r w:rsidRPr="00DE1765">
              <w:rPr>
                <w:rFonts w:eastAsia="Arial" w:cs="Arial"/>
                <w:sz w:val="20"/>
                <w:szCs w:val="20"/>
              </w:rPr>
              <w:t>coordinate, and provide services. (1401)</w:t>
            </w:r>
            <w:r>
              <w:rPr>
                <w:rFonts w:eastAsia="Arial" w:cs="Arial"/>
                <w:sz w:val="20"/>
                <w:szCs w:val="20"/>
              </w:rPr>
              <w:br/>
            </w:r>
          </w:p>
          <w:p w:rsidR="00224F9C" w:rsidRPr="00DE1765" w:rsidRDefault="00224F9C" w:rsidP="00224F9C">
            <w:pPr>
              <w:tabs>
                <w:tab w:val="left" w:pos="620"/>
              </w:tabs>
              <w:spacing w:after="200" w:line="224" w:lineRule="exact"/>
              <w:ind w:right="16"/>
              <w:rPr>
                <w:rFonts w:eastAsia="Arial" w:cs="Arial"/>
                <w:sz w:val="20"/>
                <w:szCs w:val="20"/>
              </w:rPr>
            </w:pPr>
            <w:r w:rsidRPr="00DE1765">
              <w:rPr>
                <w:rFonts w:eastAsia="Arial" w:cs="Arial"/>
                <w:sz w:val="20"/>
                <w:szCs w:val="20"/>
              </w:rPr>
              <w:t>2.  Intervention services (during and after school)    (1402)</w:t>
            </w:r>
          </w:p>
          <w:p w:rsidR="00224F9C" w:rsidRPr="00DE1765" w:rsidRDefault="00224F9C" w:rsidP="00224F9C">
            <w:pPr>
              <w:tabs>
                <w:tab w:val="left" w:pos="620"/>
              </w:tabs>
              <w:spacing w:after="200" w:line="276" w:lineRule="auto"/>
              <w:ind w:right="16"/>
              <w:rPr>
                <w:rFonts w:eastAsia="Arial" w:cs="Arial"/>
                <w:sz w:val="20"/>
                <w:szCs w:val="20"/>
              </w:rPr>
            </w:pPr>
            <w:r w:rsidRPr="00DE1765">
              <w:rPr>
                <w:rFonts w:eastAsia="Arial" w:cs="Arial"/>
                <w:sz w:val="20"/>
                <w:szCs w:val="20"/>
              </w:rPr>
              <w:t>3.  Intervention services (summer school) (1403)</w:t>
            </w:r>
          </w:p>
          <w:p w:rsidR="00224F9C" w:rsidRPr="00DE1765" w:rsidRDefault="00224F9C" w:rsidP="00224F9C">
            <w:pPr>
              <w:tabs>
                <w:tab w:val="left" w:pos="620"/>
              </w:tabs>
              <w:spacing w:after="200" w:line="276" w:lineRule="auto"/>
              <w:ind w:right="16"/>
              <w:rPr>
                <w:rFonts w:eastAsia="Arial" w:cs="Arial"/>
                <w:sz w:val="20"/>
                <w:szCs w:val="20"/>
              </w:rPr>
            </w:pPr>
            <w:r w:rsidRPr="00DE1765">
              <w:rPr>
                <w:rFonts w:eastAsia="Arial" w:cs="Arial"/>
                <w:sz w:val="20"/>
                <w:szCs w:val="20"/>
              </w:rPr>
              <w:t>4.  Materials for interventions summer school (1404)</w:t>
            </w:r>
          </w:p>
          <w:p w:rsidR="00224F9C" w:rsidRPr="00DE1765" w:rsidRDefault="00224F9C" w:rsidP="00224F9C">
            <w:pPr>
              <w:tabs>
                <w:tab w:val="left" w:pos="620"/>
              </w:tabs>
              <w:spacing w:after="200" w:line="224" w:lineRule="exact"/>
              <w:ind w:right="16"/>
              <w:rPr>
                <w:rFonts w:eastAsia="Arial" w:cs="Arial"/>
                <w:sz w:val="20"/>
                <w:szCs w:val="20"/>
              </w:rPr>
            </w:pPr>
            <w:r w:rsidRPr="00DE1765">
              <w:rPr>
                <w:rFonts w:eastAsia="Arial" w:cs="Arial"/>
                <w:sz w:val="20"/>
                <w:szCs w:val="20"/>
              </w:rPr>
              <w:t>5.  Continue two additional teachers at El   Monte to support additional instructional time for Math and ELA at middle school (1405)</w:t>
            </w:r>
          </w:p>
          <w:p w:rsidR="00224F9C" w:rsidRPr="00DE1765" w:rsidRDefault="00224F9C" w:rsidP="00224F9C">
            <w:pPr>
              <w:tabs>
                <w:tab w:val="left" w:pos="620"/>
              </w:tabs>
              <w:spacing w:after="200" w:line="224" w:lineRule="exact"/>
              <w:ind w:right="16"/>
              <w:rPr>
                <w:rFonts w:eastAsia="Arial" w:cs="Arial"/>
                <w:sz w:val="20"/>
                <w:szCs w:val="20"/>
              </w:rPr>
            </w:pPr>
            <w:r w:rsidRPr="00DE1765">
              <w:rPr>
                <w:rFonts w:eastAsia="Arial" w:cs="Arial"/>
                <w:sz w:val="20"/>
                <w:szCs w:val="20"/>
              </w:rPr>
              <w:t>6. 1.5 teachers (Physical Education) at middle school to increase instructional day for interventions and enrichment in 6th grade (1406)</w:t>
            </w:r>
          </w:p>
          <w:p w:rsidR="0014456A" w:rsidRPr="00DE1765" w:rsidRDefault="00224F9C" w:rsidP="00224F9C">
            <w:pPr>
              <w:tabs>
                <w:tab w:val="left" w:pos="620"/>
              </w:tabs>
              <w:spacing w:after="200" w:line="276" w:lineRule="auto"/>
              <w:ind w:right="16"/>
              <w:rPr>
                <w:rFonts w:eastAsia="Arial" w:cs="Arial"/>
                <w:sz w:val="20"/>
                <w:szCs w:val="20"/>
              </w:rPr>
            </w:pPr>
            <w:r w:rsidRPr="00DE1765">
              <w:rPr>
                <w:rFonts w:eastAsia="Arial" w:cs="Arial"/>
                <w:sz w:val="20"/>
                <w:szCs w:val="20"/>
              </w:rPr>
              <w:t>7. Transportation for students (1407)</w:t>
            </w:r>
            <w:r w:rsidR="0014456A">
              <w:rPr>
                <w:rFonts w:eastAsia="Arial" w:cs="Arial"/>
                <w:sz w:val="20"/>
                <w:szCs w:val="20"/>
              </w:rPr>
              <w:t xml:space="preserve">.  </w:t>
            </w:r>
            <w:r w:rsidR="0014456A" w:rsidRPr="00DE1765">
              <w:rPr>
                <w:rFonts w:eastAsia="Arial" w:cs="Arial"/>
                <w:sz w:val="20"/>
                <w:szCs w:val="20"/>
              </w:rPr>
              <w:t>Maintain 1 additional custodian/bus driver.  (1103)</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8. Maintain 1 a</w:t>
            </w:r>
            <w:r>
              <w:rPr>
                <w:rFonts w:eastAsia="Arial" w:cs="Arial"/>
                <w:sz w:val="20"/>
                <w:szCs w:val="20"/>
              </w:rPr>
              <w:t xml:space="preserve">dditional Resource Specialist </w:t>
            </w:r>
            <w:r w:rsidRPr="00DE1765">
              <w:rPr>
                <w:rFonts w:eastAsia="Arial" w:cs="Arial"/>
                <w:sz w:val="20"/>
                <w:szCs w:val="20"/>
              </w:rPr>
              <w:t>Teacher at OHS (1408)</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665A92" w:rsidP="00224F9C">
            <w:pPr>
              <w:spacing w:after="200" w:line="276" w:lineRule="auto"/>
              <w:rPr>
                <w:rFonts w:eastAsia="Calibri" w:cs="Arial"/>
                <w:sz w:val="20"/>
                <w:szCs w:val="20"/>
              </w:rPr>
            </w:pPr>
            <w:r>
              <w:rPr>
                <w:rFonts w:eastAsia="Calibri" w:cs="Arial"/>
                <w:sz w:val="20"/>
                <w:szCs w:val="20"/>
              </w:rPr>
              <w:t>1.  350,799</w:t>
            </w:r>
            <w:r w:rsidR="00224F9C" w:rsidRPr="00DE1765">
              <w:rPr>
                <w:rFonts w:eastAsia="Calibri" w:cs="Arial"/>
                <w:sz w:val="20"/>
                <w:szCs w:val="20"/>
              </w:rPr>
              <w:t xml:space="preserve">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2. 355,000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3. 150,000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4. 3,500  Books &amp; Supplies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lastRenderedPageBreak/>
              <w:t xml:space="preserve">5. </w:t>
            </w:r>
            <w:r w:rsidR="00665A92">
              <w:rPr>
                <w:rFonts w:eastAsia="Calibri" w:cs="Arial"/>
                <w:sz w:val="20"/>
                <w:szCs w:val="20"/>
              </w:rPr>
              <w:t>204,418</w:t>
            </w:r>
            <w:r w:rsidRPr="00DE1765">
              <w:rPr>
                <w:rFonts w:eastAsia="Calibri" w:cs="Arial"/>
                <w:sz w:val="20"/>
                <w:szCs w:val="20"/>
              </w:rPr>
              <w:t xml:space="preserve">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6. 14</w:t>
            </w:r>
            <w:r w:rsidR="00665A92">
              <w:rPr>
                <w:rFonts w:eastAsia="Calibri" w:cs="Arial"/>
                <w:sz w:val="20"/>
                <w:szCs w:val="20"/>
              </w:rPr>
              <w:t>5,896</w:t>
            </w:r>
            <w:r w:rsidRPr="00DE1765">
              <w:rPr>
                <w:rFonts w:eastAsia="Calibri" w:cs="Arial"/>
                <w:sz w:val="20"/>
                <w:szCs w:val="20"/>
              </w:rPr>
              <w:t xml:space="preserve">  Salary &amp; Benefits</w:t>
            </w:r>
          </w:p>
          <w:p w:rsidR="0014456A" w:rsidRPr="002D086C" w:rsidRDefault="00224F9C" w:rsidP="0014456A">
            <w:pPr>
              <w:tabs>
                <w:tab w:val="left" w:pos="900"/>
              </w:tabs>
              <w:ind w:left="31" w:right="-88"/>
              <w:rPr>
                <w:rFonts w:eastAsia="Arial" w:cs="Arial"/>
                <w:sz w:val="20"/>
                <w:szCs w:val="20"/>
              </w:rPr>
            </w:pPr>
            <w:r>
              <w:rPr>
                <w:rFonts w:eastAsia="Calibri" w:cs="Arial"/>
                <w:sz w:val="20"/>
                <w:szCs w:val="20"/>
              </w:rPr>
              <w:t xml:space="preserve">7. </w:t>
            </w:r>
            <w:r w:rsidR="00665A92">
              <w:rPr>
                <w:rFonts w:eastAsia="Calibri" w:cs="Arial"/>
                <w:sz w:val="20"/>
                <w:szCs w:val="20"/>
              </w:rPr>
              <w:t>75,000</w:t>
            </w:r>
            <w:r w:rsidRPr="00DE1765">
              <w:rPr>
                <w:rFonts w:eastAsia="Calibri" w:cs="Arial"/>
                <w:sz w:val="20"/>
                <w:szCs w:val="20"/>
              </w:rPr>
              <w:t xml:space="preserve">   Services</w:t>
            </w:r>
            <w:r w:rsidR="0014456A">
              <w:rPr>
                <w:rFonts w:eastAsia="Calibri" w:cs="Arial"/>
                <w:sz w:val="20"/>
                <w:szCs w:val="20"/>
              </w:rPr>
              <w:t xml:space="preserve"> and </w:t>
            </w:r>
            <w:r w:rsidR="0014456A" w:rsidRPr="002D086C">
              <w:rPr>
                <w:rFonts w:eastAsia="Arial" w:cs="Arial"/>
                <w:sz w:val="20"/>
                <w:szCs w:val="20"/>
              </w:rPr>
              <w:t>57,459</w:t>
            </w:r>
          </w:p>
          <w:p w:rsidR="00224F9C" w:rsidRPr="00DE1765" w:rsidRDefault="0014456A" w:rsidP="0014456A">
            <w:pPr>
              <w:spacing w:after="200" w:line="276" w:lineRule="auto"/>
              <w:rPr>
                <w:rFonts w:eastAsia="Calibri" w:cs="Arial"/>
                <w:sz w:val="20"/>
                <w:szCs w:val="20"/>
              </w:rPr>
            </w:pPr>
            <w:r w:rsidRPr="002D086C">
              <w:rPr>
                <w:rFonts w:eastAsia="Arial" w:cs="Arial"/>
                <w:sz w:val="20"/>
                <w:szCs w:val="20"/>
              </w:rPr>
              <w:t>Salary &amp; Benefits</w:t>
            </w:r>
          </w:p>
          <w:p w:rsidR="00D91732" w:rsidRPr="005F3A13" w:rsidRDefault="00224F9C" w:rsidP="00665A92">
            <w:pPr>
              <w:spacing w:before="60" w:after="60"/>
              <w:rPr>
                <w:rFonts w:eastAsia="Calibri" w:cs="Arial"/>
                <w:color w:val="000000"/>
                <w:sz w:val="20"/>
                <w:szCs w:val="18"/>
              </w:rPr>
            </w:pPr>
            <w:r w:rsidRPr="00DE1765">
              <w:rPr>
                <w:rFonts w:eastAsia="Calibri" w:cs="Arial"/>
                <w:sz w:val="20"/>
                <w:szCs w:val="20"/>
              </w:rPr>
              <w:t>8. 11</w:t>
            </w:r>
            <w:r w:rsidR="00665A92">
              <w:rPr>
                <w:rFonts w:eastAsia="Calibri" w:cs="Arial"/>
                <w:sz w:val="20"/>
                <w:szCs w:val="20"/>
              </w:rPr>
              <w:t>9,583</w:t>
            </w:r>
            <w:r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1.  3</w:t>
            </w:r>
            <w:r>
              <w:rPr>
                <w:rFonts w:eastAsia="Calibri" w:cs="Arial"/>
                <w:sz w:val="20"/>
                <w:szCs w:val="20"/>
              </w:rPr>
              <w:t>59,569</w:t>
            </w:r>
            <w:r w:rsidRPr="00DE1765">
              <w:rPr>
                <w:rFonts w:eastAsia="Calibri" w:cs="Arial"/>
                <w:sz w:val="20"/>
                <w:szCs w:val="20"/>
              </w:rPr>
              <w:t xml:space="preserve">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2. 355,000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3. 150,000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4. 3,500  Books &amp; Supplies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lastRenderedPageBreak/>
              <w:t xml:space="preserve">5. </w:t>
            </w:r>
            <w:r>
              <w:rPr>
                <w:rFonts w:eastAsia="Calibri" w:cs="Arial"/>
                <w:sz w:val="20"/>
                <w:szCs w:val="20"/>
              </w:rPr>
              <w:t>209,528</w:t>
            </w:r>
            <w:r w:rsidRPr="00DE1765">
              <w:rPr>
                <w:rFonts w:eastAsia="Calibri" w:cs="Arial"/>
                <w:sz w:val="20"/>
                <w:szCs w:val="20"/>
              </w:rPr>
              <w:t xml:space="preserve">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6. 14</w:t>
            </w:r>
            <w:r>
              <w:rPr>
                <w:rFonts w:eastAsia="Calibri" w:cs="Arial"/>
                <w:sz w:val="20"/>
                <w:szCs w:val="20"/>
              </w:rPr>
              <w:t>9,543</w:t>
            </w:r>
            <w:r w:rsidRPr="00DE1765">
              <w:rPr>
                <w:rFonts w:eastAsia="Calibri" w:cs="Arial"/>
                <w:sz w:val="20"/>
                <w:szCs w:val="20"/>
              </w:rPr>
              <w:t xml:space="preserve">  Salary &amp; Benefits</w:t>
            </w:r>
          </w:p>
          <w:p w:rsidR="0014456A" w:rsidRPr="002D086C" w:rsidRDefault="00665A92" w:rsidP="0014456A">
            <w:pPr>
              <w:tabs>
                <w:tab w:val="left" w:pos="900"/>
              </w:tabs>
              <w:ind w:left="31" w:right="-88"/>
              <w:rPr>
                <w:rFonts w:eastAsia="Arial" w:cs="Arial"/>
                <w:sz w:val="20"/>
                <w:szCs w:val="20"/>
              </w:rPr>
            </w:pPr>
            <w:r>
              <w:rPr>
                <w:rFonts w:eastAsia="Calibri" w:cs="Arial"/>
                <w:sz w:val="20"/>
                <w:szCs w:val="20"/>
              </w:rPr>
              <w:t>7. 75,000</w:t>
            </w:r>
            <w:r w:rsidRPr="00DE1765">
              <w:rPr>
                <w:rFonts w:eastAsia="Calibri" w:cs="Arial"/>
                <w:sz w:val="20"/>
                <w:szCs w:val="20"/>
              </w:rPr>
              <w:t xml:space="preserve">   Services</w:t>
            </w:r>
            <w:r w:rsidR="0014456A">
              <w:rPr>
                <w:rFonts w:eastAsia="Calibri" w:cs="Arial"/>
                <w:sz w:val="20"/>
                <w:szCs w:val="20"/>
              </w:rPr>
              <w:t xml:space="preserve"> and </w:t>
            </w:r>
            <w:r w:rsidR="0014456A">
              <w:rPr>
                <w:rFonts w:eastAsia="Arial" w:cs="Arial"/>
                <w:sz w:val="20"/>
                <w:szCs w:val="20"/>
              </w:rPr>
              <w:t>58,895</w:t>
            </w:r>
          </w:p>
          <w:p w:rsidR="00665A92" w:rsidRPr="00DE1765" w:rsidRDefault="0014456A" w:rsidP="0014456A">
            <w:pPr>
              <w:spacing w:after="200" w:line="276" w:lineRule="auto"/>
              <w:rPr>
                <w:rFonts w:eastAsia="Calibri" w:cs="Arial"/>
                <w:sz w:val="20"/>
                <w:szCs w:val="20"/>
              </w:rPr>
            </w:pPr>
            <w:r w:rsidRPr="002D086C">
              <w:rPr>
                <w:rFonts w:eastAsia="Arial" w:cs="Arial"/>
                <w:sz w:val="20"/>
                <w:szCs w:val="20"/>
              </w:rPr>
              <w:t>Salary &amp; Benefits</w:t>
            </w:r>
          </w:p>
          <w:p w:rsidR="00D91732" w:rsidRPr="005F3A13" w:rsidRDefault="00665A92" w:rsidP="00665A92">
            <w:pPr>
              <w:spacing w:before="60" w:after="60"/>
              <w:rPr>
                <w:rFonts w:eastAsia="Calibri" w:cs="Arial"/>
                <w:color w:val="000000"/>
                <w:sz w:val="20"/>
                <w:szCs w:val="18"/>
              </w:rPr>
            </w:pPr>
            <w:r w:rsidRPr="00DE1765">
              <w:rPr>
                <w:rFonts w:eastAsia="Calibri" w:cs="Arial"/>
                <w:sz w:val="20"/>
                <w:szCs w:val="20"/>
              </w:rPr>
              <w:t>8. 1</w:t>
            </w:r>
            <w:r>
              <w:rPr>
                <w:rFonts w:eastAsia="Calibri" w:cs="Arial"/>
                <w:sz w:val="20"/>
                <w:szCs w:val="20"/>
              </w:rPr>
              <w:t>22,573</w:t>
            </w:r>
            <w:r w:rsidRPr="00DE1765">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1.  3</w:t>
            </w:r>
            <w:r>
              <w:rPr>
                <w:rFonts w:eastAsia="Calibri" w:cs="Arial"/>
                <w:sz w:val="20"/>
                <w:szCs w:val="20"/>
              </w:rPr>
              <w:t>68,559</w:t>
            </w:r>
            <w:r w:rsidRPr="00DE1765">
              <w:rPr>
                <w:rFonts w:eastAsia="Calibri" w:cs="Arial"/>
                <w:sz w:val="20"/>
                <w:szCs w:val="20"/>
              </w:rPr>
              <w:t xml:space="preserve">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2. 355,000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3. 150,000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4. 3,500  Books &amp; Supplies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lastRenderedPageBreak/>
              <w:t xml:space="preserve">5. </w:t>
            </w:r>
            <w:r>
              <w:rPr>
                <w:rFonts w:eastAsia="Calibri" w:cs="Arial"/>
                <w:sz w:val="20"/>
                <w:szCs w:val="20"/>
              </w:rPr>
              <w:t>214,767</w:t>
            </w:r>
            <w:r w:rsidRPr="00DE1765">
              <w:rPr>
                <w:rFonts w:eastAsia="Calibri" w:cs="Arial"/>
                <w:sz w:val="20"/>
                <w:szCs w:val="20"/>
              </w:rPr>
              <w:t xml:space="preserve">  Salary &amp; Benefits</w:t>
            </w:r>
          </w:p>
          <w:p w:rsidR="00665A92" w:rsidRPr="00DE1765" w:rsidRDefault="00665A92" w:rsidP="00665A92">
            <w:pPr>
              <w:spacing w:after="200" w:line="276" w:lineRule="auto"/>
              <w:rPr>
                <w:rFonts w:eastAsia="Calibri" w:cs="Arial"/>
                <w:sz w:val="20"/>
                <w:szCs w:val="20"/>
              </w:rPr>
            </w:pPr>
            <w:r w:rsidRPr="00DE1765">
              <w:rPr>
                <w:rFonts w:eastAsia="Calibri" w:cs="Arial"/>
                <w:sz w:val="20"/>
                <w:szCs w:val="20"/>
              </w:rPr>
              <w:t xml:space="preserve">6. </w:t>
            </w:r>
            <w:r>
              <w:rPr>
                <w:rFonts w:eastAsia="Calibri" w:cs="Arial"/>
                <w:sz w:val="20"/>
                <w:szCs w:val="20"/>
              </w:rPr>
              <w:t>153,282</w:t>
            </w:r>
            <w:r w:rsidRPr="00DE1765">
              <w:rPr>
                <w:rFonts w:eastAsia="Calibri" w:cs="Arial"/>
                <w:sz w:val="20"/>
                <w:szCs w:val="20"/>
              </w:rPr>
              <w:t xml:space="preserve">  Salary &amp; Benefits</w:t>
            </w:r>
          </w:p>
          <w:p w:rsidR="0014456A" w:rsidRPr="002D086C" w:rsidRDefault="00665A92" w:rsidP="0014456A">
            <w:pPr>
              <w:tabs>
                <w:tab w:val="left" w:pos="900"/>
              </w:tabs>
              <w:ind w:left="31" w:right="-88"/>
              <w:rPr>
                <w:rFonts w:eastAsia="Arial" w:cs="Arial"/>
                <w:sz w:val="20"/>
                <w:szCs w:val="20"/>
              </w:rPr>
            </w:pPr>
            <w:r>
              <w:rPr>
                <w:rFonts w:eastAsia="Calibri" w:cs="Arial"/>
                <w:sz w:val="20"/>
                <w:szCs w:val="20"/>
              </w:rPr>
              <w:t>7. 75,000</w:t>
            </w:r>
            <w:r w:rsidRPr="00DE1765">
              <w:rPr>
                <w:rFonts w:eastAsia="Calibri" w:cs="Arial"/>
                <w:sz w:val="20"/>
                <w:szCs w:val="20"/>
              </w:rPr>
              <w:t xml:space="preserve">   Services</w:t>
            </w:r>
            <w:r w:rsidR="0014456A">
              <w:rPr>
                <w:rFonts w:eastAsia="Calibri" w:cs="Arial"/>
                <w:sz w:val="20"/>
                <w:szCs w:val="20"/>
              </w:rPr>
              <w:t xml:space="preserve"> and </w:t>
            </w:r>
            <w:r w:rsidR="0014456A">
              <w:rPr>
                <w:rFonts w:eastAsia="Arial" w:cs="Arial"/>
                <w:sz w:val="20"/>
                <w:szCs w:val="20"/>
              </w:rPr>
              <w:t>60,368</w:t>
            </w:r>
          </w:p>
          <w:p w:rsidR="00665A92" w:rsidRPr="00DE1765" w:rsidRDefault="0014456A" w:rsidP="0014456A">
            <w:pPr>
              <w:spacing w:after="200" w:line="276" w:lineRule="auto"/>
              <w:rPr>
                <w:rFonts w:eastAsia="Calibri" w:cs="Arial"/>
                <w:sz w:val="20"/>
                <w:szCs w:val="20"/>
              </w:rPr>
            </w:pPr>
            <w:r w:rsidRPr="002D086C">
              <w:rPr>
                <w:rFonts w:eastAsia="Arial" w:cs="Arial"/>
                <w:sz w:val="20"/>
                <w:szCs w:val="20"/>
              </w:rPr>
              <w:t>Salary &amp; Benefits</w:t>
            </w:r>
          </w:p>
          <w:p w:rsidR="00D91732" w:rsidRPr="005F3A13" w:rsidRDefault="00665A92" w:rsidP="00665A92">
            <w:pPr>
              <w:spacing w:before="60" w:after="60"/>
              <w:rPr>
                <w:rFonts w:eastAsia="Calibri" w:cs="Arial"/>
                <w:color w:val="000000"/>
                <w:sz w:val="20"/>
                <w:szCs w:val="18"/>
              </w:rPr>
            </w:pPr>
            <w:r w:rsidRPr="00DE1765">
              <w:rPr>
                <w:rFonts w:eastAsia="Calibri" w:cs="Arial"/>
                <w:sz w:val="20"/>
                <w:szCs w:val="20"/>
              </w:rPr>
              <w:t>8. 1</w:t>
            </w:r>
            <w:r>
              <w:rPr>
                <w:rFonts w:eastAsia="Calibri" w:cs="Arial"/>
                <w:sz w:val="20"/>
                <w:szCs w:val="20"/>
              </w:rPr>
              <w:t>25,637</w:t>
            </w:r>
            <w:r w:rsidRPr="00DE1765">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DE1765" w:rsidRDefault="00665A92" w:rsidP="00665A92">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DE1765" w:rsidRDefault="00665A92" w:rsidP="00665A92">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73"/>
        <w:gridCol w:w="78"/>
        <w:gridCol w:w="2121"/>
        <w:gridCol w:w="73"/>
        <w:gridCol w:w="1185"/>
        <w:gridCol w:w="765"/>
        <w:gridCol w:w="540"/>
        <w:gridCol w:w="3251"/>
        <w:gridCol w:w="1225"/>
        <w:gridCol w:w="3721"/>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5</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7D0046">
            <w:pPr>
              <w:tabs>
                <w:tab w:val="left" w:pos="1400"/>
              </w:tabs>
              <w:spacing w:after="200" w:line="276" w:lineRule="auto"/>
              <w:ind w:right="73"/>
              <w:rPr>
                <w:rFonts w:eastAsia="Arial" w:cs="Arial"/>
                <w:sz w:val="20"/>
                <w:szCs w:val="20"/>
              </w:rPr>
            </w:pPr>
            <w:r w:rsidRPr="007D0046">
              <w:rPr>
                <w:rFonts w:eastAsia="Arial" w:cs="Arial"/>
                <w:sz w:val="20"/>
                <w:szCs w:val="20"/>
              </w:rPr>
              <w:t xml:space="preserve">Provide access to library resources and promote reading. Provide individualized support to English learners to enable students to achieve standards </w:t>
            </w:r>
          </w:p>
          <w:p w:rsidR="00224F9C" w:rsidRPr="00DE1765" w:rsidRDefault="00224F9C" w:rsidP="00224F9C">
            <w:pPr>
              <w:tabs>
                <w:tab w:val="left" w:pos="1400"/>
              </w:tabs>
              <w:spacing w:after="200" w:line="276" w:lineRule="auto"/>
              <w:ind w:right="1059"/>
              <w:rPr>
                <w:rFonts w:eastAsia="Arial" w:cs="Arial"/>
                <w:sz w:val="20"/>
                <w:szCs w:val="20"/>
              </w:rPr>
            </w:pPr>
            <w:r w:rsidRPr="00DE1765">
              <w:rPr>
                <w:rFonts w:eastAsia="Arial" w:cs="Arial"/>
                <w:sz w:val="20"/>
                <w:szCs w:val="20"/>
              </w:rPr>
              <w:t xml:space="preserve">9.  Maintain </w:t>
            </w:r>
            <w:r>
              <w:rPr>
                <w:rFonts w:eastAsia="Arial" w:cs="Arial"/>
                <w:sz w:val="20"/>
                <w:szCs w:val="20"/>
              </w:rPr>
              <w:t xml:space="preserve">Elementary School </w:t>
            </w:r>
            <w:r w:rsidRPr="00DE1765">
              <w:rPr>
                <w:rFonts w:eastAsia="Arial" w:cs="Arial"/>
                <w:sz w:val="20"/>
                <w:szCs w:val="20"/>
              </w:rPr>
              <w:t xml:space="preserve">Library </w:t>
            </w:r>
            <w:r w:rsidRPr="00DE1765">
              <w:rPr>
                <w:rFonts w:eastAsia="Arial" w:cs="Arial"/>
                <w:sz w:val="20"/>
                <w:szCs w:val="20"/>
              </w:rPr>
              <w:lastRenderedPageBreak/>
              <w:t>Aides (1409)</w:t>
            </w:r>
          </w:p>
          <w:p w:rsidR="00224F9C" w:rsidRPr="00DE1765" w:rsidRDefault="00224F9C" w:rsidP="00224F9C">
            <w:pPr>
              <w:tabs>
                <w:tab w:val="left" w:pos="1160"/>
              </w:tabs>
              <w:spacing w:after="200" w:line="276" w:lineRule="auto"/>
              <w:ind w:right="-20"/>
              <w:rPr>
                <w:rFonts w:eastAsia="Arial" w:cs="Arial"/>
                <w:sz w:val="20"/>
                <w:szCs w:val="20"/>
              </w:rPr>
            </w:pPr>
            <w:r w:rsidRPr="00DE1765">
              <w:rPr>
                <w:rFonts w:eastAsia="Arial" w:cs="Arial"/>
                <w:sz w:val="20"/>
                <w:szCs w:val="20"/>
              </w:rPr>
              <w:t>10.  Maintain Instructional Aides (1410)</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11.  Maintain Bilingual Instructional aides for ELs.  (1411)</w:t>
            </w:r>
            <w:r w:rsidRPr="00DE1765">
              <w:rPr>
                <w:rFonts w:eastAsia="Calibri" w:cs="Arial"/>
                <w:color w:val="000000"/>
                <w:sz w:val="20"/>
                <w:szCs w:val="20"/>
              </w:rPr>
              <w:t xml:space="preserve">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224F9C" w:rsidP="00224F9C">
            <w:pPr>
              <w:pStyle w:val="Default"/>
              <w:spacing w:before="60" w:after="60"/>
              <w:rPr>
                <w:rFonts w:ascii="Arial" w:hAnsi="Arial" w:cs="Arial"/>
                <w:sz w:val="20"/>
                <w:szCs w:val="18"/>
              </w:rPr>
            </w:pPr>
            <w:r w:rsidRPr="00224F9C">
              <w:rPr>
                <w:rFonts w:ascii="Arial" w:hAnsi="Arial" w:cs="Arial"/>
                <w:sz w:val="20"/>
                <w:szCs w:val="20"/>
              </w:rPr>
              <w:lastRenderedPageBreak/>
              <w:t xml:space="preserve"> </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224F9C" w:rsidP="00224F9C">
            <w:pPr>
              <w:pStyle w:val="Default"/>
              <w:spacing w:before="60" w:after="60"/>
              <w:rPr>
                <w:rFonts w:ascii="Arial" w:hAnsi="Arial" w:cs="Arial"/>
                <w:sz w:val="20"/>
                <w:szCs w:val="18"/>
              </w:rPr>
            </w:pPr>
            <w:r w:rsidRPr="00224F9C">
              <w:rPr>
                <w:rFonts w:ascii="Arial" w:hAnsi="Arial" w:cs="Arial"/>
                <w:sz w:val="20"/>
                <w:szCs w:val="20"/>
              </w:rPr>
              <w:t xml:space="preserve"> </w:t>
            </w: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665A92">
            <w:pPr>
              <w:spacing w:before="6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665A92">
            <w:pPr>
              <w:spacing w:line="276" w:lineRule="auto"/>
              <w:rPr>
                <w:rFonts w:eastAsia="Calibri" w:cs="Arial"/>
                <w:sz w:val="20"/>
                <w:szCs w:val="20"/>
              </w:rPr>
            </w:pPr>
            <w:r w:rsidRPr="00DE1765">
              <w:rPr>
                <w:rFonts w:eastAsia="Calibri" w:cs="Arial"/>
                <w:sz w:val="20"/>
                <w:szCs w:val="20"/>
              </w:rPr>
              <w:t>9. 12</w:t>
            </w:r>
            <w:r w:rsidR="00665A92">
              <w:rPr>
                <w:rFonts w:eastAsia="Calibri" w:cs="Arial"/>
                <w:sz w:val="20"/>
                <w:szCs w:val="20"/>
              </w:rPr>
              <w:t>6,116</w:t>
            </w:r>
            <w:r w:rsidRPr="00DE1765">
              <w:rPr>
                <w:rFonts w:eastAsia="Calibri" w:cs="Arial"/>
                <w:sz w:val="20"/>
                <w:szCs w:val="20"/>
              </w:rPr>
              <w:t xml:space="preserve"> Salary &amp; Benefits</w:t>
            </w:r>
          </w:p>
          <w:p w:rsidR="00224F9C" w:rsidRPr="00DE1765" w:rsidRDefault="00224F9C" w:rsidP="00665A92">
            <w:pPr>
              <w:spacing w:line="276" w:lineRule="auto"/>
              <w:rPr>
                <w:rFonts w:eastAsia="Calibri" w:cs="Arial"/>
                <w:sz w:val="20"/>
                <w:szCs w:val="20"/>
              </w:rPr>
            </w:pPr>
            <w:r w:rsidRPr="00DE1765">
              <w:rPr>
                <w:rFonts w:eastAsia="Calibri" w:cs="Arial"/>
                <w:sz w:val="20"/>
                <w:szCs w:val="20"/>
              </w:rPr>
              <w:t>10. 35,0</w:t>
            </w:r>
            <w:r w:rsidR="00665A92">
              <w:rPr>
                <w:rFonts w:eastAsia="Calibri" w:cs="Arial"/>
                <w:sz w:val="20"/>
                <w:szCs w:val="20"/>
              </w:rPr>
              <w:t>37</w:t>
            </w:r>
            <w:r w:rsidRPr="00DE1765">
              <w:rPr>
                <w:rFonts w:eastAsia="Calibri" w:cs="Arial"/>
                <w:sz w:val="20"/>
                <w:szCs w:val="20"/>
              </w:rPr>
              <w:t xml:space="preserve">  Salary &amp; Benefits</w:t>
            </w:r>
          </w:p>
          <w:p w:rsidR="00D91732" w:rsidRPr="005F3A13" w:rsidRDefault="00224F9C" w:rsidP="00665A92">
            <w:pPr>
              <w:spacing w:before="60"/>
              <w:rPr>
                <w:rFonts w:eastAsia="Calibri" w:cs="Arial"/>
                <w:color w:val="000000"/>
                <w:sz w:val="20"/>
                <w:szCs w:val="18"/>
              </w:rPr>
            </w:pPr>
            <w:r w:rsidRPr="00DE1765">
              <w:rPr>
                <w:rFonts w:eastAsia="Calibri" w:cs="Arial"/>
                <w:sz w:val="20"/>
                <w:szCs w:val="20"/>
              </w:rPr>
              <w:t>11. 1</w:t>
            </w:r>
            <w:r w:rsidR="00665A92">
              <w:rPr>
                <w:rFonts w:eastAsia="Calibri" w:cs="Arial"/>
                <w:sz w:val="20"/>
                <w:szCs w:val="20"/>
              </w:rPr>
              <w:t>41,254</w:t>
            </w:r>
            <w:r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665A92">
            <w:pPr>
              <w:spacing w:before="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665A92" w:rsidRDefault="00665A92" w:rsidP="00665A92">
            <w:pPr>
              <w:spacing w:before="60"/>
              <w:rPr>
                <w:rFonts w:eastAsia="Calibri" w:cs="Arial"/>
                <w:color w:val="000000"/>
                <w:sz w:val="20"/>
                <w:szCs w:val="18"/>
              </w:rPr>
            </w:pPr>
            <w:r w:rsidRPr="00665A92">
              <w:rPr>
                <w:rFonts w:eastAsia="Calibri" w:cs="Arial"/>
                <w:color w:val="000000"/>
                <w:sz w:val="20"/>
                <w:szCs w:val="18"/>
              </w:rPr>
              <w:t>9. 126,116 Salary &amp; Benefits</w:t>
            </w:r>
          </w:p>
          <w:p w:rsidR="00665A92" w:rsidRPr="00665A92" w:rsidRDefault="00665A92" w:rsidP="00665A92">
            <w:pPr>
              <w:spacing w:before="60"/>
              <w:rPr>
                <w:rFonts w:eastAsia="Calibri" w:cs="Arial"/>
                <w:color w:val="000000"/>
                <w:sz w:val="20"/>
                <w:szCs w:val="18"/>
              </w:rPr>
            </w:pPr>
            <w:r w:rsidRPr="00665A92">
              <w:rPr>
                <w:rFonts w:eastAsia="Calibri" w:cs="Arial"/>
                <w:color w:val="000000"/>
                <w:sz w:val="20"/>
                <w:szCs w:val="18"/>
              </w:rPr>
              <w:t>10. 35,037  Salary &amp; Benefits</w:t>
            </w:r>
          </w:p>
          <w:p w:rsidR="00D91732" w:rsidRPr="005F3A13" w:rsidRDefault="00665A92" w:rsidP="00665A92">
            <w:pPr>
              <w:spacing w:before="60"/>
              <w:rPr>
                <w:rFonts w:eastAsia="Calibri" w:cs="Arial"/>
                <w:color w:val="000000"/>
                <w:sz w:val="20"/>
                <w:szCs w:val="18"/>
              </w:rPr>
            </w:pPr>
            <w:r w:rsidRPr="00665A92">
              <w:rPr>
                <w:rFonts w:eastAsia="Calibri" w:cs="Arial"/>
                <w:color w:val="000000"/>
                <w:sz w:val="20"/>
                <w:szCs w:val="18"/>
              </w:rPr>
              <w:t>11. 141,254  Salary &amp; Benefits</w:t>
            </w:r>
          </w:p>
        </w:tc>
        <w:tc>
          <w:tcPr>
            <w:tcW w:w="390" w:type="pct"/>
            <w:shd w:val="clear" w:color="auto" w:fill="auto"/>
            <w:vAlign w:val="center"/>
          </w:tcPr>
          <w:p w:rsidR="00D91732" w:rsidRPr="00350A76" w:rsidRDefault="00D91732" w:rsidP="00665A92">
            <w:pPr>
              <w:spacing w:before="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65A92" w:rsidRPr="00665A92" w:rsidRDefault="00665A92" w:rsidP="00665A92">
            <w:pPr>
              <w:spacing w:before="60"/>
              <w:rPr>
                <w:rFonts w:eastAsia="Calibri" w:cs="Arial"/>
                <w:color w:val="000000"/>
                <w:sz w:val="20"/>
                <w:szCs w:val="18"/>
              </w:rPr>
            </w:pPr>
            <w:r w:rsidRPr="00665A92">
              <w:rPr>
                <w:rFonts w:eastAsia="Calibri" w:cs="Arial"/>
                <w:color w:val="000000"/>
                <w:sz w:val="20"/>
                <w:szCs w:val="18"/>
              </w:rPr>
              <w:t>9. 126,116 Salary &amp; Benefits</w:t>
            </w:r>
          </w:p>
          <w:p w:rsidR="00665A92" w:rsidRPr="00665A92" w:rsidRDefault="00665A92" w:rsidP="00665A92">
            <w:pPr>
              <w:spacing w:before="60"/>
              <w:rPr>
                <w:rFonts w:eastAsia="Calibri" w:cs="Arial"/>
                <w:color w:val="000000"/>
                <w:sz w:val="20"/>
                <w:szCs w:val="18"/>
              </w:rPr>
            </w:pPr>
            <w:r w:rsidRPr="00665A92">
              <w:rPr>
                <w:rFonts w:eastAsia="Calibri" w:cs="Arial"/>
                <w:color w:val="000000"/>
                <w:sz w:val="20"/>
                <w:szCs w:val="18"/>
              </w:rPr>
              <w:t>10. 35,037  Salary &amp; Benefits</w:t>
            </w:r>
          </w:p>
          <w:p w:rsidR="00D91732" w:rsidRPr="005F3A13" w:rsidRDefault="00665A92" w:rsidP="00665A92">
            <w:pPr>
              <w:spacing w:before="60"/>
              <w:rPr>
                <w:rFonts w:eastAsia="Calibri" w:cs="Arial"/>
                <w:color w:val="000000"/>
                <w:sz w:val="20"/>
                <w:szCs w:val="18"/>
              </w:rPr>
            </w:pPr>
            <w:r w:rsidRPr="00665A92">
              <w:rPr>
                <w:rFonts w:eastAsia="Calibri" w:cs="Arial"/>
                <w:color w:val="000000"/>
                <w:sz w:val="20"/>
                <w:szCs w:val="18"/>
              </w:rPr>
              <w:t>11. 141,254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224F9C" w:rsidP="00FC46A2">
            <w:pPr>
              <w:spacing w:before="60" w:after="60"/>
              <w:rPr>
                <w:rFonts w:eastAsia="Calibri" w:cs="Arial"/>
                <w:color w:val="000000"/>
                <w:sz w:val="20"/>
                <w:szCs w:val="18"/>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665A92" w:rsidP="00FC46A2">
            <w:pPr>
              <w:spacing w:before="60" w:after="60"/>
              <w:rPr>
                <w:rFonts w:eastAsia="Calibri" w:cs="Arial"/>
                <w:color w:val="000000"/>
                <w:sz w:val="20"/>
                <w:szCs w:val="18"/>
              </w:rPr>
            </w:pPr>
            <w:r w:rsidRPr="00665A92">
              <w:rPr>
                <w:rFonts w:eastAsia="Calibri" w:cs="Arial"/>
                <w:color w:val="000000"/>
                <w:sz w:val="20"/>
                <w:szCs w:val="18"/>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665A92" w:rsidP="00FC46A2">
            <w:pPr>
              <w:spacing w:before="60" w:after="60"/>
              <w:rPr>
                <w:rFonts w:eastAsia="Calibri" w:cs="Arial"/>
                <w:color w:val="000000"/>
                <w:sz w:val="20"/>
                <w:szCs w:val="18"/>
              </w:rPr>
            </w:pPr>
            <w:r w:rsidRPr="00665A92">
              <w:rPr>
                <w:rFonts w:eastAsia="Calibri" w:cs="Arial"/>
                <w:color w:val="000000"/>
                <w:sz w:val="20"/>
                <w:szCs w:val="18"/>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6</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7D0046">
            <w:pPr>
              <w:spacing w:before="60" w:after="20"/>
              <w:rPr>
                <w:rFonts w:eastAsia="Calibri" w:cs="Arial"/>
                <w:color w:val="FFFFFF"/>
                <w:sz w:val="22"/>
                <w:szCs w:val="22"/>
              </w:rPr>
            </w:pPr>
            <w:r w:rsidRPr="00EA3544">
              <w:rPr>
                <w:rFonts w:eastAsia="Calibri" w:cs="Arial"/>
                <w:b/>
                <w:color w:val="FFFFFF"/>
                <w:sz w:val="18"/>
                <w:szCs w:val="18"/>
              </w:rPr>
              <w:t>Empty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ind w:right="-20"/>
              <w:rPr>
                <w:rFonts w:eastAsia="Arial" w:cs="Arial"/>
                <w:sz w:val="20"/>
                <w:szCs w:val="20"/>
              </w:rPr>
            </w:pPr>
            <w:r w:rsidRPr="007D0046">
              <w:rPr>
                <w:rFonts w:eastAsia="Arial" w:cs="Arial"/>
                <w:sz w:val="20"/>
                <w:szCs w:val="20"/>
              </w:rPr>
              <w:lastRenderedPageBreak/>
              <w:t>Provide college and career experiences for students to prepare them for a variety of post-secondary options</w:t>
            </w:r>
          </w:p>
          <w:p w:rsidR="007D0046" w:rsidRDefault="007D0046" w:rsidP="00224F9C">
            <w:pPr>
              <w:ind w:right="-20"/>
              <w:rPr>
                <w:rFonts w:eastAsia="Arial" w:cs="Arial"/>
                <w:sz w:val="20"/>
                <w:szCs w:val="20"/>
              </w:rPr>
            </w:pPr>
          </w:p>
          <w:p w:rsidR="00224F9C" w:rsidRPr="00DE1765" w:rsidRDefault="00224F9C" w:rsidP="00224F9C">
            <w:pPr>
              <w:ind w:right="-20"/>
              <w:rPr>
                <w:rFonts w:eastAsia="Arial" w:cs="Arial"/>
                <w:sz w:val="20"/>
                <w:szCs w:val="20"/>
              </w:rPr>
            </w:pPr>
            <w:r w:rsidRPr="00DE1765">
              <w:rPr>
                <w:rFonts w:eastAsia="Arial" w:cs="Arial"/>
                <w:sz w:val="20"/>
                <w:szCs w:val="20"/>
              </w:rPr>
              <w:t>12.  Maintain Director of College and Career Readines</w:t>
            </w:r>
            <w:r w:rsidR="000D346F">
              <w:rPr>
                <w:rFonts w:eastAsia="Arial" w:cs="Arial"/>
                <w:sz w:val="20"/>
                <w:szCs w:val="20"/>
              </w:rPr>
              <w:t>s and add Work-based Learning Facilitator</w:t>
            </w:r>
            <w:r w:rsidRPr="00DE1765">
              <w:rPr>
                <w:rFonts w:eastAsia="Arial" w:cs="Arial"/>
                <w:sz w:val="20"/>
                <w:szCs w:val="20"/>
              </w:rPr>
              <w:t>(1412)</w:t>
            </w:r>
            <w:r w:rsidRPr="00DE1765">
              <w:rPr>
                <w:rFonts w:eastAsia="Arial" w:cs="Arial"/>
                <w:sz w:val="20"/>
                <w:szCs w:val="20"/>
              </w:rPr>
              <w:br/>
            </w:r>
          </w:p>
          <w:p w:rsidR="00224F9C" w:rsidRPr="00DE1765" w:rsidRDefault="00224F9C" w:rsidP="00224F9C">
            <w:pPr>
              <w:tabs>
                <w:tab w:val="left" w:pos="1360"/>
              </w:tabs>
              <w:spacing w:after="200" w:line="276" w:lineRule="auto"/>
              <w:ind w:right="-20"/>
              <w:rPr>
                <w:rFonts w:eastAsia="Arial" w:cs="Arial"/>
                <w:sz w:val="20"/>
                <w:szCs w:val="20"/>
              </w:rPr>
            </w:pPr>
            <w:r w:rsidRPr="00DE1765">
              <w:rPr>
                <w:rFonts w:eastAsia="Arial" w:cs="Arial"/>
                <w:sz w:val="20"/>
                <w:szCs w:val="20"/>
              </w:rPr>
              <w:t>13.  Instructional Materials</w:t>
            </w:r>
            <w:r>
              <w:rPr>
                <w:rFonts w:eastAsia="Arial" w:cs="Arial"/>
                <w:sz w:val="20"/>
                <w:szCs w:val="20"/>
              </w:rPr>
              <w:t xml:space="preserve"> for CTE and College and Career activities</w:t>
            </w:r>
            <w:r w:rsidRPr="00DE1765">
              <w:rPr>
                <w:rFonts w:eastAsia="Arial" w:cs="Arial"/>
                <w:sz w:val="20"/>
                <w:szCs w:val="20"/>
              </w:rPr>
              <w:t xml:space="preserve"> (1413)</w:t>
            </w:r>
          </w:p>
          <w:p w:rsidR="00D91732" w:rsidRDefault="00224F9C" w:rsidP="00224F9C">
            <w:pPr>
              <w:spacing w:before="60" w:after="60"/>
              <w:rPr>
                <w:rFonts w:eastAsia="Arial" w:cs="Arial"/>
                <w:sz w:val="20"/>
                <w:szCs w:val="20"/>
              </w:rPr>
            </w:pPr>
            <w:r w:rsidRPr="00DE1765">
              <w:rPr>
                <w:rFonts w:eastAsia="Arial" w:cs="Arial"/>
                <w:sz w:val="20"/>
                <w:szCs w:val="20"/>
              </w:rPr>
              <w:t>14. Transportation Costs</w:t>
            </w:r>
            <w:r>
              <w:rPr>
                <w:rFonts w:eastAsia="Arial" w:cs="Arial"/>
                <w:sz w:val="20"/>
                <w:szCs w:val="20"/>
              </w:rPr>
              <w:t xml:space="preserve"> including 2 additional drivers for CTE</w:t>
            </w:r>
            <w:r w:rsidRPr="00DE1765">
              <w:rPr>
                <w:rFonts w:eastAsia="Arial" w:cs="Arial"/>
                <w:sz w:val="20"/>
                <w:szCs w:val="20"/>
              </w:rPr>
              <w:t xml:space="preserve"> (1414)</w:t>
            </w:r>
          </w:p>
          <w:p w:rsidR="008805AA" w:rsidRPr="005F3A13" w:rsidRDefault="008805AA" w:rsidP="00224F9C">
            <w:pPr>
              <w:spacing w:before="60" w:after="60"/>
              <w:rPr>
                <w:rFonts w:eastAsia="Calibri" w:cs="Arial"/>
                <w:color w:val="000000"/>
                <w:sz w:val="20"/>
                <w:szCs w:val="18"/>
              </w:rPr>
            </w:pP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8805AA" w:rsidRPr="008805AA" w:rsidRDefault="008805AA" w:rsidP="00912F68">
            <w:pPr>
              <w:spacing w:before="60" w:after="60"/>
              <w:rPr>
                <w:rFonts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8805AA" w:rsidRPr="008805AA" w:rsidRDefault="008805AA" w:rsidP="00912F68">
            <w:pPr>
              <w:spacing w:before="60" w:after="60"/>
              <w:rPr>
                <w:rFonts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956F53">
            <w:pPr>
              <w:spacing w:line="276" w:lineRule="auto"/>
              <w:rPr>
                <w:rFonts w:eastAsia="Calibri" w:cs="Arial"/>
                <w:sz w:val="20"/>
                <w:szCs w:val="20"/>
              </w:rPr>
            </w:pPr>
            <w:r w:rsidRPr="00956F53">
              <w:rPr>
                <w:rFonts w:eastAsia="Calibri" w:cs="Arial"/>
                <w:sz w:val="20"/>
                <w:szCs w:val="20"/>
              </w:rPr>
              <w:t xml:space="preserve">12. </w:t>
            </w:r>
            <w:r w:rsidR="000D346F" w:rsidRPr="00956F53">
              <w:rPr>
                <w:rFonts w:eastAsia="Calibri" w:cs="Arial"/>
                <w:sz w:val="20"/>
                <w:szCs w:val="20"/>
              </w:rPr>
              <w:t>2</w:t>
            </w:r>
            <w:r w:rsidR="00956F53">
              <w:rPr>
                <w:rFonts w:eastAsia="Calibri" w:cs="Arial"/>
                <w:sz w:val="20"/>
                <w:szCs w:val="20"/>
              </w:rPr>
              <w:t>23,525</w:t>
            </w:r>
            <w:r w:rsidRPr="00956F53">
              <w:rPr>
                <w:rFonts w:eastAsia="Calibri" w:cs="Arial"/>
                <w:sz w:val="20"/>
                <w:szCs w:val="20"/>
              </w:rPr>
              <w:t xml:space="preserve"> Salary &amp; Benefits</w:t>
            </w:r>
          </w:p>
          <w:p w:rsidR="00224F9C" w:rsidRPr="00DE1765" w:rsidRDefault="00224F9C" w:rsidP="00956F53">
            <w:pPr>
              <w:spacing w:line="276" w:lineRule="auto"/>
              <w:rPr>
                <w:rFonts w:eastAsia="Calibri" w:cs="Arial"/>
                <w:sz w:val="20"/>
                <w:szCs w:val="20"/>
              </w:rPr>
            </w:pPr>
            <w:r w:rsidRPr="00DE1765">
              <w:rPr>
                <w:rFonts w:eastAsia="Calibri" w:cs="Arial"/>
                <w:sz w:val="20"/>
                <w:szCs w:val="20"/>
              </w:rPr>
              <w:t>13. 80,000  Books &amp; Supplies</w:t>
            </w:r>
          </w:p>
          <w:p w:rsidR="008805AA" w:rsidRPr="00956F53" w:rsidRDefault="00224F9C" w:rsidP="00956F53">
            <w:pPr>
              <w:spacing w:before="60"/>
              <w:rPr>
                <w:rFonts w:eastAsia="Calibri" w:cs="Arial"/>
                <w:sz w:val="20"/>
                <w:szCs w:val="20"/>
              </w:rPr>
            </w:pPr>
            <w:r w:rsidRPr="00DE1765">
              <w:rPr>
                <w:rFonts w:eastAsia="Calibri" w:cs="Arial"/>
                <w:sz w:val="20"/>
                <w:szCs w:val="20"/>
              </w:rPr>
              <w:t xml:space="preserve">14. </w:t>
            </w:r>
            <w:r w:rsidR="00956F53">
              <w:rPr>
                <w:rFonts w:eastAsia="Calibri" w:cs="Arial"/>
                <w:sz w:val="20"/>
                <w:szCs w:val="20"/>
              </w:rPr>
              <w:t>124,470</w:t>
            </w:r>
            <w:r w:rsidRPr="00DE1765">
              <w:rPr>
                <w:rFonts w:eastAsia="Calibri" w:cs="Arial"/>
                <w:sz w:val="20"/>
                <w:szCs w:val="20"/>
              </w:rPr>
              <w:t xml:space="preserve">  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956F53" w:rsidRDefault="00956F53" w:rsidP="00956F53">
            <w:pPr>
              <w:spacing w:before="60" w:after="60"/>
              <w:rPr>
                <w:rFonts w:eastAsia="Calibri" w:cs="Arial"/>
                <w:color w:val="000000"/>
                <w:sz w:val="20"/>
                <w:szCs w:val="18"/>
              </w:rPr>
            </w:pPr>
            <w:r>
              <w:rPr>
                <w:rFonts w:eastAsia="Calibri" w:cs="Arial"/>
                <w:color w:val="000000"/>
                <w:sz w:val="20"/>
                <w:szCs w:val="18"/>
              </w:rPr>
              <w:t>12. 229,113</w:t>
            </w:r>
            <w:r w:rsidRPr="00956F53">
              <w:rPr>
                <w:rFonts w:eastAsia="Calibri" w:cs="Arial"/>
                <w:color w:val="000000"/>
                <w:sz w:val="20"/>
                <w:szCs w:val="18"/>
              </w:rPr>
              <w:t xml:space="preserve"> Salary &amp; Benefits</w:t>
            </w:r>
          </w:p>
          <w:p w:rsidR="00956F53" w:rsidRPr="00956F53" w:rsidRDefault="00956F53" w:rsidP="00956F53">
            <w:pPr>
              <w:spacing w:before="60" w:after="60"/>
              <w:rPr>
                <w:rFonts w:eastAsia="Calibri" w:cs="Arial"/>
                <w:color w:val="000000"/>
                <w:sz w:val="20"/>
                <w:szCs w:val="18"/>
              </w:rPr>
            </w:pPr>
            <w:r w:rsidRPr="00956F53">
              <w:rPr>
                <w:rFonts w:eastAsia="Calibri" w:cs="Arial"/>
                <w:color w:val="000000"/>
                <w:sz w:val="20"/>
                <w:szCs w:val="18"/>
              </w:rPr>
              <w:t>13. 80,000  Books &amp; Supplies</w:t>
            </w:r>
          </w:p>
          <w:p w:rsidR="00D91732" w:rsidRPr="005F3A13" w:rsidRDefault="00956F53" w:rsidP="00956F53">
            <w:pPr>
              <w:spacing w:before="60" w:after="60"/>
              <w:rPr>
                <w:rFonts w:eastAsia="Calibri" w:cs="Arial"/>
                <w:color w:val="000000"/>
                <w:sz w:val="20"/>
                <w:szCs w:val="18"/>
              </w:rPr>
            </w:pPr>
            <w:r w:rsidRPr="00956F53">
              <w:rPr>
                <w:rFonts w:eastAsia="Calibri" w:cs="Arial"/>
                <w:color w:val="000000"/>
                <w:sz w:val="20"/>
                <w:szCs w:val="18"/>
              </w:rPr>
              <w:t>14. 124,470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956F53" w:rsidRDefault="00956F53" w:rsidP="00956F53">
            <w:pPr>
              <w:spacing w:before="60" w:after="60"/>
              <w:rPr>
                <w:rFonts w:eastAsia="Calibri" w:cs="Arial"/>
                <w:color w:val="000000"/>
                <w:sz w:val="20"/>
                <w:szCs w:val="18"/>
              </w:rPr>
            </w:pPr>
            <w:r w:rsidRPr="00956F53">
              <w:rPr>
                <w:rFonts w:eastAsia="Calibri" w:cs="Arial"/>
                <w:color w:val="000000"/>
                <w:sz w:val="20"/>
                <w:szCs w:val="18"/>
              </w:rPr>
              <w:t>12. 2</w:t>
            </w:r>
            <w:r>
              <w:rPr>
                <w:rFonts w:eastAsia="Calibri" w:cs="Arial"/>
                <w:color w:val="000000"/>
                <w:sz w:val="20"/>
                <w:szCs w:val="18"/>
              </w:rPr>
              <w:t xml:space="preserve">34,841 </w:t>
            </w:r>
            <w:r w:rsidRPr="00956F53">
              <w:rPr>
                <w:rFonts w:eastAsia="Calibri" w:cs="Arial"/>
                <w:color w:val="000000"/>
                <w:sz w:val="20"/>
                <w:szCs w:val="18"/>
              </w:rPr>
              <w:t>Salary &amp; Benefits</w:t>
            </w:r>
          </w:p>
          <w:p w:rsidR="00956F53" w:rsidRPr="00956F53" w:rsidRDefault="00956F53" w:rsidP="00956F53">
            <w:pPr>
              <w:spacing w:before="60" w:after="60"/>
              <w:rPr>
                <w:rFonts w:eastAsia="Calibri" w:cs="Arial"/>
                <w:color w:val="000000"/>
                <w:sz w:val="20"/>
                <w:szCs w:val="18"/>
              </w:rPr>
            </w:pPr>
            <w:r w:rsidRPr="00956F53">
              <w:rPr>
                <w:rFonts w:eastAsia="Calibri" w:cs="Arial"/>
                <w:color w:val="000000"/>
                <w:sz w:val="20"/>
                <w:szCs w:val="18"/>
              </w:rPr>
              <w:t>13. 80,000  Books &amp; Supplies</w:t>
            </w:r>
          </w:p>
          <w:p w:rsidR="00D91732" w:rsidRPr="005F3A13" w:rsidRDefault="00956F53" w:rsidP="00956F53">
            <w:pPr>
              <w:spacing w:before="60" w:after="60"/>
              <w:rPr>
                <w:rFonts w:eastAsia="Calibri" w:cs="Arial"/>
                <w:color w:val="000000"/>
                <w:sz w:val="20"/>
                <w:szCs w:val="18"/>
              </w:rPr>
            </w:pPr>
            <w:r w:rsidRPr="00956F53">
              <w:rPr>
                <w:rFonts w:eastAsia="Calibri" w:cs="Arial"/>
                <w:color w:val="000000"/>
                <w:sz w:val="20"/>
                <w:szCs w:val="18"/>
              </w:rPr>
              <w:t>14. 124,470  Services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956F53">
              <w:rPr>
                <w:rFonts w:eastAsia="Calibri" w:cs="Arial"/>
                <w:color w:val="000000"/>
                <w:sz w:val="20"/>
                <w:szCs w:val="18"/>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956F53">
              <w:rPr>
                <w:rFonts w:eastAsia="Calibri" w:cs="Arial"/>
                <w:color w:val="000000"/>
                <w:sz w:val="20"/>
                <w:szCs w:val="18"/>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7</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1360"/>
                <w:tab w:val="left" w:pos="4560"/>
              </w:tabs>
              <w:ind w:right="-20"/>
              <w:rPr>
                <w:rFonts w:eastAsia="Arial" w:cs="Arial"/>
                <w:sz w:val="20"/>
                <w:szCs w:val="20"/>
              </w:rPr>
            </w:pPr>
            <w:r w:rsidRPr="007D0046">
              <w:rPr>
                <w:rFonts w:eastAsia="Arial" w:cs="Arial"/>
                <w:sz w:val="20"/>
                <w:szCs w:val="20"/>
              </w:rPr>
              <w:t xml:space="preserve">Provide individualized support to underachieving males and females to enable students to achieve standards and to reduce the dropout rate. </w:t>
            </w:r>
          </w:p>
          <w:p w:rsidR="00224F9C" w:rsidRPr="00DE1765" w:rsidRDefault="00224F9C" w:rsidP="00224F9C">
            <w:pPr>
              <w:tabs>
                <w:tab w:val="left" w:pos="1360"/>
                <w:tab w:val="left" w:pos="4560"/>
              </w:tabs>
              <w:ind w:right="-20"/>
              <w:rPr>
                <w:rFonts w:eastAsia="Arial" w:cs="Arial"/>
                <w:sz w:val="20"/>
                <w:szCs w:val="20"/>
              </w:rPr>
            </w:pPr>
            <w:r w:rsidRPr="00DE1765">
              <w:rPr>
                <w:rFonts w:eastAsia="Arial" w:cs="Arial"/>
                <w:sz w:val="20"/>
                <w:szCs w:val="20"/>
              </w:rPr>
              <w:t>15. Elementary grades 4-5 program</w:t>
            </w:r>
            <w:r>
              <w:rPr>
                <w:rFonts w:eastAsia="Arial" w:cs="Arial"/>
                <w:sz w:val="20"/>
                <w:szCs w:val="20"/>
              </w:rPr>
              <w:t xml:space="preserve"> (Big Brothers/Big Sisters</w:t>
            </w:r>
            <w:r w:rsidRPr="00DE1765">
              <w:rPr>
                <w:rFonts w:eastAsia="Arial" w:cs="Arial"/>
                <w:sz w:val="20"/>
                <w:szCs w:val="20"/>
              </w:rPr>
              <w:t>) (1415)</w:t>
            </w:r>
            <w:r w:rsidRPr="00DE1765">
              <w:rPr>
                <w:rFonts w:eastAsia="Arial" w:cs="Arial"/>
                <w:sz w:val="20"/>
                <w:szCs w:val="20"/>
              </w:rPr>
              <w:br/>
            </w:r>
          </w:p>
          <w:p w:rsidR="00224F9C" w:rsidRPr="00DE1765" w:rsidRDefault="00224F9C" w:rsidP="00224F9C">
            <w:pPr>
              <w:tabs>
                <w:tab w:val="left" w:pos="1360"/>
              </w:tabs>
              <w:spacing w:after="200" w:line="224" w:lineRule="exact"/>
              <w:ind w:left="31" w:right="63"/>
              <w:rPr>
                <w:rFonts w:eastAsia="Arial" w:cs="Arial"/>
                <w:sz w:val="20"/>
                <w:szCs w:val="20"/>
              </w:rPr>
            </w:pPr>
            <w:r w:rsidRPr="00DE1765">
              <w:rPr>
                <w:rFonts w:eastAsia="Arial" w:cs="Arial"/>
                <w:sz w:val="20"/>
                <w:szCs w:val="20"/>
              </w:rPr>
              <w:t xml:space="preserve">16.Secondary </w:t>
            </w:r>
            <w:r>
              <w:rPr>
                <w:rFonts w:eastAsia="Arial" w:cs="Arial"/>
                <w:sz w:val="20"/>
                <w:szCs w:val="20"/>
              </w:rPr>
              <w:t xml:space="preserve">6-12 program for Men’s Alliance </w:t>
            </w:r>
            <w:r w:rsidRPr="00DE1765">
              <w:rPr>
                <w:rFonts w:eastAsia="Arial" w:cs="Arial"/>
                <w:sz w:val="20"/>
                <w:szCs w:val="20"/>
              </w:rPr>
              <w:t>(1416)</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 xml:space="preserve">17.Provide support to </w:t>
            </w:r>
            <w:r>
              <w:rPr>
                <w:rFonts w:eastAsia="Arial" w:cs="Arial"/>
                <w:sz w:val="20"/>
                <w:szCs w:val="20"/>
              </w:rPr>
              <w:t xml:space="preserve">students in alternative education to address barriers to achievement  </w:t>
            </w:r>
            <w:r w:rsidRPr="00DE1765">
              <w:rPr>
                <w:rFonts w:eastAsia="Arial" w:cs="Arial"/>
                <w:sz w:val="20"/>
                <w:szCs w:val="20"/>
              </w:rPr>
              <w:t>(1417)</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F12AA8" w:rsidRDefault="00224F9C" w:rsidP="00956F53">
            <w:pPr>
              <w:spacing w:line="276" w:lineRule="auto"/>
              <w:rPr>
                <w:rFonts w:eastAsia="Calibri" w:cs="Arial"/>
                <w:sz w:val="20"/>
                <w:szCs w:val="20"/>
              </w:rPr>
            </w:pPr>
            <w:r w:rsidRPr="00F12AA8">
              <w:rPr>
                <w:rFonts w:eastAsia="Calibri" w:cs="Arial"/>
                <w:sz w:val="20"/>
                <w:szCs w:val="20"/>
              </w:rPr>
              <w:t xml:space="preserve">15. 15,000 </w:t>
            </w:r>
            <w:r>
              <w:rPr>
                <w:rFonts w:eastAsia="Calibri" w:cs="Arial"/>
                <w:sz w:val="20"/>
                <w:szCs w:val="20"/>
              </w:rPr>
              <w:t xml:space="preserve">  Contract</w:t>
            </w:r>
          </w:p>
          <w:p w:rsidR="00224F9C" w:rsidRPr="00F12AA8" w:rsidRDefault="00224F9C" w:rsidP="00956F53">
            <w:pPr>
              <w:spacing w:line="276" w:lineRule="auto"/>
              <w:rPr>
                <w:rFonts w:eastAsia="Calibri" w:cs="Arial"/>
                <w:sz w:val="20"/>
                <w:szCs w:val="20"/>
              </w:rPr>
            </w:pPr>
            <w:r>
              <w:rPr>
                <w:rFonts w:eastAsia="Calibri" w:cs="Arial"/>
                <w:sz w:val="20"/>
                <w:szCs w:val="20"/>
              </w:rPr>
              <w:t>16. 16</w:t>
            </w:r>
            <w:r w:rsidRPr="00F12AA8">
              <w:rPr>
                <w:rFonts w:eastAsia="Calibri" w:cs="Arial"/>
                <w:sz w:val="20"/>
                <w:szCs w:val="20"/>
              </w:rPr>
              <w:t xml:space="preserve">,000 </w:t>
            </w:r>
            <w:r>
              <w:rPr>
                <w:rFonts w:eastAsia="Calibri" w:cs="Arial"/>
                <w:sz w:val="20"/>
                <w:szCs w:val="20"/>
              </w:rPr>
              <w:t xml:space="preserve"> </w:t>
            </w:r>
            <w:r w:rsidRPr="00F12AA8">
              <w:rPr>
                <w:rFonts w:eastAsia="Calibri" w:cs="Arial"/>
                <w:sz w:val="20"/>
                <w:szCs w:val="20"/>
              </w:rPr>
              <w:t>Books &amp; Supplies</w:t>
            </w:r>
          </w:p>
          <w:p w:rsidR="00D91732" w:rsidRPr="005F3A13" w:rsidRDefault="00224F9C" w:rsidP="00956F53">
            <w:pPr>
              <w:spacing w:before="60"/>
              <w:rPr>
                <w:rFonts w:eastAsia="Calibri" w:cs="Arial"/>
                <w:color w:val="000000"/>
                <w:sz w:val="20"/>
                <w:szCs w:val="18"/>
              </w:rPr>
            </w:pPr>
            <w:r w:rsidRPr="00F12AA8">
              <w:rPr>
                <w:rFonts w:eastAsia="Calibri" w:cs="Arial"/>
                <w:sz w:val="20"/>
                <w:szCs w:val="20"/>
              </w:rPr>
              <w:t xml:space="preserve">17. 35,000 </w:t>
            </w:r>
            <w:r>
              <w:rPr>
                <w:rFonts w:eastAsia="Calibri" w:cs="Arial"/>
                <w:sz w:val="20"/>
                <w:szCs w:val="20"/>
              </w:rPr>
              <w:t xml:space="preserve"> </w:t>
            </w:r>
            <w:r w:rsidRPr="00F12AA8">
              <w:rPr>
                <w:rFonts w:eastAsia="Calibri" w:cs="Arial"/>
                <w:sz w:val="20"/>
                <w:szCs w:val="20"/>
              </w:rPr>
              <w:t>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956F53" w:rsidRDefault="00956F53" w:rsidP="00956F53">
            <w:pPr>
              <w:spacing w:before="60" w:after="60"/>
              <w:rPr>
                <w:rFonts w:eastAsia="Calibri" w:cs="Arial"/>
                <w:color w:val="000000"/>
                <w:sz w:val="20"/>
                <w:szCs w:val="18"/>
              </w:rPr>
            </w:pPr>
            <w:r w:rsidRPr="00956F53">
              <w:rPr>
                <w:rFonts w:eastAsia="Calibri" w:cs="Arial"/>
                <w:color w:val="000000"/>
                <w:sz w:val="20"/>
                <w:szCs w:val="18"/>
              </w:rPr>
              <w:t>15. 15,000   Contract</w:t>
            </w:r>
          </w:p>
          <w:p w:rsidR="00956F53" w:rsidRPr="00956F53" w:rsidRDefault="00956F53" w:rsidP="00956F53">
            <w:pPr>
              <w:spacing w:before="60" w:after="60"/>
              <w:rPr>
                <w:rFonts w:eastAsia="Calibri" w:cs="Arial"/>
                <w:color w:val="000000"/>
                <w:sz w:val="20"/>
                <w:szCs w:val="18"/>
              </w:rPr>
            </w:pPr>
            <w:r w:rsidRPr="00956F53">
              <w:rPr>
                <w:rFonts w:eastAsia="Calibri" w:cs="Arial"/>
                <w:color w:val="000000"/>
                <w:sz w:val="20"/>
                <w:szCs w:val="18"/>
              </w:rPr>
              <w:t>16. 16,000  Books &amp; Supplies</w:t>
            </w:r>
          </w:p>
          <w:p w:rsidR="00D91732" w:rsidRPr="005F3A13" w:rsidRDefault="00956F53" w:rsidP="00956F53">
            <w:pPr>
              <w:spacing w:before="60" w:after="60"/>
              <w:rPr>
                <w:rFonts w:eastAsia="Calibri" w:cs="Arial"/>
                <w:color w:val="000000"/>
                <w:sz w:val="20"/>
                <w:szCs w:val="18"/>
              </w:rPr>
            </w:pPr>
            <w:r w:rsidRPr="00956F53">
              <w:rPr>
                <w:rFonts w:eastAsia="Calibri" w:cs="Arial"/>
                <w:color w:val="000000"/>
                <w:sz w:val="20"/>
                <w:szCs w:val="18"/>
              </w:rPr>
              <w:t>17. 35,000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F12AA8" w:rsidRDefault="00956F53" w:rsidP="00956F53">
            <w:pPr>
              <w:spacing w:line="276" w:lineRule="auto"/>
              <w:rPr>
                <w:rFonts w:eastAsia="Calibri" w:cs="Arial"/>
                <w:sz w:val="20"/>
                <w:szCs w:val="20"/>
              </w:rPr>
            </w:pPr>
            <w:r w:rsidRPr="00F12AA8">
              <w:rPr>
                <w:rFonts w:eastAsia="Calibri" w:cs="Arial"/>
                <w:sz w:val="20"/>
                <w:szCs w:val="20"/>
              </w:rPr>
              <w:t xml:space="preserve">15. 15,000 </w:t>
            </w:r>
            <w:r>
              <w:rPr>
                <w:rFonts w:eastAsia="Calibri" w:cs="Arial"/>
                <w:sz w:val="20"/>
                <w:szCs w:val="20"/>
              </w:rPr>
              <w:t xml:space="preserve">  Contract</w:t>
            </w:r>
          </w:p>
          <w:p w:rsidR="00956F53" w:rsidRPr="00F12AA8" w:rsidRDefault="00956F53" w:rsidP="00956F53">
            <w:pPr>
              <w:spacing w:line="276" w:lineRule="auto"/>
              <w:rPr>
                <w:rFonts w:eastAsia="Calibri" w:cs="Arial"/>
                <w:sz w:val="20"/>
                <w:szCs w:val="20"/>
              </w:rPr>
            </w:pPr>
            <w:r>
              <w:rPr>
                <w:rFonts w:eastAsia="Calibri" w:cs="Arial"/>
                <w:sz w:val="20"/>
                <w:szCs w:val="20"/>
              </w:rPr>
              <w:t>16. 16</w:t>
            </w:r>
            <w:r w:rsidRPr="00F12AA8">
              <w:rPr>
                <w:rFonts w:eastAsia="Calibri" w:cs="Arial"/>
                <w:sz w:val="20"/>
                <w:szCs w:val="20"/>
              </w:rPr>
              <w:t xml:space="preserve">,000 </w:t>
            </w:r>
            <w:r>
              <w:rPr>
                <w:rFonts w:eastAsia="Calibri" w:cs="Arial"/>
                <w:sz w:val="20"/>
                <w:szCs w:val="20"/>
              </w:rPr>
              <w:t xml:space="preserve"> </w:t>
            </w:r>
            <w:r w:rsidRPr="00F12AA8">
              <w:rPr>
                <w:rFonts w:eastAsia="Calibri" w:cs="Arial"/>
                <w:sz w:val="20"/>
                <w:szCs w:val="20"/>
              </w:rPr>
              <w:t>Books &amp; Supplies</w:t>
            </w:r>
          </w:p>
          <w:p w:rsidR="00D91732" w:rsidRPr="005F3A13" w:rsidRDefault="00956F53" w:rsidP="00956F53">
            <w:pPr>
              <w:spacing w:before="60"/>
              <w:rPr>
                <w:rFonts w:eastAsia="Calibri" w:cs="Arial"/>
                <w:color w:val="000000"/>
                <w:sz w:val="20"/>
                <w:szCs w:val="18"/>
              </w:rPr>
            </w:pPr>
            <w:r w:rsidRPr="00F12AA8">
              <w:rPr>
                <w:rFonts w:eastAsia="Calibri" w:cs="Arial"/>
                <w:sz w:val="20"/>
                <w:szCs w:val="20"/>
              </w:rPr>
              <w:t xml:space="preserve">17. 35,000 </w:t>
            </w:r>
            <w:r>
              <w:rPr>
                <w:rFonts w:eastAsia="Calibri" w:cs="Arial"/>
                <w:sz w:val="20"/>
                <w:szCs w:val="20"/>
              </w:rPr>
              <w:t xml:space="preserve"> </w:t>
            </w:r>
            <w:r w:rsidRPr="00F12AA8">
              <w:rPr>
                <w:rFonts w:eastAsia="Calibri" w:cs="Arial"/>
                <w:sz w:val="20"/>
                <w:szCs w:val="20"/>
              </w:rPr>
              <w:t>Services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F12AA8" w:rsidRDefault="00224F9C" w:rsidP="00224F9C">
            <w:pPr>
              <w:rPr>
                <w:rFonts w:eastAsia="Calibri" w:cs="Arial"/>
                <w:sz w:val="20"/>
                <w:szCs w:val="20"/>
              </w:rPr>
            </w:pPr>
            <w:r w:rsidRPr="005F3A13">
              <w:rPr>
                <w:rFonts w:eastAsia="Calibri" w:cs="Arial"/>
                <w:b/>
                <w:color w:val="000000"/>
                <w:sz w:val="18"/>
                <w:szCs w:val="18"/>
              </w:rPr>
              <w:t xml:space="preserve">  </w:t>
            </w:r>
            <w:r w:rsidRPr="00F12AA8">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F12AA8">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F12AA8">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8</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224F9C" w:rsidRPr="00DE1765" w:rsidRDefault="00224F9C" w:rsidP="00224F9C">
            <w:pPr>
              <w:spacing w:line="224" w:lineRule="exact"/>
              <w:ind w:right="-20"/>
              <w:rPr>
                <w:rFonts w:eastAsia="Arial" w:cs="Arial"/>
                <w:sz w:val="20"/>
                <w:szCs w:val="20"/>
              </w:rPr>
            </w:pPr>
          </w:p>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lastRenderedPageBreak/>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912F68">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912F68">
              <w:rPr>
                <w:rFonts w:eastAsia="Calibri" w:cs="Arial"/>
                <w:color w:val="000000"/>
                <w:sz w:val="20"/>
                <w:szCs w:val="18"/>
              </w:rPr>
              <w:fldChar w:fldCharType="begin">
                <w:ffData>
                  <w:name w:val=""/>
                  <w:enabled/>
                  <w:calcOnExit w:val="0"/>
                  <w:checkBox>
                    <w:size w:val="20"/>
                    <w:default w:val="1"/>
                  </w:checkBox>
                </w:ffData>
              </w:fldChar>
            </w:r>
            <w:r w:rsidR="00912F68">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912F68">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912F68">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912F68">
              <w:rPr>
                <w:rFonts w:eastAsia="Calibri" w:cs="Arial"/>
                <w:color w:val="000000"/>
                <w:sz w:val="20"/>
                <w:szCs w:val="18"/>
              </w:rPr>
              <w:fldChar w:fldCharType="begin">
                <w:ffData>
                  <w:name w:val=""/>
                  <w:enabled/>
                  <w:calcOnExit w:val="0"/>
                  <w:checkBox>
                    <w:size w:val="20"/>
                    <w:default w:val="1"/>
                  </w:checkBox>
                </w:ffData>
              </w:fldChar>
            </w:r>
            <w:r w:rsidR="00912F68">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912F68">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FC46A2">
            <w:pPr>
              <w:spacing w:before="60" w:after="60"/>
              <w:rPr>
                <w:rFonts w:eastAsia="Arial" w:cs="Arial"/>
                <w:sz w:val="20"/>
                <w:szCs w:val="20"/>
              </w:rPr>
            </w:pPr>
            <w:r w:rsidRPr="007D0046">
              <w:rPr>
                <w:rFonts w:eastAsia="Arial" w:cs="Arial"/>
                <w:sz w:val="20"/>
                <w:szCs w:val="20"/>
              </w:rPr>
              <w:t xml:space="preserve">Provide intervention and acceleration services to students in K-2 that are reading below grade level </w:t>
            </w:r>
          </w:p>
          <w:p w:rsidR="00D91732" w:rsidRPr="005F3A13" w:rsidRDefault="00224F9C" w:rsidP="00FC46A2">
            <w:pPr>
              <w:spacing w:before="60" w:after="60"/>
              <w:rPr>
                <w:rFonts w:eastAsia="Calibri" w:cs="Arial"/>
                <w:color w:val="000000"/>
                <w:sz w:val="20"/>
                <w:szCs w:val="18"/>
              </w:rPr>
            </w:pPr>
            <w:r>
              <w:rPr>
                <w:rFonts w:eastAsia="Arial" w:cs="Arial"/>
                <w:sz w:val="20"/>
                <w:szCs w:val="20"/>
              </w:rPr>
              <w:t>18.  Continue</w:t>
            </w:r>
            <w:r w:rsidRPr="00DE1765">
              <w:rPr>
                <w:rFonts w:eastAsia="Arial" w:cs="Arial"/>
                <w:sz w:val="20"/>
                <w:szCs w:val="20"/>
              </w:rPr>
              <w:t xml:space="preserve"> 3 Reading Specialists/Intervention Teachers (1418)</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224F9C" w:rsidP="00956F53">
            <w:pPr>
              <w:spacing w:before="60" w:after="60"/>
              <w:rPr>
                <w:rFonts w:eastAsia="Calibri" w:cs="Arial"/>
                <w:color w:val="000000"/>
                <w:sz w:val="20"/>
                <w:szCs w:val="18"/>
              </w:rPr>
            </w:pPr>
            <w:r w:rsidRPr="00DE1765">
              <w:rPr>
                <w:rFonts w:eastAsia="Calibri" w:cs="Arial"/>
                <w:sz w:val="20"/>
                <w:szCs w:val="20"/>
              </w:rPr>
              <w:t xml:space="preserve">18. </w:t>
            </w:r>
            <w:r w:rsidR="00956F53">
              <w:rPr>
                <w:rFonts w:eastAsia="Calibri" w:cs="Arial"/>
                <w:sz w:val="20"/>
                <w:szCs w:val="20"/>
              </w:rPr>
              <w:t>304,295</w:t>
            </w:r>
            <w:r w:rsidRPr="00DE1765">
              <w:rPr>
                <w:rFonts w:eastAsia="Calibri" w:cs="Arial"/>
                <w:sz w:val="20"/>
                <w:szCs w:val="20"/>
              </w:rPr>
              <w:t xml:space="preserve">  Salary &amp; Benefits</w:t>
            </w:r>
            <w:r w:rsidRPr="00DE1765">
              <w:rPr>
                <w:rFonts w:eastAsia="Calibri" w:cs="Arial"/>
                <w:b/>
                <w:color w:val="000000"/>
                <w:sz w:val="20"/>
                <w:szCs w:val="20"/>
              </w:rPr>
              <w:t xml:space="preserve">  </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956F53">
            <w:pPr>
              <w:spacing w:before="60" w:after="60"/>
              <w:rPr>
                <w:rFonts w:eastAsia="Calibri" w:cs="Arial"/>
                <w:color w:val="000000"/>
                <w:sz w:val="20"/>
                <w:szCs w:val="18"/>
              </w:rPr>
            </w:pPr>
            <w:r w:rsidRPr="00956F53">
              <w:rPr>
                <w:rFonts w:eastAsia="Calibri" w:cs="Arial"/>
                <w:color w:val="000000"/>
                <w:sz w:val="20"/>
                <w:szCs w:val="18"/>
              </w:rPr>
              <w:t>18. 3</w:t>
            </w:r>
            <w:r>
              <w:rPr>
                <w:rFonts w:eastAsia="Calibri" w:cs="Arial"/>
                <w:color w:val="000000"/>
                <w:sz w:val="20"/>
                <w:szCs w:val="18"/>
              </w:rPr>
              <w:t>11,902</w:t>
            </w:r>
            <w:r w:rsidRPr="00956F53">
              <w:rPr>
                <w:rFonts w:eastAsia="Calibri" w:cs="Arial"/>
                <w:color w:val="000000"/>
                <w:sz w:val="20"/>
                <w:szCs w:val="18"/>
              </w:rPr>
              <w:t xml:space="preserve">  Salary &amp; Benefits  </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956F53">
            <w:pPr>
              <w:spacing w:before="60" w:after="60"/>
              <w:rPr>
                <w:rFonts w:eastAsia="Calibri" w:cs="Arial"/>
                <w:color w:val="000000"/>
                <w:sz w:val="20"/>
                <w:szCs w:val="18"/>
              </w:rPr>
            </w:pPr>
            <w:r w:rsidRPr="00956F53">
              <w:rPr>
                <w:rFonts w:eastAsia="Calibri" w:cs="Arial"/>
                <w:color w:val="000000"/>
                <w:sz w:val="20"/>
                <w:szCs w:val="18"/>
              </w:rPr>
              <w:t>18. 3</w:t>
            </w:r>
            <w:r>
              <w:rPr>
                <w:rFonts w:eastAsia="Calibri" w:cs="Arial"/>
                <w:color w:val="000000"/>
                <w:sz w:val="20"/>
                <w:szCs w:val="18"/>
              </w:rPr>
              <w:t>19,700</w:t>
            </w:r>
            <w:r w:rsidRPr="00956F53">
              <w:rPr>
                <w:rFonts w:eastAsia="Calibri" w:cs="Arial"/>
                <w:color w:val="000000"/>
                <w:sz w:val="20"/>
                <w:szCs w:val="18"/>
              </w:rPr>
              <w:t xml:space="preserve">  Salary &amp; Benefits  </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224F9C" w:rsidRDefault="00224F9C" w:rsidP="00224F9C">
            <w:pPr>
              <w:spacing w:after="200" w:line="276" w:lineRule="auto"/>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956F53"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9</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Empty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s>
              <w:ind w:right="-20"/>
              <w:rPr>
                <w:rFonts w:eastAsia="Arial" w:cs="Arial"/>
                <w:sz w:val="20"/>
                <w:szCs w:val="20"/>
              </w:rPr>
            </w:pPr>
            <w:r w:rsidRPr="00DE1765">
              <w:rPr>
                <w:rFonts w:eastAsia="Arial" w:cs="Arial"/>
                <w:sz w:val="20"/>
                <w:szCs w:val="20"/>
              </w:rPr>
              <w:t>Support measures to maintain or improve daily pupil attendance and promote positive behavior on campus</w:t>
            </w:r>
          </w:p>
          <w:p w:rsidR="00224F9C" w:rsidRPr="00DE1765" w:rsidRDefault="00224F9C" w:rsidP="00224F9C">
            <w:pPr>
              <w:tabs>
                <w:tab w:val="left" w:pos="620"/>
              </w:tabs>
              <w:ind w:right="-20"/>
              <w:rPr>
                <w:rFonts w:eastAsia="Arial" w:cs="Arial"/>
                <w:sz w:val="20"/>
                <w:szCs w:val="20"/>
              </w:rPr>
            </w:pPr>
            <w:r w:rsidRPr="00DE1765">
              <w:rPr>
                <w:rFonts w:eastAsia="Arial" w:cs="Arial"/>
                <w:sz w:val="20"/>
                <w:szCs w:val="20"/>
              </w:rPr>
              <w:t>1. Responsibility Center Teacher (1501)</w:t>
            </w:r>
          </w:p>
          <w:p w:rsidR="00224F9C" w:rsidRPr="00DE1765" w:rsidRDefault="00224F9C" w:rsidP="00224F9C">
            <w:pPr>
              <w:tabs>
                <w:tab w:val="left" w:pos="620"/>
              </w:tabs>
              <w:ind w:right="-20"/>
              <w:rPr>
                <w:rFonts w:eastAsia="Arial" w:cs="Arial"/>
                <w:sz w:val="20"/>
                <w:szCs w:val="20"/>
              </w:rPr>
            </w:pP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2.  District Attendance Officer (1502)</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3.  School Resource Officer (1503)</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956F53" w:rsidRDefault="00D91732" w:rsidP="00956F53">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956F53" w:rsidRDefault="00D91732" w:rsidP="00956F53">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956F53" w:rsidP="00224F9C">
            <w:pPr>
              <w:spacing w:after="200" w:line="276" w:lineRule="auto"/>
              <w:rPr>
                <w:rFonts w:eastAsia="Calibri" w:cs="Arial"/>
                <w:sz w:val="20"/>
                <w:szCs w:val="20"/>
              </w:rPr>
            </w:pPr>
            <w:r>
              <w:rPr>
                <w:rFonts w:eastAsia="Calibri" w:cs="Arial"/>
                <w:sz w:val="20"/>
                <w:szCs w:val="20"/>
              </w:rPr>
              <w:t>1. 121,584</w:t>
            </w:r>
            <w:r w:rsidR="00224F9C" w:rsidRPr="00DE1765">
              <w:rPr>
                <w:rFonts w:eastAsia="Calibri" w:cs="Arial"/>
                <w:sz w:val="20"/>
                <w:szCs w:val="20"/>
              </w:rPr>
              <w:t xml:space="preserve">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2. 6</w:t>
            </w:r>
            <w:r w:rsidR="00956F53">
              <w:rPr>
                <w:rFonts w:eastAsia="Calibri" w:cs="Arial"/>
                <w:sz w:val="20"/>
                <w:szCs w:val="20"/>
              </w:rPr>
              <w:t>8,023</w:t>
            </w:r>
            <w:r w:rsidRPr="00DE1765">
              <w:rPr>
                <w:rFonts w:eastAsia="Calibri" w:cs="Arial"/>
                <w:sz w:val="20"/>
                <w:szCs w:val="20"/>
              </w:rPr>
              <w:t xml:space="preserve">   Salary &amp; Benefits</w:t>
            </w:r>
          </w:p>
          <w:p w:rsidR="00D91732" w:rsidRPr="005F3A13" w:rsidRDefault="00224F9C" w:rsidP="00956F53">
            <w:pPr>
              <w:spacing w:before="60" w:after="60"/>
              <w:rPr>
                <w:rFonts w:eastAsia="Calibri" w:cs="Arial"/>
                <w:color w:val="000000"/>
                <w:sz w:val="20"/>
                <w:szCs w:val="18"/>
              </w:rPr>
            </w:pPr>
            <w:r w:rsidRPr="00DE1765">
              <w:rPr>
                <w:rFonts w:eastAsia="Calibri" w:cs="Arial"/>
                <w:sz w:val="20"/>
                <w:szCs w:val="20"/>
              </w:rPr>
              <w:t>3. 1</w:t>
            </w:r>
            <w:r w:rsidR="00956F53">
              <w:rPr>
                <w:rFonts w:eastAsia="Calibri" w:cs="Arial"/>
                <w:sz w:val="20"/>
                <w:szCs w:val="20"/>
              </w:rPr>
              <w:t>21,584</w:t>
            </w:r>
            <w:r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DE1765" w:rsidRDefault="00956F53" w:rsidP="00956F53">
            <w:pPr>
              <w:spacing w:after="200" w:line="276" w:lineRule="auto"/>
              <w:rPr>
                <w:rFonts w:eastAsia="Calibri" w:cs="Arial"/>
                <w:sz w:val="20"/>
                <w:szCs w:val="20"/>
              </w:rPr>
            </w:pPr>
            <w:r>
              <w:rPr>
                <w:rFonts w:eastAsia="Calibri" w:cs="Arial"/>
                <w:sz w:val="20"/>
                <w:szCs w:val="20"/>
              </w:rPr>
              <w:t>1. 1</w:t>
            </w:r>
            <w:r w:rsidR="007963F5">
              <w:rPr>
                <w:rFonts w:eastAsia="Calibri" w:cs="Arial"/>
                <w:sz w:val="20"/>
                <w:szCs w:val="20"/>
              </w:rPr>
              <w:t>24,624</w:t>
            </w:r>
            <w:r w:rsidRPr="00DE1765">
              <w:rPr>
                <w:rFonts w:eastAsia="Calibri" w:cs="Arial"/>
                <w:sz w:val="20"/>
                <w:szCs w:val="20"/>
              </w:rPr>
              <w:t xml:space="preserve">  Salary &amp; Benefits</w:t>
            </w:r>
          </w:p>
          <w:p w:rsidR="00956F53" w:rsidRPr="00DE1765" w:rsidRDefault="00956F53" w:rsidP="00956F53">
            <w:pPr>
              <w:spacing w:after="200" w:line="276" w:lineRule="auto"/>
              <w:rPr>
                <w:rFonts w:eastAsia="Calibri" w:cs="Arial"/>
                <w:sz w:val="20"/>
                <w:szCs w:val="20"/>
              </w:rPr>
            </w:pPr>
            <w:r w:rsidRPr="00DE1765">
              <w:rPr>
                <w:rFonts w:eastAsia="Calibri" w:cs="Arial"/>
                <w:sz w:val="20"/>
                <w:szCs w:val="20"/>
              </w:rPr>
              <w:t>2. 6</w:t>
            </w:r>
            <w:r w:rsidR="007963F5">
              <w:rPr>
                <w:rFonts w:eastAsia="Calibri" w:cs="Arial"/>
                <w:sz w:val="20"/>
                <w:szCs w:val="20"/>
              </w:rPr>
              <w:t>9,724</w:t>
            </w:r>
            <w:r w:rsidRPr="00DE1765">
              <w:rPr>
                <w:rFonts w:eastAsia="Calibri" w:cs="Arial"/>
                <w:sz w:val="20"/>
                <w:szCs w:val="20"/>
              </w:rPr>
              <w:t xml:space="preserve">   Salary &amp; Benefits</w:t>
            </w:r>
          </w:p>
          <w:p w:rsidR="00D91732" w:rsidRPr="005F3A13" w:rsidRDefault="00956F53" w:rsidP="007963F5">
            <w:pPr>
              <w:spacing w:before="60" w:after="60"/>
              <w:rPr>
                <w:rFonts w:eastAsia="Calibri" w:cs="Arial"/>
                <w:color w:val="000000"/>
                <w:sz w:val="20"/>
                <w:szCs w:val="18"/>
              </w:rPr>
            </w:pPr>
            <w:r w:rsidRPr="00DE1765">
              <w:rPr>
                <w:rFonts w:eastAsia="Calibri" w:cs="Arial"/>
                <w:sz w:val="20"/>
                <w:szCs w:val="20"/>
              </w:rPr>
              <w:t>3. 1</w:t>
            </w:r>
            <w:r>
              <w:rPr>
                <w:rFonts w:eastAsia="Calibri" w:cs="Arial"/>
                <w:sz w:val="20"/>
                <w:szCs w:val="20"/>
              </w:rPr>
              <w:t>2</w:t>
            </w:r>
            <w:r w:rsidR="007963F5">
              <w:rPr>
                <w:rFonts w:eastAsia="Calibri" w:cs="Arial"/>
                <w:sz w:val="20"/>
                <w:szCs w:val="20"/>
              </w:rPr>
              <w:t>4,624</w:t>
            </w:r>
            <w:r w:rsidRPr="00DE1765">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956F53" w:rsidRPr="00DE1765" w:rsidRDefault="00956F53" w:rsidP="00956F53">
            <w:pPr>
              <w:spacing w:after="200" w:line="276" w:lineRule="auto"/>
              <w:rPr>
                <w:rFonts w:eastAsia="Calibri" w:cs="Arial"/>
                <w:sz w:val="20"/>
                <w:szCs w:val="20"/>
              </w:rPr>
            </w:pPr>
            <w:r>
              <w:rPr>
                <w:rFonts w:eastAsia="Calibri" w:cs="Arial"/>
                <w:sz w:val="20"/>
                <w:szCs w:val="20"/>
              </w:rPr>
              <w:t>1. 12</w:t>
            </w:r>
            <w:r w:rsidR="007963F5">
              <w:rPr>
                <w:rFonts w:eastAsia="Calibri" w:cs="Arial"/>
                <w:sz w:val="20"/>
                <w:szCs w:val="20"/>
              </w:rPr>
              <w:t>7,739</w:t>
            </w:r>
            <w:r w:rsidRPr="00DE1765">
              <w:rPr>
                <w:rFonts w:eastAsia="Calibri" w:cs="Arial"/>
                <w:sz w:val="20"/>
                <w:szCs w:val="20"/>
              </w:rPr>
              <w:t xml:space="preserve">  Salary &amp; Benefits</w:t>
            </w:r>
          </w:p>
          <w:p w:rsidR="00956F53" w:rsidRPr="00DE1765" w:rsidRDefault="00956F53" w:rsidP="00956F53">
            <w:pPr>
              <w:spacing w:after="200" w:line="276" w:lineRule="auto"/>
              <w:rPr>
                <w:rFonts w:eastAsia="Calibri" w:cs="Arial"/>
                <w:sz w:val="20"/>
                <w:szCs w:val="20"/>
              </w:rPr>
            </w:pPr>
            <w:r w:rsidRPr="00DE1765">
              <w:rPr>
                <w:rFonts w:eastAsia="Calibri" w:cs="Arial"/>
                <w:sz w:val="20"/>
                <w:szCs w:val="20"/>
              </w:rPr>
              <w:t xml:space="preserve">2. </w:t>
            </w:r>
            <w:r w:rsidR="007963F5">
              <w:rPr>
                <w:rFonts w:eastAsia="Calibri" w:cs="Arial"/>
                <w:sz w:val="20"/>
                <w:szCs w:val="20"/>
              </w:rPr>
              <w:t>71,467</w:t>
            </w:r>
            <w:r w:rsidRPr="00DE1765">
              <w:rPr>
                <w:rFonts w:eastAsia="Calibri" w:cs="Arial"/>
                <w:sz w:val="20"/>
                <w:szCs w:val="20"/>
              </w:rPr>
              <w:t xml:space="preserve">   Salary &amp; Benefits</w:t>
            </w:r>
          </w:p>
          <w:p w:rsidR="00D91732" w:rsidRPr="005F3A13" w:rsidRDefault="00956F53" w:rsidP="007963F5">
            <w:pPr>
              <w:spacing w:before="60" w:after="60"/>
              <w:rPr>
                <w:rFonts w:eastAsia="Calibri" w:cs="Arial"/>
                <w:color w:val="000000"/>
                <w:sz w:val="20"/>
                <w:szCs w:val="18"/>
              </w:rPr>
            </w:pPr>
            <w:r w:rsidRPr="00DE1765">
              <w:rPr>
                <w:rFonts w:eastAsia="Calibri" w:cs="Arial"/>
                <w:sz w:val="20"/>
                <w:szCs w:val="20"/>
              </w:rPr>
              <w:t>3. 1</w:t>
            </w:r>
            <w:r>
              <w:rPr>
                <w:rFonts w:eastAsia="Calibri" w:cs="Arial"/>
                <w:sz w:val="20"/>
                <w:szCs w:val="20"/>
              </w:rPr>
              <w:t>2</w:t>
            </w:r>
            <w:r w:rsidR="007963F5">
              <w:rPr>
                <w:rFonts w:eastAsia="Calibri" w:cs="Arial"/>
                <w:sz w:val="20"/>
                <w:szCs w:val="20"/>
              </w:rPr>
              <w:t>7,739</w:t>
            </w:r>
            <w:r w:rsidRPr="00DE1765">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224F9C" w:rsidRDefault="00224F9C" w:rsidP="00224F9C">
            <w:pPr>
              <w:spacing w:after="200" w:line="276" w:lineRule="auto"/>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7963F5"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7963F5"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r>
              <w:rPr>
                <w:rFonts w:eastAsia="Calibri" w:cs="Arial"/>
                <w:b/>
                <w:color w:val="9830BC"/>
                <w:sz w:val="40"/>
                <w:szCs w:val="40"/>
              </w:rPr>
              <w:t>0</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Students with Disabilities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w:t>
            </w:r>
            <w:r w:rsidR="00D91732" w:rsidRPr="00350A76">
              <w:rPr>
                <w:rFonts w:eastAsia="Calibri" w:cs="Arial"/>
                <w:sz w:val="20"/>
                <w:szCs w:val="18"/>
                <w:u w:val="single"/>
              </w:rPr>
              <w:t>[Specific Student Group(s)]</w:t>
            </w:r>
            <w:r w:rsidR="00D91732" w:rsidRPr="00350A76">
              <w:rPr>
                <w:rFonts w:eastAsia="Calibri" w:cs="Arial"/>
                <w:sz w:val="20"/>
                <w:szCs w:val="18"/>
              </w:rPr>
              <w:t>___________________</w:t>
            </w:r>
            <w:r w:rsidR="00D91732"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lastRenderedPageBreak/>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 w:val="left" w:pos="3260"/>
              </w:tabs>
              <w:ind w:right="-20"/>
              <w:rPr>
                <w:rFonts w:eastAsia="Arial" w:cs="Arial"/>
                <w:sz w:val="20"/>
                <w:szCs w:val="20"/>
              </w:rPr>
            </w:pPr>
            <w:r w:rsidRPr="007D0046">
              <w:rPr>
                <w:rFonts w:eastAsia="Arial" w:cs="Arial"/>
                <w:sz w:val="20"/>
                <w:szCs w:val="20"/>
              </w:rPr>
              <w:t>Provide social-emotional development, mental health, and health support so students are able to focus on learning</w:t>
            </w:r>
          </w:p>
          <w:p w:rsidR="00224F9C" w:rsidRPr="00DE1765" w:rsidRDefault="00224F9C" w:rsidP="00224F9C">
            <w:pPr>
              <w:tabs>
                <w:tab w:val="left" w:pos="620"/>
                <w:tab w:val="left" w:pos="3260"/>
              </w:tabs>
              <w:ind w:right="-20"/>
              <w:rPr>
                <w:rFonts w:eastAsia="Arial" w:cs="Arial"/>
                <w:sz w:val="20"/>
                <w:szCs w:val="20"/>
              </w:rPr>
            </w:pPr>
            <w:r w:rsidRPr="00DE1765">
              <w:rPr>
                <w:rFonts w:eastAsia="Arial" w:cs="Arial"/>
                <w:sz w:val="20"/>
                <w:szCs w:val="20"/>
              </w:rPr>
              <w:t>1.  Maintain 2 Psychologists &amp;  2 Intern Stipends  (1601)</w:t>
            </w:r>
            <w:r w:rsidRPr="00DE1765">
              <w:rPr>
                <w:rFonts w:eastAsia="Arial" w:cs="Arial"/>
                <w:sz w:val="20"/>
                <w:szCs w:val="20"/>
              </w:rPr>
              <w:br/>
            </w:r>
          </w:p>
          <w:p w:rsidR="00224F9C" w:rsidRPr="00DE1765" w:rsidRDefault="0057067F" w:rsidP="00224F9C">
            <w:pPr>
              <w:tabs>
                <w:tab w:val="left" w:pos="620"/>
              </w:tabs>
              <w:spacing w:after="200" w:line="276" w:lineRule="auto"/>
              <w:ind w:right="-20"/>
              <w:rPr>
                <w:rFonts w:eastAsia="Arial" w:cs="Arial"/>
                <w:sz w:val="20"/>
                <w:szCs w:val="20"/>
              </w:rPr>
            </w:pPr>
            <w:r>
              <w:rPr>
                <w:rFonts w:eastAsia="Arial" w:cs="Arial"/>
                <w:sz w:val="20"/>
                <w:szCs w:val="20"/>
              </w:rPr>
              <w:t>2.  Maintain 3</w:t>
            </w:r>
            <w:r w:rsidR="00224F9C" w:rsidRPr="00DE1765">
              <w:rPr>
                <w:rFonts w:eastAsia="Arial" w:cs="Arial"/>
                <w:sz w:val="20"/>
                <w:szCs w:val="20"/>
              </w:rPr>
              <w:t xml:space="preserve"> Health Aides (1602)</w:t>
            </w:r>
            <w:r w:rsidR="00224F9C">
              <w:rPr>
                <w:rFonts w:eastAsia="Arial" w:cs="Arial"/>
                <w:sz w:val="20"/>
                <w:szCs w:val="20"/>
              </w:rPr>
              <w:t xml:space="preserve"> </w:t>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3.  Maintain 1 additional Speech Therapist (1603)</w:t>
            </w:r>
          </w:p>
          <w:p w:rsidR="00224F9C" w:rsidRPr="00DE1765" w:rsidRDefault="00224F9C" w:rsidP="00224F9C">
            <w:pPr>
              <w:tabs>
                <w:tab w:val="left" w:pos="620"/>
                <w:tab w:val="left" w:pos="1740"/>
              </w:tabs>
              <w:spacing w:after="200" w:line="276" w:lineRule="auto"/>
              <w:ind w:right="-20"/>
              <w:rPr>
                <w:rFonts w:eastAsia="Arial" w:cs="Arial"/>
                <w:sz w:val="20"/>
                <w:szCs w:val="20"/>
              </w:rPr>
            </w:pPr>
            <w:r w:rsidRPr="00DE1765">
              <w:rPr>
                <w:rFonts w:eastAsia="Arial" w:cs="Arial"/>
                <w:sz w:val="20"/>
                <w:szCs w:val="20"/>
              </w:rPr>
              <w:t>4.  Maintain 3 Counselors (1604)</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5.  Add 3 elementary school counselors (1605)</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line="276" w:lineRule="auto"/>
              <w:rPr>
                <w:rFonts w:eastAsia="Calibri" w:cs="Arial"/>
                <w:sz w:val="20"/>
                <w:szCs w:val="20"/>
              </w:rPr>
            </w:pPr>
            <w:r w:rsidRPr="00DE1765">
              <w:rPr>
                <w:rFonts w:eastAsia="Calibri" w:cs="Arial"/>
                <w:sz w:val="20"/>
                <w:szCs w:val="20"/>
              </w:rPr>
              <w:t>1. 3</w:t>
            </w:r>
            <w:r w:rsidR="007963F5">
              <w:rPr>
                <w:rFonts w:eastAsia="Calibri" w:cs="Arial"/>
                <w:sz w:val="20"/>
                <w:szCs w:val="20"/>
              </w:rPr>
              <w:t>61,015</w:t>
            </w:r>
            <w:r w:rsidRPr="00DE1765">
              <w:rPr>
                <w:rFonts w:eastAsia="Calibri" w:cs="Arial"/>
                <w:sz w:val="20"/>
                <w:szCs w:val="20"/>
              </w:rPr>
              <w:t xml:space="preserve">  Salary &amp; Benefits</w:t>
            </w:r>
            <w:r w:rsidRPr="00DE1765">
              <w:rPr>
                <w:rFonts w:eastAsia="Calibri" w:cs="Arial"/>
                <w:sz w:val="20"/>
                <w:szCs w:val="20"/>
              </w:rPr>
              <w:br/>
            </w:r>
          </w:p>
          <w:p w:rsidR="00224F9C" w:rsidRPr="00DE1765" w:rsidRDefault="00224F9C" w:rsidP="00224F9C">
            <w:pPr>
              <w:spacing w:after="200" w:line="276" w:lineRule="auto"/>
              <w:rPr>
                <w:rFonts w:eastAsia="Calibri" w:cs="Arial"/>
                <w:sz w:val="20"/>
                <w:szCs w:val="20"/>
              </w:rPr>
            </w:pPr>
            <w:r w:rsidRPr="007963F5">
              <w:rPr>
                <w:rFonts w:eastAsia="Calibri" w:cs="Arial"/>
                <w:sz w:val="20"/>
                <w:szCs w:val="20"/>
              </w:rPr>
              <w:t xml:space="preserve">2. </w:t>
            </w:r>
            <w:r w:rsidR="007963F5">
              <w:rPr>
                <w:rFonts w:eastAsia="Calibri" w:cs="Arial"/>
                <w:sz w:val="20"/>
                <w:szCs w:val="20"/>
              </w:rPr>
              <w:t>100,871</w:t>
            </w:r>
            <w:r w:rsidRPr="007963F5">
              <w:rPr>
                <w:rFonts w:eastAsia="Calibri" w:cs="Arial"/>
                <w:sz w:val="20"/>
                <w:szCs w:val="20"/>
              </w:rPr>
              <w:t xml:space="preserve">  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 xml:space="preserve">3. </w:t>
            </w:r>
            <w:r w:rsidR="007963F5">
              <w:rPr>
                <w:rFonts w:eastAsia="Calibri" w:cs="Arial"/>
                <w:sz w:val="20"/>
                <w:szCs w:val="20"/>
              </w:rPr>
              <w:t xml:space="preserve">101,242  </w:t>
            </w:r>
            <w:r w:rsidRPr="00DE1765">
              <w:rPr>
                <w:rFonts w:eastAsia="Calibri" w:cs="Arial"/>
                <w:sz w:val="20"/>
                <w:szCs w:val="20"/>
              </w:rPr>
              <w:t>Salary &amp; Benefits</w:t>
            </w:r>
          </w:p>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4. 3</w:t>
            </w:r>
            <w:r w:rsidR="007963F5">
              <w:rPr>
                <w:rFonts w:eastAsia="Calibri" w:cs="Arial"/>
                <w:sz w:val="20"/>
                <w:szCs w:val="20"/>
              </w:rPr>
              <w:t>64,160</w:t>
            </w:r>
            <w:r w:rsidRPr="00DE1765">
              <w:rPr>
                <w:rFonts w:eastAsia="Calibri" w:cs="Arial"/>
                <w:sz w:val="20"/>
                <w:szCs w:val="20"/>
              </w:rPr>
              <w:t xml:space="preserve">  Salary &amp; Benefits</w:t>
            </w:r>
          </w:p>
          <w:p w:rsidR="00D91732" w:rsidRPr="005F3A13" w:rsidRDefault="00224F9C" w:rsidP="007963F5">
            <w:pPr>
              <w:spacing w:before="60" w:after="60"/>
              <w:rPr>
                <w:rFonts w:eastAsia="Calibri" w:cs="Arial"/>
                <w:color w:val="000000"/>
                <w:sz w:val="20"/>
                <w:szCs w:val="18"/>
              </w:rPr>
            </w:pPr>
            <w:r w:rsidRPr="00DE1765">
              <w:rPr>
                <w:rFonts w:eastAsia="Calibri" w:cs="Arial"/>
                <w:sz w:val="20"/>
                <w:szCs w:val="20"/>
              </w:rPr>
              <w:t xml:space="preserve">5. </w:t>
            </w:r>
            <w:r w:rsidR="007963F5">
              <w:rPr>
                <w:rFonts w:eastAsia="Calibri" w:cs="Arial"/>
                <w:sz w:val="20"/>
                <w:szCs w:val="20"/>
              </w:rPr>
              <w:t>335,209</w:t>
            </w:r>
            <w:r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line="276" w:lineRule="auto"/>
              <w:rPr>
                <w:rFonts w:eastAsia="Calibri" w:cs="Arial"/>
                <w:sz w:val="20"/>
                <w:szCs w:val="20"/>
              </w:rPr>
            </w:pPr>
            <w:r w:rsidRPr="00DE1765">
              <w:rPr>
                <w:rFonts w:eastAsia="Calibri" w:cs="Arial"/>
                <w:sz w:val="20"/>
                <w:szCs w:val="20"/>
              </w:rPr>
              <w:t>1. 3</w:t>
            </w:r>
            <w:r>
              <w:rPr>
                <w:rFonts w:eastAsia="Calibri" w:cs="Arial"/>
                <w:sz w:val="20"/>
                <w:szCs w:val="20"/>
              </w:rPr>
              <w:t>70,040</w:t>
            </w:r>
            <w:r w:rsidRPr="00DE1765">
              <w:rPr>
                <w:rFonts w:eastAsia="Calibri" w:cs="Arial"/>
                <w:sz w:val="20"/>
                <w:szCs w:val="20"/>
              </w:rPr>
              <w:t xml:space="preserve">  Salary &amp; Benefits</w:t>
            </w:r>
            <w:r w:rsidRPr="00DE1765">
              <w:rPr>
                <w:rFonts w:eastAsia="Calibri" w:cs="Arial"/>
                <w:sz w:val="20"/>
                <w:szCs w:val="20"/>
              </w:rPr>
              <w:br/>
            </w:r>
          </w:p>
          <w:p w:rsidR="007963F5" w:rsidRPr="00DE1765" w:rsidRDefault="007963F5" w:rsidP="007963F5">
            <w:pPr>
              <w:spacing w:after="200" w:line="276" w:lineRule="auto"/>
              <w:rPr>
                <w:rFonts w:eastAsia="Calibri" w:cs="Arial"/>
                <w:sz w:val="20"/>
                <w:szCs w:val="20"/>
              </w:rPr>
            </w:pPr>
            <w:r w:rsidRPr="007963F5">
              <w:rPr>
                <w:rFonts w:eastAsia="Calibri" w:cs="Arial"/>
                <w:sz w:val="20"/>
                <w:szCs w:val="20"/>
              </w:rPr>
              <w:t xml:space="preserve">2. </w:t>
            </w:r>
            <w:r>
              <w:rPr>
                <w:rFonts w:eastAsia="Calibri" w:cs="Arial"/>
                <w:sz w:val="20"/>
                <w:szCs w:val="20"/>
              </w:rPr>
              <w:t>103,393</w:t>
            </w:r>
            <w:r w:rsidRPr="007963F5">
              <w:rPr>
                <w:rFonts w:eastAsia="Calibri" w:cs="Arial"/>
                <w:sz w:val="20"/>
                <w:szCs w:val="20"/>
              </w:rPr>
              <w:t xml:space="preserve"> Salary &amp; Benefits</w:t>
            </w:r>
          </w:p>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 xml:space="preserve">3. </w:t>
            </w:r>
            <w:r>
              <w:rPr>
                <w:rFonts w:eastAsia="Calibri" w:cs="Arial"/>
                <w:sz w:val="20"/>
                <w:szCs w:val="20"/>
              </w:rPr>
              <w:t xml:space="preserve">103,773  </w:t>
            </w:r>
            <w:r w:rsidRPr="00DE1765">
              <w:rPr>
                <w:rFonts w:eastAsia="Calibri" w:cs="Arial"/>
                <w:sz w:val="20"/>
                <w:szCs w:val="20"/>
              </w:rPr>
              <w:t>Salary &amp; Benefits</w:t>
            </w:r>
          </w:p>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4. 3</w:t>
            </w:r>
            <w:r>
              <w:rPr>
                <w:rFonts w:eastAsia="Calibri" w:cs="Arial"/>
                <w:sz w:val="20"/>
                <w:szCs w:val="20"/>
              </w:rPr>
              <w:t>73,264</w:t>
            </w:r>
            <w:r w:rsidRPr="00DE1765">
              <w:rPr>
                <w:rFonts w:eastAsia="Calibri" w:cs="Arial"/>
                <w:sz w:val="20"/>
                <w:szCs w:val="20"/>
              </w:rPr>
              <w:t xml:space="preserve">  Salary &amp; Benefits</w:t>
            </w:r>
          </w:p>
          <w:p w:rsidR="00D91732" w:rsidRPr="005F3A13" w:rsidRDefault="007963F5" w:rsidP="007963F5">
            <w:pPr>
              <w:spacing w:before="60" w:after="60"/>
              <w:rPr>
                <w:rFonts w:eastAsia="Calibri" w:cs="Arial"/>
                <w:color w:val="000000"/>
                <w:sz w:val="20"/>
                <w:szCs w:val="18"/>
              </w:rPr>
            </w:pPr>
            <w:r w:rsidRPr="00DE1765">
              <w:rPr>
                <w:rFonts w:eastAsia="Calibri" w:cs="Arial"/>
                <w:sz w:val="20"/>
                <w:szCs w:val="20"/>
              </w:rPr>
              <w:t xml:space="preserve">5. </w:t>
            </w:r>
            <w:r>
              <w:rPr>
                <w:rFonts w:eastAsia="Calibri" w:cs="Arial"/>
                <w:sz w:val="20"/>
                <w:szCs w:val="20"/>
              </w:rPr>
              <w:t>343,589</w:t>
            </w:r>
            <w:r w:rsidRPr="00DE1765">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line="276" w:lineRule="auto"/>
              <w:rPr>
                <w:rFonts w:eastAsia="Calibri" w:cs="Arial"/>
                <w:sz w:val="20"/>
                <w:szCs w:val="20"/>
              </w:rPr>
            </w:pPr>
            <w:r w:rsidRPr="00DE1765">
              <w:rPr>
                <w:rFonts w:eastAsia="Calibri" w:cs="Arial"/>
                <w:sz w:val="20"/>
                <w:szCs w:val="20"/>
              </w:rPr>
              <w:t>1. 3</w:t>
            </w:r>
            <w:r>
              <w:rPr>
                <w:rFonts w:eastAsia="Calibri" w:cs="Arial"/>
                <w:sz w:val="20"/>
                <w:szCs w:val="20"/>
              </w:rPr>
              <w:t>79,291</w:t>
            </w:r>
            <w:r w:rsidRPr="00DE1765">
              <w:rPr>
                <w:rFonts w:eastAsia="Calibri" w:cs="Arial"/>
                <w:sz w:val="20"/>
                <w:szCs w:val="20"/>
              </w:rPr>
              <w:t xml:space="preserve">  Salary &amp; Benefits</w:t>
            </w:r>
            <w:r w:rsidRPr="00DE1765">
              <w:rPr>
                <w:rFonts w:eastAsia="Calibri" w:cs="Arial"/>
                <w:sz w:val="20"/>
                <w:szCs w:val="20"/>
              </w:rPr>
              <w:br/>
            </w:r>
          </w:p>
          <w:p w:rsidR="007963F5" w:rsidRPr="00DE1765" w:rsidRDefault="007963F5" w:rsidP="007963F5">
            <w:pPr>
              <w:spacing w:after="200" w:line="276" w:lineRule="auto"/>
              <w:rPr>
                <w:rFonts w:eastAsia="Calibri" w:cs="Arial"/>
                <w:sz w:val="20"/>
                <w:szCs w:val="20"/>
              </w:rPr>
            </w:pPr>
            <w:r w:rsidRPr="007963F5">
              <w:rPr>
                <w:rFonts w:eastAsia="Calibri" w:cs="Arial"/>
                <w:sz w:val="20"/>
                <w:szCs w:val="20"/>
              </w:rPr>
              <w:t xml:space="preserve">2. </w:t>
            </w:r>
            <w:r>
              <w:rPr>
                <w:rFonts w:eastAsia="Calibri" w:cs="Arial"/>
                <w:sz w:val="20"/>
                <w:szCs w:val="20"/>
              </w:rPr>
              <w:t>105,978</w:t>
            </w:r>
            <w:r w:rsidRPr="007963F5">
              <w:rPr>
                <w:rFonts w:eastAsia="Calibri" w:cs="Arial"/>
                <w:sz w:val="20"/>
                <w:szCs w:val="20"/>
              </w:rPr>
              <w:t xml:space="preserve">  Salary &amp; Benefits</w:t>
            </w:r>
          </w:p>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 xml:space="preserve">3. </w:t>
            </w:r>
            <w:r>
              <w:rPr>
                <w:rFonts w:eastAsia="Calibri" w:cs="Arial"/>
                <w:sz w:val="20"/>
                <w:szCs w:val="20"/>
              </w:rPr>
              <w:t xml:space="preserve">106,367  </w:t>
            </w:r>
            <w:r w:rsidRPr="00DE1765">
              <w:rPr>
                <w:rFonts w:eastAsia="Calibri" w:cs="Arial"/>
                <w:sz w:val="20"/>
                <w:szCs w:val="20"/>
              </w:rPr>
              <w:t>Salary &amp; Benefits</w:t>
            </w:r>
          </w:p>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4. 3</w:t>
            </w:r>
            <w:r>
              <w:rPr>
                <w:rFonts w:eastAsia="Calibri" w:cs="Arial"/>
                <w:sz w:val="20"/>
                <w:szCs w:val="20"/>
              </w:rPr>
              <w:t>82,596</w:t>
            </w:r>
            <w:r w:rsidRPr="00DE1765">
              <w:rPr>
                <w:rFonts w:eastAsia="Calibri" w:cs="Arial"/>
                <w:sz w:val="20"/>
                <w:szCs w:val="20"/>
              </w:rPr>
              <w:t xml:space="preserve">  Salary &amp; Benefits</w:t>
            </w:r>
          </w:p>
          <w:p w:rsidR="00D91732" w:rsidRPr="005F3A13" w:rsidRDefault="007963F5" w:rsidP="007963F5">
            <w:pPr>
              <w:spacing w:before="60" w:after="60"/>
              <w:rPr>
                <w:rFonts w:eastAsia="Calibri" w:cs="Arial"/>
                <w:color w:val="000000"/>
                <w:sz w:val="20"/>
                <w:szCs w:val="18"/>
              </w:rPr>
            </w:pPr>
            <w:r w:rsidRPr="00DE1765">
              <w:rPr>
                <w:rFonts w:eastAsia="Calibri" w:cs="Arial"/>
                <w:sz w:val="20"/>
                <w:szCs w:val="20"/>
              </w:rPr>
              <w:t xml:space="preserve">5. </w:t>
            </w:r>
            <w:r>
              <w:rPr>
                <w:rFonts w:eastAsia="Calibri" w:cs="Arial"/>
                <w:sz w:val="20"/>
                <w:szCs w:val="20"/>
              </w:rPr>
              <w:t>352,179</w:t>
            </w:r>
            <w:r w:rsidRPr="00DE1765">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line="276" w:lineRule="auto"/>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line="276" w:lineRule="auto"/>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line="276" w:lineRule="auto"/>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4"/>
        <w:gridCol w:w="78"/>
        <w:gridCol w:w="2121"/>
        <w:gridCol w:w="72"/>
        <w:gridCol w:w="1185"/>
        <w:gridCol w:w="765"/>
        <w:gridCol w:w="540"/>
        <w:gridCol w:w="3251"/>
        <w:gridCol w:w="1225"/>
        <w:gridCol w:w="3722"/>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r>
              <w:rPr>
                <w:rFonts w:eastAsia="Calibri" w:cs="Arial"/>
                <w:b/>
                <w:color w:val="9830BC"/>
                <w:sz w:val="40"/>
                <w:szCs w:val="40"/>
              </w:rPr>
              <w:t>1</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s>
              <w:ind w:right="-20"/>
              <w:rPr>
                <w:rFonts w:eastAsia="Arial" w:cs="Arial"/>
                <w:sz w:val="20"/>
                <w:szCs w:val="20"/>
              </w:rPr>
            </w:pPr>
            <w:r w:rsidRPr="007D0046">
              <w:rPr>
                <w:rFonts w:eastAsia="Arial" w:cs="Arial"/>
                <w:sz w:val="20"/>
                <w:szCs w:val="20"/>
              </w:rPr>
              <w:t>Provide a broad course of study that expands visual and performing arts access to all students</w:t>
            </w:r>
          </w:p>
          <w:p w:rsidR="00224F9C" w:rsidRPr="00DE1765" w:rsidRDefault="00224F9C" w:rsidP="00224F9C">
            <w:pPr>
              <w:tabs>
                <w:tab w:val="left" w:pos="620"/>
              </w:tabs>
              <w:ind w:right="-20"/>
              <w:rPr>
                <w:rFonts w:eastAsia="Arial" w:cs="Arial"/>
                <w:sz w:val="20"/>
                <w:szCs w:val="20"/>
              </w:rPr>
            </w:pPr>
            <w:r w:rsidRPr="00DE1765">
              <w:rPr>
                <w:rFonts w:eastAsia="Arial" w:cs="Arial"/>
                <w:sz w:val="20"/>
                <w:szCs w:val="20"/>
              </w:rPr>
              <w:t>1.  Maintain Choir Teacher (1701)</w:t>
            </w:r>
            <w:r w:rsidRPr="00DE1765">
              <w:rPr>
                <w:rFonts w:eastAsia="Arial" w:cs="Arial"/>
                <w:sz w:val="20"/>
                <w:szCs w:val="20"/>
              </w:rPr>
              <w:br/>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2.  Choir Supplies (1702)</w:t>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3.  Music equipment, materials and supplies (1703)</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4. Maintain hours for current accompanist at 5.5</w:t>
            </w:r>
            <w:r w:rsidR="0057067F">
              <w:rPr>
                <w:rFonts w:eastAsia="Arial" w:cs="Arial"/>
                <w:sz w:val="20"/>
                <w:szCs w:val="20"/>
              </w:rPr>
              <w:t xml:space="preserve"> and add 3</w:t>
            </w:r>
            <w:r>
              <w:rPr>
                <w:rFonts w:eastAsia="Arial" w:cs="Arial"/>
                <w:sz w:val="20"/>
                <w:szCs w:val="20"/>
              </w:rPr>
              <w:t xml:space="preserve"> percussion technician stipend for band</w:t>
            </w:r>
            <w:r w:rsidRPr="00DE1765">
              <w:rPr>
                <w:rFonts w:eastAsia="Arial" w:cs="Arial"/>
                <w:sz w:val="20"/>
                <w:szCs w:val="20"/>
              </w:rPr>
              <w:t xml:space="preserve"> (1704)</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57067F">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lastRenderedPageBreak/>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7963F5" w:rsidP="00224F9C">
            <w:pPr>
              <w:rPr>
                <w:rFonts w:cs="Arial"/>
                <w:sz w:val="20"/>
                <w:szCs w:val="20"/>
              </w:rPr>
            </w:pPr>
            <w:r>
              <w:rPr>
                <w:rFonts w:cs="Arial"/>
                <w:sz w:val="20"/>
                <w:szCs w:val="20"/>
              </w:rPr>
              <w:t>1.  78,665</w:t>
            </w:r>
            <w:r w:rsidR="00224F9C" w:rsidRPr="00DE1765">
              <w:rPr>
                <w:rFonts w:cs="Arial"/>
                <w:sz w:val="20"/>
                <w:szCs w:val="20"/>
              </w:rPr>
              <w:t xml:space="preserve">  Salary &amp; Benefits</w:t>
            </w:r>
            <w:r w:rsidR="00224F9C" w:rsidRPr="00DE1765">
              <w:rPr>
                <w:rFonts w:cs="Arial"/>
                <w:sz w:val="20"/>
                <w:szCs w:val="20"/>
              </w:rPr>
              <w:br/>
            </w:r>
          </w:p>
          <w:p w:rsidR="00224F9C" w:rsidRPr="00DE1765" w:rsidRDefault="00224F9C" w:rsidP="00224F9C">
            <w:pPr>
              <w:rPr>
                <w:rFonts w:cs="Arial"/>
                <w:sz w:val="20"/>
                <w:szCs w:val="20"/>
              </w:rPr>
            </w:pPr>
            <w:r w:rsidRPr="00DE1765">
              <w:rPr>
                <w:rFonts w:cs="Arial"/>
                <w:sz w:val="20"/>
                <w:szCs w:val="20"/>
              </w:rPr>
              <w:t>2. 15,000  Supplies</w:t>
            </w:r>
            <w:r w:rsidRPr="00DE1765">
              <w:rPr>
                <w:rFonts w:cs="Arial"/>
                <w:sz w:val="20"/>
                <w:szCs w:val="20"/>
              </w:rPr>
              <w:br/>
            </w:r>
          </w:p>
          <w:p w:rsidR="00224F9C" w:rsidRPr="00DE1765" w:rsidRDefault="00224F9C" w:rsidP="00224F9C">
            <w:pPr>
              <w:rPr>
                <w:rFonts w:cs="Arial"/>
                <w:sz w:val="20"/>
                <w:szCs w:val="20"/>
              </w:rPr>
            </w:pPr>
            <w:r w:rsidRPr="00DE1765">
              <w:rPr>
                <w:rFonts w:cs="Arial"/>
                <w:sz w:val="20"/>
                <w:szCs w:val="20"/>
              </w:rPr>
              <w:t>3. 48,000   Supplies</w:t>
            </w:r>
            <w:r w:rsidRPr="00DE1765">
              <w:rPr>
                <w:rFonts w:cs="Arial"/>
                <w:sz w:val="20"/>
                <w:szCs w:val="20"/>
              </w:rPr>
              <w:br/>
            </w:r>
          </w:p>
          <w:p w:rsidR="00D91732" w:rsidRPr="005F3A13" w:rsidRDefault="00224F9C" w:rsidP="007963F5">
            <w:pPr>
              <w:spacing w:before="60" w:after="60"/>
              <w:rPr>
                <w:rFonts w:eastAsia="Calibri" w:cs="Arial"/>
                <w:color w:val="000000"/>
                <w:sz w:val="20"/>
                <w:szCs w:val="18"/>
              </w:rPr>
            </w:pPr>
            <w:r w:rsidRPr="00DE1765">
              <w:rPr>
                <w:rFonts w:cs="Arial"/>
                <w:sz w:val="20"/>
                <w:szCs w:val="20"/>
              </w:rPr>
              <w:t xml:space="preserve">4. </w:t>
            </w:r>
            <w:r w:rsidR="007963F5">
              <w:rPr>
                <w:rFonts w:cs="Arial"/>
                <w:sz w:val="20"/>
                <w:szCs w:val="20"/>
              </w:rPr>
              <w:t>44,361</w:t>
            </w:r>
            <w:r w:rsidRPr="00DE1765">
              <w:rPr>
                <w:rFonts w:cs="Arial"/>
                <w:sz w:val="20"/>
                <w:szCs w:val="20"/>
              </w:rPr>
              <w:t xml:space="preserve">  Salary &amp; Benefits</w:t>
            </w:r>
            <w:r w:rsidRPr="00DE1765">
              <w:rPr>
                <w:rFonts w:eastAsia="Calibri" w:cs="Arial"/>
                <w:b/>
                <w:color w:val="000000"/>
                <w:sz w:val="20"/>
                <w:szCs w:val="20"/>
              </w:rPr>
              <w:t xml:space="preserve">  </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cs="Arial"/>
                <w:sz w:val="20"/>
                <w:szCs w:val="20"/>
              </w:rPr>
            </w:pPr>
            <w:r>
              <w:rPr>
                <w:rFonts w:cs="Arial"/>
                <w:sz w:val="20"/>
                <w:szCs w:val="20"/>
              </w:rPr>
              <w:t>1.  80,632</w:t>
            </w:r>
            <w:r w:rsidRPr="00DE1765">
              <w:rPr>
                <w:rFonts w:cs="Arial"/>
                <w:sz w:val="20"/>
                <w:szCs w:val="20"/>
              </w:rPr>
              <w:t xml:space="preserve">  Salary &amp; Benefits</w:t>
            </w:r>
            <w:r w:rsidRPr="00DE1765">
              <w:rPr>
                <w:rFonts w:cs="Arial"/>
                <w:sz w:val="20"/>
                <w:szCs w:val="20"/>
              </w:rPr>
              <w:br/>
            </w:r>
          </w:p>
          <w:p w:rsidR="007963F5" w:rsidRPr="00DE1765" w:rsidRDefault="007963F5" w:rsidP="007963F5">
            <w:pPr>
              <w:rPr>
                <w:rFonts w:cs="Arial"/>
                <w:sz w:val="20"/>
                <w:szCs w:val="20"/>
              </w:rPr>
            </w:pPr>
            <w:r w:rsidRPr="00DE1765">
              <w:rPr>
                <w:rFonts w:cs="Arial"/>
                <w:sz w:val="20"/>
                <w:szCs w:val="20"/>
              </w:rPr>
              <w:t>2. 15,000  Supplies</w:t>
            </w:r>
            <w:r w:rsidRPr="00DE1765">
              <w:rPr>
                <w:rFonts w:cs="Arial"/>
                <w:sz w:val="20"/>
                <w:szCs w:val="20"/>
              </w:rPr>
              <w:br/>
            </w:r>
          </w:p>
          <w:p w:rsidR="007963F5" w:rsidRPr="00DE1765" w:rsidRDefault="007963F5" w:rsidP="007963F5">
            <w:pPr>
              <w:rPr>
                <w:rFonts w:cs="Arial"/>
                <w:sz w:val="20"/>
                <w:szCs w:val="20"/>
              </w:rPr>
            </w:pPr>
            <w:r w:rsidRPr="00DE1765">
              <w:rPr>
                <w:rFonts w:cs="Arial"/>
                <w:sz w:val="20"/>
                <w:szCs w:val="20"/>
              </w:rPr>
              <w:t>3. 48,000   Supplies</w:t>
            </w:r>
            <w:r w:rsidRPr="00DE1765">
              <w:rPr>
                <w:rFonts w:cs="Arial"/>
                <w:sz w:val="20"/>
                <w:szCs w:val="20"/>
              </w:rPr>
              <w:br/>
            </w:r>
          </w:p>
          <w:p w:rsidR="00D91732" w:rsidRPr="005F3A13" w:rsidRDefault="007963F5" w:rsidP="007963F5">
            <w:pPr>
              <w:spacing w:before="60" w:after="60"/>
              <w:rPr>
                <w:rFonts w:eastAsia="Calibri" w:cs="Arial"/>
                <w:color w:val="000000"/>
                <w:sz w:val="20"/>
                <w:szCs w:val="18"/>
              </w:rPr>
            </w:pPr>
            <w:r w:rsidRPr="00DE1765">
              <w:rPr>
                <w:rFonts w:cs="Arial"/>
                <w:sz w:val="20"/>
                <w:szCs w:val="20"/>
              </w:rPr>
              <w:t xml:space="preserve">4. </w:t>
            </w:r>
            <w:r>
              <w:rPr>
                <w:rFonts w:cs="Arial"/>
                <w:sz w:val="20"/>
                <w:szCs w:val="20"/>
              </w:rPr>
              <w:t>45,470</w:t>
            </w:r>
            <w:r w:rsidRPr="00DE1765">
              <w:rPr>
                <w:rFonts w:cs="Arial"/>
                <w:sz w:val="20"/>
                <w:szCs w:val="20"/>
              </w:rPr>
              <w:t xml:space="preserve">  Salary &amp; Benefits</w:t>
            </w:r>
            <w:r w:rsidRPr="00DE1765">
              <w:rPr>
                <w:rFonts w:eastAsia="Calibri" w:cs="Arial"/>
                <w:b/>
                <w:color w:val="000000"/>
                <w:sz w:val="20"/>
                <w:szCs w:val="20"/>
              </w:rPr>
              <w:t xml:space="preserve">  </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cs="Arial"/>
                <w:sz w:val="20"/>
                <w:szCs w:val="20"/>
              </w:rPr>
            </w:pPr>
            <w:r>
              <w:rPr>
                <w:rFonts w:cs="Arial"/>
                <w:sz w:val="20"/>
                <w:szCs w:val="20"/>
              </w:rPr>
              <w:t>1.  82,647</w:t>
            </w:r>
            <w:r w:rsidRPr="00DE1765">
              <w:rPr>
                <w:rFonts w:cs="Arial"/>
                <w:sz w:val="20"/>
                <w:szCs w:val="20"/>
              </w:rPr>
              <w:t xml:space="preserve">  Salary &amp; Benefits</w:t>
            </w:r>
            <w:r w:rsidRPr="00DE1765">
              <w:rPr>
                <w:rFonts w:cs="Arial"/>
                <w:sz w:val="20"/>
                <w:szCs w:val="20"/>
              </w:rPr>
              <w:br/>
            </w:r>
          </w:p>
          <w:p w:rsidR="007963F5" w:rsidRPr="00DE1765" w:rsidRDefault="007963F5" w:rsidP="007963F5">
            <w:pPr>
              <w:rPr>
                <w:rFonts w:cs="Arial"/>
                <w:sz w:val="20"/>
                <w:szCs w:val="20"/>
              </w:rPr>
            </w:pPr>
            <w:r w:rsidRPr="00DE1765">
              <w:rPr>
                <w:rFonts w:cs="Arial"/>
                <w:sz w:val="20"/>
                <w:szCs w:val="20"/>
              </w:rPr>
              <w:t>2. 15,000  Supplies</w:t>
            </w:r>
            <w:r w:rsidRPr="00DE1765">
              <w:rPr>
                <w:rFonts w:cs="Arial"/>
                <w:sz w:val="20"/>
                <w:szCs w:val="20"/>
              </w:rPr>
              <w:br/>
            </w:r>
          </w:p>
          <w:p w:rsidR="007963F5" w:rsidRPr="00DE1765" w:rsidRDefault="007963F5" w:rsidP="007963F5">
            <w:pPr>
              <w:rPr>
                <w:rFonts w:cs="Arial"/>
                <w:sz w:val="20"/>
                <w:szCs w:val="20"/>
              </w:rPr>
            </w:pPr>
            <w:r w:rsidRPr="00DE1765">
              <w:rPr>
                <w:rFonts w:cs="Arial"/>
                <w:sz w:val="20"/>
                <w:szCs w:val="20"/>
              </w:rPr>
              <w:t>3. 48,000   Supplies</w:t>
            </w:r>
            <w:r w:rsidRPr="00DE1765">
              <w:rPr>
                <w:rFonts w:cs="Arial"/>
                <w:sz w:val="20"/>
                <w:szCs w:val="20"/>
              </w:rPr>
              <w:br/>
            </w:r>
          </w:p>
          <w:p w:rsidR="00D91732" w:rsidRPr="005F3A13" w:rsidRDefault="007963F5" w:rsidP="007963F5">
            <w:pPr>
              <w:spacing w:before="60" w:after="60"/>
              <w:rPr>
                <w:rFonts w:eastAsia="Calibri" w:cs="Arial"/>
                <w:color w:val="000000"/>
                <w:sz w:val="20"/>
                <w:szCs w:val="18"/>
              </w:rPr>
            </w:pPr>
            <w:r w:rsidRPr="00DE1765">
              <w:rPr>
                <w:rFonts w:cs="Arial"/>
                <w:sz w:val="20"/>
                <w:szCs w:val="20"/>
              </w:rPr>
              <w:t xml:space="preserve">4. </w:t>
            </w:r>
            <w:r>
              <w:rPr>
                <w:rFonts w:cs="Arial"/>
                <w:sz w:val="20"/>
                <w:szCs w:val="20"/>
              </w:rPr>
              <w:t>46,607</w:t>
            </w:r>
            <w:r w:rsidRPr="00DE1765">
              <w:rPr>
                <w:rFonts w:cs="Arial"/>
                <w:sz w:val="20"/>
                <w:szCs w:val="20"/>
              </w:rPr>
              <w:t xml:space="preserve">  Salary &amp; Benefits</w:t>
            </w:r>
            <w:r w:rsidRPr="00DE1765">
              <w:rPr>
                <w:rFonts w:eastAsia="Calibri" w:cs="Arial"/>
                <w:b/>
                <w:color w:val="000000"/>
                <w:sz w:val="20"/>
                <w:szCs w:val="20"/>
              </w:rPr>
              <w:t xml:space="preserve">  </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cs="Arial"/>
                <w:sz w:val="20"/>
                <w:szCs w:val="20"/>
              </w:rPr>
            </w:pPr>
            <w:r w:rsidRPr="00DE1765">
              <w:rPr>
                <w:rFonts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cs="Arial"/>
                <w:sz w:val="20"/>
                <w:szCs w:val="20"/>
              </w:rPr>
            </w:pPr>
            <w:r w:rsidRPr="00DE1765">
              <w:rPr>
                <w:rFonts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cs="Arial"/>
                <w:sz w:val="20"/>
                <w:szCs w:val="20"/>
              </w:rPr>
            </w:pPr>
            <w:r w:rsidRPr="00DE1765">
              <w:rPr>
                <w:rFonts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r>
              <w:rPr>
                <w:rFonts w:eastAsia="Calibri" w:cs="Arial"/>
                <w:b/>
                <w:color w:val="9830BC"/>
                <w:sz w:val="40"/>
                <w:szCs w:val="40"/>
              </w:rPr>
              <w:t>2</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1640"/>
                <w:tab w:val="left" w:pos="5040"/>
              </w:tabs>
              <w:ind w:right="-20"/>
              <w:rPr>
                <w:rFonts w:eastAsia="Arial" w:cs="Arial"/>
                <w:sz w:val="20"/>
                <w:szCs w:val="20"/>
              </w:rPr>
            </w:pPr>
            <w:r w:rsidRPr="007D0046">
              <w:rPr>
                <w:rFonts w:eastAsia="Arial" w:cs="Arial"/>
                <w:sz w:val="20"/>
                <w:szCs w:val="20"/>
              </w:rPr>
              <w:t>Provide enrichment for students identifie</w:t>
            </w:r>
            <w:r>
              <w:rPr>
                <w:rFonts w:eastAsia="Arial" w:cs="Arial"/>
                <w:sz w:val="20"/>
                <w:szCs w:val="20"/>
              </w:rPr>
              <w:t>d as Gifted and Talented (GATE)</w:t>
            </w:r>
          </w:p>
          <w:p w:rsidR="00224F9C" w:rsidRPr="00224F9C" w:rsidRDefault="00224F9C" w:rsidP="00224F9C">
            <w:pPr>
              <w:tabs>
                <w:tab w:val="left" w:pos="1640"/>
                <w:tab w:val="left" w:pos="5040"/>
              </w:tabs>
              <w:ind w:right="-20"/>
              <w:rPr>
                <w:rFonts w:eastAsia="Arial" w:cs="Arial"/>
                <w:sz w:val="20"/>
                <w:szCs w:val="20"/>
              </w:rPr>
            </w:pPr>
            <w:r w:rsidRPr="00DE1765">
              <w:rPr>
                <w:rFonts w:eastAsia="Arial" w:cs="Arial"/>
                <w:sz w:val="20"/>
                <w:szCs w:val="20"/>
              </w:rPr>
              <w:t>5. Auxiliary hours</w:t>
            </w:r>
            <w:r>
              <w:rPr>
                <w:rFonts w:eastAsia="Arial" w:cs="Arial"/>
                <w:sz w:val="20"/>
                <w:szCs w:val="20"/>
              </w:rPr>
              <w:t xml:space="preserve"> and stipend</w:t>
            </w:r>
            <w:r w:rsidRPr="00DE1765">
              <w:rPr>
                <w:rFonts w:eastAsia="Arial" w:cs="Arial"/>
                <w:sz w:val="20"/>
                <w:szCs w:val="20"/>
              </w:rPr>
              <w:t xml:space="preserve"> for GATE program (1705)</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6. Materials and supplies (1706)</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5</w:t>
            </w:r>
            <w:r w:rsidR="007963F5">
              <w:rPr>
                <w:rFonts w:eastAsia="Calibri" w:cs="Arial"/>
                <w:sz w:val="20"/>
                <w:szCs w:val="20"/>
              </w:rPr>
              <w:t>. 15</w:t>
            </w:r>
            <w:r w:rsidRPr="00DE1765">
              <w:rPr>
                <w:rFonts w:eastAsia="Calibri" w:cs="Arial"/>
                <w:sz w:val="20"/>
                <w:szCs w:val="20"/>
              </w:rPr>
              <w:t>,000 Salary &amp; Benefits</w:t>
            </w:r>
          </w:p>
          <w:p w:rsidR="00D91732" w:rsidRPr="005F3A13" w:rsidRDefault="00224F9C" w:rsidP="00224F9C">
            <w:pPr>
              <w:spacing w:before="60" w:after="60"/>
              <w:rPr>
                <w:rFonts w:eastAsia="Calibri" w:cs="Arial"/>
                <w:color w:val="000000"/>
                <w:sz w:val="20"/>
                <w:szCs w:val="18"/>
              </w:rPr>
            </w:pPr>
            <w:r w:rsidRPr="00DE1765">
              <w:rPr>
                <w:rFonts w:eastAsia="Calibri" w:cs="Arial"/>
                <w:sz w:val="20"/>
                <w:szCs w:val="20"/>
              </w:rPr>
              <w:t>6. 15,000  Supplies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5</w:t>
            </w:r>
            <w:r>
              <w:rPr>
                <w:rFonts w:eastAsia="Calibri" w:cs="Arial"/>
                <w:sz w:val="20"/>
                <w:szCs w:val="20"/>
              </w:rPr>
              <w:t>. 15</w:t>
            </w:r>
            <w:r w:rsidRPr="00DE1765">
              <w:rPr>
                <w:rFonts w:eastAsia="Calibri" w:cs="Arial"/>
                <w:sz w:val="20"/>
                <w:szCs w:val="20"/>
              </w:rPr>
              <w:t>,000 Salary &amp; Benefits</w:t>
            </w:r>
          </w:p>
          <w:p w:rsidR="00D91732" w:rsidRPr="005F3A13" w:rsidRDefault="007963F5" w:rsidP="007963F5">
            <w:pPr>
              <w:spacing w:before="60" w:after="60"/>
              <w:rPr>
                <w:rFonts w:eastAsia="Calibri" w:cs="Arial"/>
                <w:color w:val="000000"/>
                <w:sz w:val="20"/>
                <w:szCs w:val="18"/>
              </w:rPr>
            </w:pPr>
            <w:r w:rsidRPr="00DE1765">
              <w:rPr>
                <w:rFonts w:eastAsia="Calibri" w:cs="Arial"/>
                <w:sz w:val="20"/>
                <w:szCs w:val="20"/>
              </w:rPr>
              <w:t>6. 15,000  Supplies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after="200" w:line="276" w:lineRule="auto"/>
              <w:rPr>
                <w:rFonts w:eastAsia="Calibri" w:cs="Arial"/>
                <w:sz w:val="20"/>
                <w:szCs w:val="20"/>
              </w:rPr>
            </w:pPr>
            <w:r w:rsidRPr="00DE1765">
              <w:rPr>
                <w:rFonts w:eastAsia="Calibri" w:cs="Arial"/>
                <w:sz w:val="20"/>
                <w:szCs w:val="20"/>
              </w:rPr>
              <w:t>5</w:t>
            </w:r>
            <w:r>
              <w:rPr>
                <w:rFonts w:eastAsia="Calibri" w:cs="Arial"/>
                <w:sz w:val="20"/>
                <w:szCs w:val="20"/>
              </w:rPr>
              <w:t>. 15</w:t>
            </w:r>
            <w:r w:rsidRPr="00DE1765">
              <w:rPr>
                <w:rFonts w:eastAsia="Calibri" w:cs="Arial"/>
                <w:sz w:val="20"/>
                <w:szCs w:val="20"/>
              </w:rPr>
              <w:t>,000 Salary &amp; Benefits</w:t>
            </w:r>
          </w:p>
          <w:p w:rsidR="00D91732" w:rsidRPr="005F3A13" w:rsidRDefault="007963F5" w:rsidP="007963F5">
            <w:pPr>
              <w:spacing w:before="60" w:after="60"/>
              <w:rPr>
                <w:rFonts w:eastAsia="Calibri" w:cs="Arial"/>
                <w:color w:val="000000"/>
                <w:sz w:val="20"/>
                <w:szCs w:val="18"/>
              </w:rPr>
            </w:pPr>
            <w:r w:rsidRPr="00DE1765">
              <w:rPr>
                <w:rFonts w:eastAsia="Calibri" w:cs="Arial"/>
                <w:sz w:val="20"/>
                <w:szCs w:val="20"/>
              </w:rPr>
              <w:t>6. 15,000  Supplies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r>
              <w:rPr>
                <w:rFonts w:eastAsia="Calibri" w:cs="Arial"/>
                <w:b/>
                <w:color w:val="9830BC"/>
                <w:sz w:val="40"/>
                <w:szCs w:val="40"/>
              </w:rPr>
              <w:t>3</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224F9C">
            <w:pPr>
              <w:spacing w:before="60" w:after="20"/>
              <w:rPr>
                <w:rFonts w:eastAsia="Calibri" w:cs="Arial"/>
                <w:color w:val="FFFFFF"/>
                <w:sz w:val="22"/>
                <w:szCs w:val="22"/>
              </w:rPr>
            </w:pPr>
            <w:r w:rsidRPr="00EA3544">
              <w:rPr>
                <w:rFonts w:eastAsia="Calibri" w:cs="Arial"/>
                <w:b/>
                <w:color w:val="FFFFFF"/>
                <w:sz w:val="18"/>
                <w:szCs w:val="18"/>
              </w:rPr>
              <w:t>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s>
              <w:spacing w:after="200" w:line="224" w:lineRule="exact"/>
              <w:ind w:right="3"/>
              <w:rPr>
                <w:rFonts w:eastAsia="Arial" w:cs="Arial"/>
                <w:sz w:val="20"/>
                <w:szCs w:val="20"/>
              </w:rPr>
            </w:pPr>
            <w:r w:rsidRPr="007D0046">
              <w:rPr>
                <w:rFonts w:eastAsia="Arial" w:cs="Arial"/>
                <w:sz w:val="20"/>
                <w:szCs w:val="20"/>
              </w:rPr>
              <w:t>Provide opportunities for co-curricular programs to enhance health, fitness, and athletic/academic competitiveness</w:t>
            </w:r>
          </w:p>
          <w:p w:rsidR="00224F9C" w:rsidRPr="00DE1765" w:rsidRDefault="00224F9C" w:rsidP="00224F9C">
            <w:pPr>
              <w:tabs>
                <w:tab w:val="left" w:pos="620"/>
              </w:tabs>
              <w:spacing w:after="200" w:line="224" w:lineRule="exact"/>
              <w:ind w:right="3"/>
              <w:rPr>
                <w:rFonts w:eastAsia="Arial" w:cs="Arial"/>
                <w:sz w:val="20"/>
                <w:szCs w:val="20"/>
              </w:rPr>
            </w:pPr>
            <w:r w:rsidRPr="00DE1765">
              <w:rPr>
                <w:rFonts w:eastAsia="Arial" w:cs="Arial"/>
                <w:sz w:val="20"/>
                <w:szCs w:val="20"/>
              </w:rPr>
              <w:t xml:space="preserve">1. </w:t>
            </w:r>
            <w:r>
              <w:rPr>
                <w:rFonts w:eastAsia="Arial" w:cs="Arial"/>
                <w:sz w:val="20"/>
                <w:szCs w:val="20"/>
              </w:rPr>
              <w:t>1 Elementary P.E. Teacher and 3 P.E. Technicians to expand 4</w:t>
            </w:r>
            <w:r w:rsidRPr="00224F9C">
              <w:rPr>
                <w:rFonts w:eastAsia="Arial" w:cs="Arial"/>
                <w:sz w:val="20"/>
                <w:szCs w:val="20"/>
                <w:vertAlign w:val="superscript"/>
              </w:rPr>
              <w:t>th</w:t>
            </w:r>
            <w:r>
              <w:rPr>
                <w:rFonts w:eastAsia="Arial" w:cs="Arial"/>
                <w:sz w:val="20"/>
                <w:szCs w:val="20"/>
              </w:rPr>
              <w:t xml:space="preserve"> and 5</w:t>
            </w:r>
            <w:r w:rsidRPr="00224F9C">
              <w:rPr>
                <w:rFonts w:eastAsia="Arial" w:cs="Arial"/>
                <w:sz w:val="20"/>
                <w:szCs w:val="20"/>
                <w:vertAlign w:val="superscript"/>
              </w:rPr>
              <w:t>th</w:t>
            </w:r>
            <w:r>
              <w:rPr>
                <w:rFonts w:eastAsia="Arial" w:cs="Arial"/>
                <w:sz w:val="20"/>
                <w:szCs w:val="20"/>
              </w:rPr>
              <w:t xml:space="preserve"> grade school day</w:t>
            </w:r>
            <w:r w:rsidRPr="00DE1765">
              <w:rPr>
                <w:rFonts w:eastAsia="Arial" w:cs="Arial"/>
                <w:sz w:val="20"/>
                <w:szCs w:val="20"/>
              </w:rPr>
              <w:t xml:space="preserve"> (1801)</w:t>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lastRenderedPageBreak/>
              <w:t>2.  Maintain athletic program support to build quality (1802)</w:t>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3.  Maintain Elementary intramural sports program (1803)</w:t>
            </w:r>
          </w:p>
          <w:p w:rsidR="00224F9C" w:rsidRPr="00DE1765" w:rsidRDefault="00224F9C" w:rsidP="00224F9C">
            <w:pPr>
              <w:tabs>
                <w:tab w:val="left" w:pos="620"/>
              </w:tabs>
              <w:spacing w:after="200" w:line="276" w:lineRule="auto"/>
              <w:ind w:right="-20"/>
              <w:rPr>
                <w:rFonts w:eastAsia="Arial" w:cs="Arial"/>
                <w:sz w:val="20"/>
                <w:szCs w:val="20"/>
              </w:rPr>
            </w:pPr>
            <w:r w:rsidRPr="00DE1765">
              <w:rPr>
                <w:rFonts w:eastAsia="Arial" w:cs="Arial"/>
                <w:sz w:val="20"/>
                <w:szCs w:val="20"/>
              </w:rPr>
              <w:t>4.  Academic competitions and registrations (1804)</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5.  Prof Dev. for Athletic Dept.(1805)</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7963F5" w:rsidP="00224F9C">
            <w:pPr>
              <w:spacing w:after="200" w:line="276" w:lineRule="auto"/>
              <w:rPr>
                <w:rFonts w:eastAsia="Calibri" w:cs="Arial"/>
                <w:sz w:val="20"/>
                <w:szCs w:val="20"/>
              </w:rPr>
            </w:pPr>
            <w:r>
              <w:rPr>
                <w:rFonts w:eastAsia="Calibri" w:cs="Arial"/>
                <w:sz w:val="20"/>
                <w:szCs w:val="20"/>
              </w:rPr>
              <w:t>1. 133,888</w:t>
            </w:r>
            <w:r w:rsidR="00224F9C" w:rsidRPr="007963F5">
              <w:rPr>
                <w:rFonts w:eastAsia="Calibri" w:cs="Arial"/>
                <w:sz w:val="20"/>
                <w:szCs w:val="20"/>
              </w:rPr>
              <w:t xml:space="preserve">  Salary &amp; Benefits</w:t>
            </w:r>
          </w:p>
          <w:p w:rsidR="00224F9C" w:rsidRPr="00DE1765" w:rsidRDefault="007963F5" w:rsidP="00224F9C">
            <w:pPr>
              <w:spacing w:after="200" w:line="276" w:lineRule="auto"/>
              <w:rPr>
                <w:rFonts w:eastAsia="Calibri" w:cs="Arial"/>
                <w:sz w:val="20"/>
                <w:szCs w:val="20"/>
              </w:rPr>
            </w:pPr>
            <w:r>
              <w:rPr>
                <w:rFonts w:eastAsia="Calibri" w:cs="Arial"/>
                <w:sz w:val="20"/>
                <w:szCs w:val="20"/>
              </w:rPr>
              <w:t>2. 79,523</w:t>
            </w:r>
            <w:r w:rsidR="00224F9C" w:rsidRPr="00DE1765">
              <w:rPr>
                <w:rFonts w:eastAsia="Calibri" w:cs="Arial"/>
                <w:sz w:val="20"/>
                <w:szCs w:val="20"/>
              </w:rPr>
              <w:t xml:space="preserve">  Supplies &amp; Services</w:t>
            </w:r>
          </w:p>
          <w:p w:rsidR="00224F9C" w:rsidRPr="00DE1765" w:rsidRDefault="00676EF2" w:rsidP="00224F9C">
            <w:pPr>
              <w:spacing w:after="200" w:line="276" w:lineRule="auto"/>
              <w:rPr>
                <w:rFonts w:eastAsia="Calibri" w:cs="Arial"/>
                <w:sz w:val="20"/>
                <w:szCs w:val="20"/>
              </w:rPr>
            </w:pPr>
            <w:r>
              <w:rPr>
                <w:rFonts w:eastAsia="Calibri" w:cs="Arial"/>
                <w:sz w:val="20"/>
                <w:szCs w:val="20"/>
              </w:rPr>
              <w:t>3. 6</w:t>
            </w:r>
            <w:r w:rsidR="00224F9C" w:rsidRPr="00DE1765">
              <w:rPr>
                <w:rFonts w:eastAsia="Calibri" w:cs="Arial"/>
                <w:sz w:val="20"/>
                <w:szCs w:val="20"/>
              </w:rPr>
              <w:t>1,000  Supplies &amp; Services</w:t>
            </w:r>
          </w:p>
          <w:p w:rsidR="00224F9C" w:rsidRPr="00DE1765" w:rsidRDefault="007963F5" w:rsidP="00224F9C">
            <w:pPr>
              <w:spacing w:after="200" w:line="276" w:lineRule="auto"/>
              <w:rPr>
                <w:rFonts w:eastAsia="Calibri" w:cs="Arial"/>
                <w:sz w:val="20"/>
                <w:szCs w:val="20"/>
              </w:rPr>
            </w:pPr>
            <w:r>
              <w:rPr>
                <w:rFonts w:eastAsia="Calibri" w:cs="Arial"/>
                <w:sz w:val="20"/>
                <w:szCs w:val="20"/>
              </w:rPr>
              <w:t>4. 55</w:t>
            </w:r>
            <w:r w:rsidR="00224F9C" w:rsidRPr="00DE1765">
              <w:rPr>
                <w:rFonts w:eastAsia="Calibri" w:cs="Arial"/>
                <w:sz w:val="20"/>
                <w:szCs w:val="20"/>
              </w:rPr>
              <w:t>,000  Salary &amp; Benefits</w:t>
            </w:r>
            <w:r w:rsidR="00224F9C">
              <w:rPr>
                <w:rFonts w:eastAsia="Calibri" w:cs="Arial"/>
                <w:sz w:val="20"/>
                <w:szCs w:val="20"/>
              </w:rPr>
              <w:t xml:space="preserve"> &amp; Services</w:t>
            </w:r>
          </w:p>
          <w:p w:rsidR="00D91732" w:rsidRPr="005F3A13" w:rsidRDefault="00224F9C" w:rsidP="00224F9C">
            <w:pPr>
              <w:spacing w:before="60" w:after="60"/>
              <w:rPr>
                <w:rFonts w:eastAsia="Calibri" w:cs="Arial"/>
                <w:color w:val="000000"/>
                <w:sz w:val="20"/>
                <w:szCs w:val="18"/>
              </w:rPr>
            </w:pPr>
            <w:r>
              <w:rPr>
                <w:rFonts w:eastAsia="Calibri" w:cs="Arial"/>
                <w:sz w:val="20"/>
                <w:szCs w:val="20"/>
              </w:rPr>
              <w:t>5. 5</w:t>
            </w:r>
            <w:r w:rsidRPr="00DE1765">
              <w:rPr>
                <w:rFonts w:eastAsia="Calibri" w:cs="Arial"/>
                <w:sz w:val="20"/>
                <w:szCs w:val="20"/>
              </w:rPr>
              <w:t>,000  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after="200" w:line="276" w:lineRule="auto"/>
              <w:rPr>
                <w:rFonts w:eastAsia="Calibri" w:cs="Arial"/>
                <w:sz w:val="20"/>
                <w:szCs w:val="20"/>
              </w:rPr>
            </w:pPr>
            <w:r>
              <w:rPr>
                <w:rFonts w:eastAsia="Calibri" w:cs="Arial"/>
                <w:sz w:val="20"/>
                <w:szCs w:val="20"/>
              </w:rPr>
              <w:t>1. 137,235</w:t>
            </w:r>
            <w:r w:rsidRPr="007963F5">
              <w:rPr>
                <w:rFonts w:eastAsia="Calibri" w:cs="Arial"/>
                <w:sz w:val="20"/>
                <w:szCs w:val="20"/>
              </w:rPr>
              <w:t xml:space="preserve">  Salary &amp; Benefits</w:t>
            </w:r>
          </w:p>
          <w:p w:rsidR="007963F5" w:rsidRPr="00DE1765" w:rsidRDefault="007963F5" w:rsidP="007963F5">
            <w:pPr>
              <w:spacing w:after="200" w:line="276" w:lineRule="auto"/>
              <w:rPr>
                <w:rFonts w:eastAsia="Calibri" w:cs="Arial"/>
                <w:sz w:val="20"/>
                <w:szCs w:val="20"/>
              </w:rPr>
            </w:pPr>
            <w:r>
              <w:rPr>
                <w:rFonts w:eastAsia="Calibri" w:cs="Arial"/>
                <w:sz w:val="20"/>
                <w:szCs w:val="20"/>
              </w:rPr>
              <w:t>2. 79,523</w:t>
            </w:r>
            <w:r w:rsidRPr="00DE1765">
              <w:rPr>
                <w:rFonts w:eastAsia="Calibri" w:cs="Arial"/>
                <w:sz w:val="20"/>
                <w:szCs w:val="20"/>
              </w:rPr>
              <w:t xml:space="preserve">  Supplies &amp; Services</w:t>
            </w:r>
          </w:p>
          <w:p w:rsidR="007963F5" w:rsidRPr="00DE1765" w:rsidRDefault="00676EF2" w:rsidP="007963F5">
            <w:pPr>
              <w:spacing w:after="200" w:line="276" w:lineRule="auto"/>
              <w:rPr>
                <w:rFonts w:eastAsia="Calibri" w:cs="Arial"/>
                <w:sz w:val="20"/>
                <w:szCs w:val="20"/>
              </w:rPr>
            </w:pPr>
            <w:r>
              <w:rPr>
                <w:rFonts w:eastAsia="Calibri" w:cs="Arial"/>
                <w:sz w:val="20"/>
                <w:szCs w:val="20"/>
              </w:rPr>
              <w:t>3. 6</w:t>
            </w:r>
            <w:r w:rsidR="007963F5" w:rsidRPr="00DE1765">
              <w:rPr>
                <w:rFonts w:eastAsia="Calibri" w:cs="Arial"/>
                <w:sz w:val="20"/>
                <w:szCs w:val="20"/>
              </w:rPr>
              <w:t>1,000  Supplies &amp; Services</w:t>
            </w:r>
          </w:p>
          <w:p w:rsidR="007963F5" w:rsidRPr="00DE1765" w:rsidRDefault="007963F5" w:rsidP="007963F5">
            <w:pPr>
              <w:spacing w:after="200" w:line="276" w:lineRule="auto"/>
              <w:rPr>
                <w:rFonts w:eastAsia="Calibri" w:cs="Arial"/>
                <w:sz w:val="20"/>
                <w:szCs w:val="20"/>
              </w:rPr>
            </w:pPr>
            <w:r>
              <w:rPr>
                <w:rFonts w:eastAsia="Calibri" w:cs="Arial"/>
                <w:sz w:val="20"/>
                <w:szCs w:val="20"/>
              </w:rPr>
              <w:t>4. 55</w:t>
            </w:r>
            <w:r w:rsidRPr="00DE1765">
              <w:rPr>
                <w:rFonts w:eastAsia="Calibri" w:cs="Arial"/>
                <w:sz w:val="20"/>
                <w:szCs w:val="20"/>
              </w:rPr>
              <w:t>,000  Salary &amp; Benefits</w:t>
            </w:r>
            <w:r>
              <w:rPr>
                <w:rFonts w:eastAsia="Calibri" w:cs="Arial"/>
                <w:sz w:val="20"/>
                <w:szCs w:val="20"/>
              </w:rPr>
              <w:t xml:space="preserve"> &amp; Services</w:t>
            </w:r>
          </w:p>
          <w:p w:rsidR="00D91732" w:rsidRPr="005F3A13" w:rsidRDefault="007963F5" w:rsidP="007963F5">
            <w:pPr>
              <w:spacing w:before="60" w:after="60"/>
              <w:rPr>
                <w:rFonts w:eastAsia="Calibri" w:cs="Arial"/>
                <w:color w:val="000000"/>
                <w:sz w:val="20"/>
                <w:szCs w:val="18"/>
              </w:rPr>
            </w:pPr>
            <w:r>
              <w:rPr>
                <w:rFonts w:eastAsia="Calibri" w:cs="Arial"/>
                <w:sz w:val="20"/>
                <w:szCs w:val="20"/>
              </w:rPr>
              <w:t>5. 5</w:t>
            </w:r>
            <w:r w:rsidRPr="00DE1765">
              <w:rPr>
                <w:rFonts w:eastAsia="Calibri" w:cs="Arial"/>
                <w:sz w:val="20"/>
                <w:szCs w:val="20"/>
              </w:rPr>
              <w:t>,000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7963F5" w:rsidRPr="00DE1765" w:rsidRDefault="007963F5" w:rsidP="007963F5">
            <w:pPr>
              <w:spacing w:after="200" w:line="276" w:lineRule="auto"/>
              <w:rPr>
                <w:rFonts w:eastAsia="Calibri" w:cs="Arial"/>
                <w:sz w:val="20"/>
                <w:szCs w:val="20"/>
              </w:rPr>
            </w:pPr>
            <w:r>
              <w:rPr>
                <w:rFonts w:eastAsia="Calibri" w:cs="Arial"/>
                <w:sz w:val="20"/>
                <w:szCs w:val="20"/>
              </w:rPr>
              <w:t>1. 140,666</w:t>
            </w:r>
            <w:r w:rsidRPr="007963F5">
              <w:rPr>
                <w:rFonts w:eastAsia="Calibri" w:cs="Arial"/>
                <w:sz w:val="20"/>
                <w:szCs w:val="20"/>
              </w:rPr>
              <w:t xml:space="preserve">  Salary &amp; Benefits</w:t>
            </w:r>
          </w:p>
          <w:p w:rsidR="007963F5" w:rsidRPr="00DE1765" w:rsidRDefault="007963F5" w:rsidP="007963F5">
            <w:pPr>
              <w:spacing w:after="200" w:line="276" w:lineRule="auto"/>
              <w:rPr>
                <w:rFonts w:eastAsia="Calibri" w:cs="Arial"/>
                <w:sz w:val="20"/>
                <w:szCs w:val="20"/>
              </w:rPr>
            </w:pPr>
            <w:r>
              <w:rPr>
                <w:rFonts w:eastAsia="Calibri" w:cs="Arial"/>
                <w:sz w:val="20"/>
                <w:szCs w:val="20"/>
              </w:rPr>
              <w:t>2. 79,523</w:t>
            </w:r>
            <w:r w:rsidRPr="00DE1765">
              <w:rPr>
                <w:rFonts w:eastAsia="Calibri" w:cs="Arial"/>
                <w:sz w:val="20"/>
                <w:szCs w:val="20"/>
              </w:rPr>
              <w:t xml:space="preserve">  Supplies &amp; Services</w:t>
            </w:r>
          </w:p>
          <w:p w:rsidR="007963F5" w:rsidRPr="00DE1765" w:rsidRDefault="00676EF2" w:rsidP="007963F5">
            <w:pPr>
              <w:spacing w:after="200" w:line="276" w:lineRule="auto"/>
              <w:rPr>
                <w:rFonts w:eastAsia="Calibri" w:cs="Arial"/>
                <w:sz w:val="20"/>
                <w:szCs w:val="20"/>
              </w:rPr>
            </w:pPr>
            <w:r>
              <w:rPr>
                <w:rFonts w:eastAsia="Calibri" w:cs="Arial"/>
                <w:sz w:val="20"/>
                <w:szCs w:val="20"/>
              </w:rPr>
              <w:t>3. 6</w:t>
            </w:r>
            <w:r w:rsidR="007963F5" w:rsidRPr="00DE1765">
              <w:rPr>
                <w:rFonts w:eastAsia="Calibri" w:cs="Arial"/>
                <w:sz w:val="20"/>
                <w:szCs w:val="20"/>
              </w:rPr>
              <w:t>1,000  Supplies &amp; Services</w:t>
            </w:r>
          </w:p>
          <w:p w:rsidR="007963F5" w:rsidRPr="00DE1765" w:rsidRDefault="007963F5" w:rsidP="007963F5">
            <w:pPr>
              <w:spacing w:after="200" w:line="276" w:lineRule="auto"/>
              <w:rPr>
                <w:rFonts w:eastAsia="Calibri" w:cs="Arial"/>
                <w:sz w:val="20"/>
                <w:szCs w:val="20"/>
              </w:rPr>
            </w:pPr>
            <w:r>
              <w:rPr>
                <w:rFonts w:eastAsia="Calibri" w:cs="Arial"/>
                <w:sz w:val="20"/>
                <w:szCs w:val="20"/>
              </w:rPr>
              <w:t>4. 55</w:t>
            </w:r>
            <w:r w:rsidRPr="00DE1765">
              <w:rPr>
                <w:rFonts w:eastAsia="Calibri" w:cs="Arial"/>
                <w:sz w:val="20"/>
                <w:szCs w:val="20"/>
              </w:rPr>
              <w:t>,000  Salary &amp; Benefits</w:t>
            </w:r>
            <w:r>
              <w:rPr>
                <w:rFonts w:eastAsia="Calibri" w:cs="Arial"/>
                <w:sz w:val="20"/>
                <w:szCs w:val="20"/>
              </w:rPr>
              <w:t xml:space="preserve"> &amp; Services</w:t>
            </w:r>
          </w:p>
          <w:p w:rsidR="00D91732" w:rsidRPr="005F3A13" w:rsidRDefault="007963F5" w:rsidP="007963F5">
            <w:pPr>
              <w:spacing w:before="60" w:after="60"/>
              <w:rPr>
                <w:rFonts w:eastAsia="Calibri" w:cs="Arial"/>
                <w:color w:val="000000"/>
                <w:sz w:val="20"/>
                <w:szCs w:val="18"/>
              </w:rPr>
            </w:pPr>
            <w:r>
              <w:rPr>
                <w:rFonts w:eastAsia="Calibri" w:cs="Arial"/>
                <w:sz w:val="20"/>
                <w:szCs w:val="20"/>
              </w:rPr>
              <w:t>5. 5</w:t>
            </w:r>
            <w:r w:rsidRPr="00DE1765">
              <w:rPr>
                <w:rFonts w:eastAsia="Calibri" w:cs="Arial"/>
                <w:sz w:val="20"/>
                <w:szCs w:val="20"/>
              </w:rPr>
              <w:t>,000  Services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 &amp; 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7963F5" w:rsidP="00FC46A2">
            <w:pPr>
              <w:spacing w:before="60" w:after="60"/>
              <w:rPr>
                <w:rFonts w:eastAsia="Calibri" w:cs="Arial"/>
                <w:color w:val="000000"/>
                <w:sz w:val="20"/>
                <w:szCs w:val="18"/>
              </w:rPr>
            </w:pPr>
            <w:r w:rsidRPr="00DE1765">
              <w:rPr>
                <w:rFonts w:eastAsia="Calibri" w:cs="Arial"/>
                <w:sz w:val="20"/>
                <w:szCs w:val="20"/>
              </w:rPr>
              <w:t>LCFF S &amp; 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7963F5" w:rsidP="00FC46A2">
            <w:pPr>
              <w:spacing w:before="60" w:after="60"/>
              <w:rPr>
                <w:rFonts w:eastAsia="Calibri" w:cs="Arial"/>
                <w:color w:val="000000"/>
                <w:sz w:val="20"/>
                <w:szCs w:val="18"/>
              </w:rPr>
            </w:pPr>
            <w:r w:rsidRPr="00DE1765">
              <w:rPr>
                <w:rFonts w:eastAsia="Calibri" w:cs="Arial"/>
                <w:sz w:val="20"/>
                <w:szCs w:val="20"/>
              </w:rPr>
              <w:t>LCFF S &amp; 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4"/>
        <w:gridCol w:w="78"/>
        <w:gridCol w:w="2121"/>
        <w:gridCol w:w="72"/>
        <w:gridCol w:w="1185"/>
        <w:gridCol w:w="765"/>
        <w:gridCol w:w="540"/>
        <w:gridCol w:w="3251"/>
        <w:gridCol w:w="1225"/>
        <w:gridCol w:w="3722"/>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r>
              <w:rPr>
                <w:rFonts w:eastAsia="Calibri" w:cs="Arial"/>
                <w:b/>
                <w:color w:val="9830BC"/>
                <w:sz w:val="40"/>
                <w:szCs w:val="40"/>
              </w:rPr>
              <w:t>4</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7D0046">
            <w:pPr>
              <w:spacing w:before="60" w:after="20"/>
              <w:rPr>
                <w:rFonts w:eastAsia="Calibri" w:cs="Arial"/>
                <w:color w:val="FFFFFF"/>
                <w:sz w:val="22"/>
                <w:szCs w:val="22"/>
              </w:rPr>
            </w:pPr>
            <w:r w:rsidRPr="00EA3544">
              <w:rPr>
                <w:rFonts w:eastAsia="Calibri" w:cs="Arial"/>
                <w:b/>
                <w:color w:val="FFFFFF"/>
                <w:sz w:val="18"/>
                <w:szCs w:val="18"/>
              </w:rPr>
              <w:t>E</w:t>
            </w:r>
            <w:r w:rsidR="00224F9C" w:rsidRPr="00DE1765">
              <w:rPr>
                <w:rFonts w:eastAsia="Arial" w:cs="Arial"/>
                <w:sz w:val="20"/>
                <w:szCs w:val="20"/>
              </w:rPr>
              <w:t xml:space="preserve"> </w:t>
            </w:r>
            <w:r w:rsidRPr="00EA3544">
              <w:rPr>
                <w:rFonts w:eastAsia="Calibri" w:cs="Arial"/>
                <w:b/>
                <w:color w:val="FFFFFF"/>
                <w:sz w:val="18"/>
                <w:szCs w:val="18"/>
              </w:rPr>
              <w:t>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7963F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7963F5">
              <w:rPr>
                <w:rFonts w:eastAsia="Calibri" w:cs="Arial"/>
                <w:color w:val="000000"/>
                <w:sz w:val="20"/>
                <w:szCs w:val="18"/>
              </w:rPr>
              <w:fldChar w:fldCharType="begin">
                <w:ffData>
                  <w:name w:val=""/>
                  <w:enabled/>
                  <w:calcOnExit w:val="0"/>
                  <w:checkBox>
                    <w:size w:val="20"/>
                    <w:default w:val="1"/>
                  </w:checkBox>
                </w:ffData>
              </w:fldChar>
            </w:r>
            <w:r w:rsidR="007963F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7963F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FC46A2">
            <w:pPr>
              <w:spacing w:before="60" w:after="60"/>
              <w:rPr>
                <w:rFonts w:eastAsia="Arial" w:cs="Arial"/>
                <w:sz w:val="20"/>
                <w:szCs w:val="20"/>
              </w:rPr>
            </w:pPr>
            <w:r w:rsidRPr="007D0046">
              <w:rPr>
                <w:rFonts w:eastAsia="Arial" w:cs="Arial"/>
                <w:sz w:val="20"/>
                <w:szCs w:val="20"/>
              </w:rPr>
              <w:t>Provide additional support to Family Education Services to ensure parents and students have the support needed to overcome obstacles to fully participate in school.</w:t>
            </w:r>
          </w:p>
          <w:p w:rsidR="00D91732" w:rsidRPr="005F3A13" w:rsidRDefault="00224F9C" w:rsidP="00FC46A2">
            <w:pPr>
              <w:spacing w:before="60" w:after="60"/>
              <w:rPr>
                <w:rFonts w:eastAsia="Calibri" w:cs="Arial"/>
                <w:color w:val="000000"/>
                <w:sz w:val="20"/>
                <w:szCs w:val="18"/>
              </w:rPr>
            </w:pPr>
            <w:r w:rsidRPr="00DE1765">
              <w:rPr>
                <w:rFonts w:eastAsia="Arial" w:cs="Arial"/>
                <w:sz w:val="20"/>
                <w:szCs w:val="20"/>
              </w:rPr>
              <w:t xml:space="preserve">6.  Provide </w:t>
            </w:r>
            <w:r w:rsidR="0014456A">
              <w:rPr>
                <w:rFonts w:eastAsia="Arial" w:cs="Arial"/>
                <w:sz w:val="20"/>
                <w:szCs w:val="20"/>
              </w:rPr>
              <w:t xml:space="preserve">bilingual </w:t>
            </w:r>
            <w:r w:rsidRPr="00DE1765">
              <w:rPr>
                <w:rFonts w:eastAsia="Arial" w:cs="Arial"/>
                <w:sz w:val="20"/>
                <w:szCs w:val="20"/>
              </w:rPr>
              <w:t>clerk</w:t>
            </w:r>
            <w:r>
              <w:rPr>
                <w:rFonts w:eastAsia="Arial" w:cs="Arial"/>
                <w:sz w:val="20"/>
                <w:szCs w:val="20"/>
              </w:rPr>
              <w:t xml:space="preserve"> at Family Education Center</w:t>
            </w:r>
            <w:r w:rsidRPr="00DE1765">
              <w:rPr>
                <w:rFonts w:eastAsia="Arial" w:cs="Arial"/>
                <w:sz w:val="20"/>
                <w:szCs w:val="20"/>
              </w:rPr>
              <w:t xml:space="preserve"> (1806)</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224F9C" w:rsidP="00FD4733">
            <w:pPr>
              <w:spacing w:before="60" w:after="60"/>
              <w:rPr>
                <w:rFonts w:eastAsia="Calibri" w:cs="Arial"/>
                <w:color w:val="000000"/>
                <w:sz w:val="20"/>
                <w:szCs w:val="18"/>
              </w:rPr>
            </w:pPr>
            <w:r w:rsidRPr="00DE1765">
              <w:rPr>
                <w:rFonts w:eastAsia="Calibri" w:cs="Arial"/>
                <w:sz w:val="20"/>
                <w:szCs w:val="20"/>
              </w:rPr>
              <w:t xml:space="preserve">6.  </w:t>
            </w:r>
            <w:r w:rsidR="00FD4733">
              <w:rPr>
                <w:rFonts w:eastAsia="Calibri" w:cs="Arial"/>
                <w:sz w:val="20"/>
                <w:szCs w:val="20"/>
              </w:rPr>
              <w:t>35,399</w:t>
            </w:r>
            <w:r w:rsidRPr="00DE1765">
              <w:rPr>
                <w:rFonts w:eastAsia="Calibri" w:cs="Arial"/>
                <w:sz w:val="20"/>
                <w:szCs w:val="20"/>
              </w:rPr>
              <w:t xml:space="preserve">  Salary &amp; Benef</w:t>
            </w:r>
            <w:r w:rsidRPr="00EF748B">
              <w:rPr>
                <w:rFonts w:eastAsia="Calibri" w:cs="Arial"/>
                <w:sz w:val="20"/>
                <w:szCs w:val="20"/>
              </w:rPr>
              <w:t>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 xml:space="preserve">6.  </w:t>
            </w:r>
            <w:r>
              <w:rPr>
                <w:rFonts w:eastAsia="Calibri" w:cs="Arial"/>
                <w:sz w:val="20"/>
                <w:szCs w:val="20"/>
              </w:rPr>
              <w:t>36,284</w:t>
            </w:r>
            <w:r w:rsidRPr="00DE1765">
              <w:rPr>
                <w:rFonts w:eastAsia="Calibri" w:cs="Arial"/>
                <w:sz w:val="20"/>
                <w:szCs w:val="20"/>
              </w:rPr>
              <w:t xml:space="preserve">  Salary &amp; Benef</w:t>
            </w:r>
            <w:r w:rsidRPr="00EF748B">
              <w:rPr>
                <w:rFonts w:eastAsia="Calibri" w:cs="Arial"/>
                <w:sz w:val="20"/>
                <w:szCs w:val="20"/>
              </w:rPr>
              <w:t>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D4733">
            <w:pPr>
              <w:spacing w:before="60" w:after="60"/>
              <w:rPr>
                <w:rFonts w:eastAsia="Calibri" w:cs="Arial"/>
                <w:color w:val="000000"/>
                <w:sz w:val="20"/>
                <w:szCs w:val="18"/>
              </w:rPr>
            </w:pPr>
            <w:r w:rsidRPr="00DE1765">
              <w:rPr>
                <w:rFonts w:eastAsia="Calibri" w:cs="Arial"/>
                <w:sz w:val="20"/>
                <w:szCs w:val="20"/>
              </w:rPr>
              <w:t xml:space="preserve">6.  </w:t>
            </w:r>
            <w:r>
              <w:rPr>
                <w:rFonts w:eastAsia="Calibri" w:cs="Arial"/>
                <w:sz w:val="20"/>
                <w:szCs w:val="20"/>
              </w:rPr>
              <w:t>37,191</w:t>
            </w:r>
            <w:r w:rsidRPr="00DE1765">
              <w:rPr>
                <w:rFonts w:eastAsia="Calibri" w:cs="Arial"/>
                <w:sz w:val="20"/>
                <w:szCs w:val="20"/>
              </w:rPr>
              <w:t xml:space="preserve">  Salary &amp; Benef</w:t>
            </w:r>
            <w:r w:rsidRPr="00EF748B">
              <w:rPr>
                <w:rFonts w:eastAsia="Calibri" w:cs="Arial"/>
                <w:sz w:val="20"/>
                <w:szCs w:val="20"/>
              </w:rPr>
              <w:t>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rPr>
                <w:rFonts w:eastAsia="Calibri" w:cs="Arial"/>
                <w:sz w:val="20"/>
                <w:szCs w:val="20"/>
              </w:rPr>
            </w:pPr>
            <w:r w:rsidRPr="00DE1765">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C92A49" w:rsidRDefault="00D91732" w:rsidP="00C92A49">
      <w:r>
        <w:br w:type="page"/>
      </w:r>
    </w:p>
    <w:p w:rsidR="00D91732" w:rsidRDefault="00D91732" w:rsidP="00D91732"/>
    <w:tbl>
      <w:tblPr>
        <w:tblW w:w="4999" w:type="pct"/>
        <w:tblCellSpacing w:w="36" w:type="dxa"/>
        <w:tblInd w:w="5" w:type="dxa"/>
        <w:tblLayout w:type="fixed"/>
        <w:tblCellMar>
          <w:left w:w="115" w:type="dxa"/>
          <w:right w:w="115" w:type="dxa"/>
        </w:tblCellMar>
        <w:tblLook w:val="04A0" w:firstRow="1" w:lastRow="0" w:firstColumn="1" w:lastColumn="0" w:noHBand="0" w:noVBand="1"/>
      </w:tblPr>
      <w:tblGrid>
        <w:gridCol w:w="2411"/>
        <w:gridCol w:w="2368"/>
        <w:gridCol w:w="179"/>
        <w:gridCol w:w="2524"/>
        <w:gridCol w:w="2340"/>
        <w:gridCol w:w="2466"/>
        <w:gridCol w:w="2390"/>
        <w:gridCol w:w="113"/>
      </w:tblGrid>
      <w:tr w:rsidR="00D91732" w:rsidRPr="006F731A" w:rsidTr="00AC0688">
        <w:trPr>
          <w:trHeight w:val="395"/>
          <w:tblCellSpacing w:w="36" w:type="dxa"/>
        </w:trPr>
        <w:tc>
          <w:tcPr>
            <w:tcW w:w="2303" w:type="dxa"/>
            <w:tcBorders>
              <w:top w:val="single" w:sz="4" w:space="0" w:color="FFFFFF"/>
              <w:left w:val="single" w:sz="4" w:space="0" w:color="FFFFFF"/>
              <w:bottom w:val="single" w:sz="4" w:space="0" w:color="FFFFFF"/>
              <w:right w:val="single" w:sz="4" w:space="0" w:color="FFFFFF"/>
            </w:tcBorders>
            <w:shd w:val="clear" w:color="auto" w:fill="auto"/>
          </w:tcPr>
          <w:p w:rsidR="00D91732" w:rsidRPr="001A5DEF" w:rsidRDefault="00D91732" w:rsidP="00FC46A2">
            <w:pPr>
              <w:spacing w:before="120" w:after="120"/>
              <w:rPr>
                <w:rFonts w:cs="Arial"/>
                <w:color w:val="FFFFFF"/>
                <w:sz w:val="20"/>
                <w:szCs w:val="36"/>
              </w:rPr>
            </w:pPr>
          </w:p>
        </w:tc>
        <w:tc>
          <w:tcPr>
            <w:tcW w:w="12272" w:type="dxa"/>
            <w:gridSpan w:val="7"/>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4940DB" w:rsidRDefault="00D91732" w:rsidP="00165255">
            <w:pPr>
              <w:spacing w:before="60" w:after="40"/>
              <w:rPr>
                <w:rFonts w:eastAsia="Calibri" w:cs="Arial"/>
                <w:color w:val="000000"/>
                <w:sz w:val="20"/>
                <w:szCs w:val="18"/>
              </w:rPr>
            </w:pPr>
            <w:r w:rsidRPr="004940DB">
              <w:rPr>
                <w:rFonts w:eastAsia="Calibri" w:cs="Arial"/>
                <w:color w:val="000000"/>
                <w:sz w:val="20"/>
                <w:szCs w:val="18"/>
              </w:rPr>
              <w:fldChar w:fldCharType="begin">
                <w:ffData>
                  <w:name w:val="Check41"/>
                  <w:enabled/>
                  <w:calcOnExit w:val="0"/>
                  <w:checkBox>
                    <w:size w:val="20"/>
                    <w:default w:val="0"/>
                  </w:checkBox>
                </w:ffData>
              </w:fldChar>
            </w:r>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r w:rsidRPr="004940DB">
              <w:rPr>
                <w:rFonts w:eastAsia="Calibri" w:cs="Arial"/>
                <w:color w:val="000000"/>
                <w:sz w:val="20"/>
                <w:szCs w:val="18"/>
              </w:rPr>
              <w:t xml:space="preserve"> New                              </w:t>
            </w:r>
            <w:r w:rsidRPr="004940DB">
              <w:rPr>
                <w:rFonts w:eastAsia="Calibri" w:cs="Arial"/>
                <w:color w:val="000000"/>
                <w:sz w:val="20"/>
                <w:szCs w:val="18"/>
              </w:rPr>
              <w:fldChar w:fldCharType="begin">
                <w:ffData>
                  <w:name w:val="Check42"/>
                  <w:enabled/>
                  <w:calcOnExit w:val="0"/>
                  <w:checkBox>
                    <w:size w:val="20"/>
                    <w:default w:val="0"/>
                  </w:checkBox>
                </w:ffData>
              </w:fldChar>
            </w:r>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r w:rsidRPr="004940DB">
              <w:rPr>
                <w:rFonts w:eastAsia="Calibri" w:cs="Arial"/>
                <w:color w:val="000000"/>
                <w:sz w:val="20"/>
                <w:szCs w:val="18"/>
              </w:rPr>
              <w:t xml:space="preserve"> Modified                                      </w:t>
            </w:r>
            <w:r w:rsidR="00165255">
              <w:rPr>
                <w:rFonts w:eastAsia="Calibri" w:cs="Arial"/>
                <w:color w:val="000000"/>
                <w:sz w:val="20"/>
                <w:szCs w:val="18"/>
              </w:rPr>
              <w:fldChar w:fldCharType="begin">
                <w:ffData>
                  <w:name w:val=""/>
                  <w:enabled/>
                  <w:calcOnExit w:val="0"/>
                  <w:checkBox>
                    <w:size w:val="20"/>
                    <w:default w:val="1"/>
                  </w:checkBox>
                </w:ffData>
              </w:fldChar>
            </w:r>
            <w:r w:rsidR="0016525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165255">
              <w:rPr>
                <w:rFonts w:eastAsia="Calibri" w:cs="Arial"/>
                <w:color w:val="000000"/>
                <w:sz w:val="20"/>
                <w:szCs w:val="18"/>
              </w:rPr>
              <w:fldChar w:fldCharType="end"/>
            </w:r>
            <w:r w:rsidRPr="004940DB">
              <w:rPr>
                <w:rFonts w:eastAsia="Calibri" w:cs="Arial"/>
                <w:color w:val="000000"/>
                <w:sz w:val="20"/>
                <w:szCs w:val="18"/>
              </w:rPr>
              <w:t xml:space="preserve"> Unchanged</w:t>
            </w:r>
          </w:p>
        </w:tc>
      </w:tr>
      <w:tr w:rsidR="00D91732" w:rsidRPr="006F731A" w:rsidTr="00AC0688">
        <w:trPr>
          <w:trHeight w:val="720"/>
          <w:tblCellSpacing w:w="36" w:type="dxa"/>
        </w:trPr>
        <w:tc>
          <w:tcPr>
            <w:tcW w:w="2303" w:type="dxa"/>
            <w:tcBorders>
              <w:top w:val="single" w:sz="4" w:space="0" w:color="D8A9E1"/>
              <w:left w:val="single" w:sz="4" w:space="0" w:color="D8A9E1"/>
              <w:bottom w:val="single" w:sz="4" w:space="0" w:color="D8A9E1"/>
              <w:right w:val="single" w:sz="4" w:space="0" w:color="D8A9E1"/>
            </w:tcBorders>
            <w:shd w:val="clear" w:color="auto" w:fill="E4CCE7"/>
            <w:vAlign w:val="center"/>
          </w:tcPr>
          <w:p w:rsidR="00D91732" w:rsidRPr="00224F9C" w:rsidRDefault="00B92435" w:rsidP="00D91732">
            <w:pPr>
              <w:spacing w:before="120" w:after="120"/>
              <w:jc w:val="center"/>
              <w:rPr>
                <w:rFonts w:eastAsia="Calibri" w:cs="Arial"/>
                <w:color w:val="000000"/>
                <w:sz w:val="40"/>
                <w:szCs w:val="40"/>
              </w:rPr>
            </w:pPr>
            <w:hyperlink w:anchor="Instructions_GAS_Goal" w:history="1">
              <w:r w:rsidR="00D91732" w:rsidRPr="00224F9C">
                <w:rPr>
                  <w:rStyle w:val="Hyperlink"/>
                  <w:rFonts w:cs="Arial"/>
                  <w:b/>
                  <w:sz w:val="40"/>
                  <w:szCs w:val="40"/>
                </w:rPr>
                <w:t>Goal 2</w:t>
              </w:r>
            </w:hyperlink>
          </w:p>
        </w:tc>
        <w:tc>
          <w:tcPr>
            <w:tcW w:w="12272" w:type="dxa"/>
            <w:gridSpan w:val="7"/>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4940DB" w:rsidRDefault="00165255" w:rsidP="00FC46A2">
            <w:pPr>
              <w:tabs>
                <w:tab w:val="left" w:pos="2700"/>
              </w:tabs>
              <w:spacing w:before="60" w:after="60"/>
              <w:rPr>
                <w:rFonts w:eastAsia="Calibri" w:cs="Arial"/>
                <w:sz w:val="18"/>
                <w:szCs w:val="18"/>
              </w:rPr>
            </w:pPr>
            <w:r w:rsidRPr="00B10072">
              <w:rPr>
                <w:rFonts w:eastAsia="Arial" w:cs="Arial"/>
                <w:b/>
                <w:bCs/>
              </w:rPr>
              <w:t>Build human capacity by investing in training, coaching, and setting expectations for students, parents, staff and the Board to support student achievement.</w:t>
            </w:r>
          </w:p>
        </w:tc>
      </w:tr>
      <w:tr w:rsidR="00D91732" w:rsidRPr="006F731A" w:rsidTr="00AC0688">
        <w:trPr>
          <w:trHeight w:val="20"/>
          <w:tblCellSpacing w:w="36" w:type="dxa"/>
        </w:trPr>
        <w:tc>
          <w:tcPr>
            <w:tcW w:w="14647" w:type="dxa"/>
            <w:gridSpan w:val="8"/>
            <w:tcBorders>
              <w:top w:val="single" w:sz="4" w:space="0" w:color="FFFFFF"/>
              <w:left w:val="single" w:sz="4" w:space="0" w:color="FFFFFF"/>
              <w:bottom w:val="single" w:sz="4" w:space="0" w:color="FFFFFF"/>
              <w:right w:val="single" w:sz="4" w:space="0" w:color="FFFFFF"/>
            </w:tcBorders>
            <w:shd w:val="clear" w:color="auto" w:fill="auto"/>
          </w:tcPr>
          <w:p w:rsidR="00D91732" w:rsidRPr="001A5DEF" w:rsidRDefault="00D91732" w:rsidP="00FC46A2">
            <w:pPr>
              <w:rPr>
                <w:rFonts w:eastAsia="Calibri" w:cs="Arial"/>
                <w:color w:val="FFFFFF"/>
                <w:sz w:val="20"/>
                <w:szCs w:val="18"/>
              </w:rPr>
            </w:pPr>
            <w:r w:rsidRPr="001A5DEF">
              <w:rPr>
                <w:rFonts w:eastAsia="Calibri" w:cs="Arial"/>
                <w:b/>
                <w:color w:val="FFFFFF"/>
                <w:sz w:val="18"/>
                <w:szCs w:val="18"/>
              </w:rPr>
              <w:t>Empty Cell</w:t>
            </w:r>
          </w:p>
        </w:tc>
      </w:tr>
      <w:tr w:rsidR="00D91732" w:rsidRPr="006F731A" w:rsidTr="00AC0688">
        <w:trPr>
          <w:trHeight w:val="20"/>
          <w:tblCellSpacing w:w="36" w:type="dxa"/>
        </w:trPr>
        <w:tc>
          <w:tcPr>
            <w:tcW w:w="14647" w:type="dxa"/>
            <w:gridSpan w:val="8"/>
            <w:tcBorders>
              <w:top w:val="single" w:sz="4" w:space="0" w:color="FFFFFF"/>
              <w:left w:val="single" w:sz="4" w:space="0" w:color="FFFFFF"/>
              <w:bottom w:val="single" w:sz="4" w:space="0" w:color="FFFFFF"/>
              <w:right w:val="single" w:sz="4" w:space="0" w:color="FFFFFF"/>
            </w:tcBorders>
            <w:shd w:val="clear" w:color="auto" w:fill="auto"/>
          </w:tcPr>
          <w:p w:rsidR="00D91732" w:rsidRPr="001A5DEF" w:rsidRDefault="00D91732" w:rsidP="00FC46A2">
            <w:pPr>
              <w:rPr>
                <w:rFonts w:eastAsia="Calibri" w:cs="Arial"/>
                <w:color w:val="FFFFFF"/>
                <w:sz w:val="20"/>
                <w:szCs w:val="18"/>
              </w:rPr>
            </w:pPr>
            <w:r w:rsidRPr="009205AE">
              <w:rPr>
                <w:rFonts w:eastAsia="Calibri" w:cs="Arial"/>
                <w:b/>
                <w:color w:val="FFFFFF"/>
                <w:sz w:val="18"/>
                <w:szCs w:val="18"/>
              </w:rPr>
              <w:t>Empty Cell</w:t>
            </w:r>
          </w:p>
        </w:tc>
      </w:tr>
      <w:tr w:rsidR="00D91732" w:rsidRPr="006F731A" w:rsidTr="00AC0688">
        <w:trPr>
          <w:trHeight w:val="267"/>
          <w:tblCellSpacing w:w="36" w:type="dxa"/>
        </w:trPr>
        <w:tc>
          <w:tcPr>
            <w:tcW w:w="4850" w:type="dxa"/>
            <w:gridSpan w:val="3"/>
            <w:shd w:val="clear" w:color="auto" w:fill="auto"/>
          </w:tcPr>
          <w:p w:rsidR="00D91732" w:rsidRPr="005F754B" w:rsidRDefault="00B92435" w:rsidP="00FC46A2">
            <w:pPr>
              <w:spacing w:before="120" w:after="120"/>
              <w:rPr>
                <w:rFonts w:eastAsia="Calibri"/>
                <w:sz w:val="20"/>
                <w:szCs w:val="20"/>
              </w:rPr>
            </w:pPr>
            <w:hyperlink w:anchor="Instructions_GAS_StateLocalPriorities" w:history="1">
              <w:r w:rsidR="00D91732" w:rsidRPr="005F754B">
                <w:rPr>
                  <w:rStyle w:val="Hyperlink"/>
                  <w:rFonts w:eastAsia="Calibri"/>
                  <w:sz w:val="20"/>
                  <w:szCs w:val="20"/>
                </w:rPr>
                <w:t>State and/or Local Priorities Addressed by this goal:</w:t>
              </w:r>
            </w:hyperlink>
          </w:p>
        </w:tc>
        <w:tc>
          <w:tcPr>
            <w:tcW w:w="9725"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D91732" w:rsidP="00FC46A2">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165255">
              <w:rPr>
                <w:rFonts w:eastAsia="Calibri" w:cs="Arial"/>
                <w:color w:val="000000"/>
              </w:rPr>
              <w:fldChar w:fldCharType="begin">
                <w:ffData>
                  <w:name w:val=""/>
                  <w:enabled/>
                  <w:calcOnExit w:val="0"/>
                  <w:checkBox>
                    <w:size w:val="20"/>
                    <w:default w:val="1"/>
                  </w:checkBox>
                </w:ffData>
              </w:fldChar>
            </w:r>
            <w:r w:rsidR="00165255">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165255">
              <w:rPr>
                <w:rFonts w:eastAsia="Calibri" w:cs="Arial"/>
                <w:color w:val="000000"/>
              </w:rPr>
              <w:fldChar w:fldCharType="end"/>
            </w:r>
            <w:r w:rsidRPr="005F3A13">
              <w:rPr>
                <w:rFonts w:eastAsia="Calibri" w:cs="Arial"/>
                <w:color w:val="000000"/>
              </w:rPr>
              <w:t xml:space="preserve"> 1 </w:t>
            </w:r>
            <w:r>
              <w:rPr>
                <w:rFonts w:eastAsia="Calibri" w:cs="Arial"/>
                <w:color w:val="000000"/>
              </w:rPr>
              <w:t xml:space="preserve"> </w:t>
            </w:r>
            <w:r w:rsidRPr="005F3A13">
              <w:rPr>
                <w:rFonts w:eastAsia="Calibri" w:cs="Arial"/>
                <w:color w:val="000000"/>
              </w:rPr>
              <w:t xml:space="preserve"> </w:t>
            </w:r>
            <w:r w:rsidR="00165255">
              <w:rPr>
                <w:rFonts w:eastAsia="Calibri" w:cs="Arial"/>
                <w:color w:val="000000"/>
              </w:rPr>
              <w:fldChar w:fldCharType="begin">
                <w:ffData>
                  <w:name w:val=""/>
                  <w:enabled/>
                  <w:calcOnExit w:val="0"/>
                  <w:checkBox>
                    <w:size w:val="20"/>
                    <w:default w:val="1"/>
                  </w:checkBox>
                </w:ffData>
              </w:fldChar>
            </w:r>
            <w:r w:rsidR="00165255">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165255">
              <w:rPr>
                <w:rFonts w:eastAsia="Calibri" w:cs="Arial"/>
                <w:color w:val="000000"/>
              </w:rPr>
              <w:fldChar w:fldCharType="end"/>
            </w:r>
            <w:r w:rsidRPr="005F3A13">
              <w:rPr>
                <w:rFonts w:eastAsia="Calibri" w:cs="Arial"/>
                <w:color w:val="000000"/>
              </w:rPr>
              <w:t xml:space="preserve"> 2   </w:t>
            </w:r>
            <w:r w:rsidR="00165255">
              <w:rPr>
                <w:rFonts w:eastAsia="Calibri" w:cs="Arial"/>
                <w:color w:val="000000"/>
              </w:rPr>
              <w:fldChar w:fldCharType="begin">
                <w:ffData>
                  <w:name w:val=""/>
                  <w:enabled/>
                  <w:calcOnExit w:val="0"/>
                  <w:checkBox>
                    <w:size w:val="20"/>
                    <w:default w:val="1"/>
                  </w:checkBox>
                </w:ffData>
              </w:fldChar>
            </w:r>
            <w:r w:rsidR="00165255">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165255">
              <w:rPr>
                <w:rFonts w:eastAsia="Calibri" w:cs="Arial"/>
                <w:color w:val="000000"/>
              </w:rPr>
              <w:fldChar w:fldCharType="end"/>
            </w:r>
            <w:r w:rsidRPr="005F3A13">
              <w:rPr>
                <w:rFonts w:eastAsia="Calibri" w:cs="Arial"/>
                <w:color w:val="000000"/>
              </w:rPr>
              <w:t xml:space="preserve"> 3   </w:t>
            </w:r>
            <w:r w:rsidRPr="005F3A13">
              <w:rPr>
                <w:rFonts w:eastAsia="Calibri" w:cs="Arial"/>
                <w:color w:val="000000"/>
              </w:rPr>
              <w:fldChar w:fldCharType="begin">
                <w:ffData>
                  <w:name w:val="Check7"/>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4   </w:t>
            </w:r>
            <w:r w:rsidRPr="005F3A13">
              <w:rPr>
                <w:rFonts w:eastAsia="Calibri" w:cs="Arial"/>
                <w:color w:val="000000"/>
              </w:rPr>
              <w:fldChar w:fldCharType="begin">
                <w:ffData>
                  <w:name w:val="Check8"/>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5   </w:t>
            </w:r>
            <w:r w:rsidRPr="005F3A13">
              <w:rPr>
                <w:rFonts w:eastAsia="Calibri" w:cs="Arial"/>
                <w:color w:val="000000"/>
              </w:rPr>
              <w:fldChar w:fldCharType="begin">
                <w:ffData>
                  <w:name w:val="Check9"/>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6   </w:t>
            </w:r>
            <w:r w:rsidRPr="005F3A13">
              <w:rPr>
                <w:rFonts w:eastAsia="Calibri" w:cs="Arial"/>
                <w:color w:val="000000"/>
              </w:rPr>
              <w:fldChar w:fldCharType="begin">
                <w:ffData>
                  <w:name w:val="Check10"/>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7   </w:t>
            </w:r>
            <w:r w:rsidRPr="005F3A13">
              <w:rPr>
                <w:rFonts w:eastAsia="Calibri" w:cs="Arial"/>
                <w:color w:val="000000"/>
              </w:rPr>
              <w:fldChar w:fldCharType="begin">
                <w:ffData>
                  <w:name w:val="Check11"/>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8   </w:t>
            </w:r>
          </w:p>
          <w:p w:rsidR="00D91732" w:rsidRPr="005F3A13" w:rsidRDefault="00D91732" w:rsidP="00FC46A2">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D91732" w:rsidRPr="005F3A13" w:rsidRDefault="00D91732" w:rsidP="00FC46A2">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tr w:rsidR="00D91732" w:rsidRPr="006F731A" w:rsidTr="00AC0688">
        <w:trPr>
          <w:trHeight w:val="720"/>
          <w:tblCellSpacing w:w="36" w:type="dxa"/>
        </w:trPr>
        <w:tc>
          <w:tcPr>
            <w:tcW w:w="4850" w:type="dxa"/>
            <w:gridSpan w:val="3"/>
            <w:shd w:val="clear" w:color="auto" w:fill="auto"/>
          </w:tcPr>
          <w:p w:rsidR="00D91732" w:rsidRPr="005F754B" w:rsidRDefault="00B92435" w:rsidP="00FC46A2">
            <w:pPr>
              <w:spacing w:before="60" w:after="60"/>
              <w:rPr>
                <w:rFonts w:eastAsia="Calibri"/>
                <w:color w:val="000000"/>
                <w:sz w:val="20"/>
                <w:szCs w:val="20"/>
              </w:rPr>
            </w:pPr>
            <w:hyperlink w:anchor="Instructions_GAS_IdentifiedNeed" w:history="1">
              <w:r w:rsidR="00D91732" w:rsidRPr="005F754B">
                <w:rPr>
                  <w:rStyle w:val="Hyperlink"/>
                  <w:rFonts w:eastAsia="Calibri"/>
                  <w:sz w:val="20"/>
                  <w:szCs w:val="20"/>
                </w:rPr>
                <w:t xml:space="preserve">Identified Need </w:t>
              </w:r>
            </w:hyperlink>
          </w:p>
        </w:tc>
        <w:tc>
          <w:tcPr>
            <w:tcW w:w="9725" w:type="dxa"/>
            <w:gridSpan w:val="5"/>
            <w:tcBorders>
              <w:top w:val="single" w:sz="4" w:space="0" w:color="D8A9E1"/>
              <w:left w:val="single" w:sz="4" w:space="0" w:color="D8A9E1"/>
              <w:bottom w:val="single" w:sz="4" w:space="0" w:color="D8A9E1"/>
              <w:right w:val="single" w:sz="4" w:space="0" w:color="D8A9E1"/>
            </w:tcBorders>
            <w:shd w:val="clear" w:color="auto" w:fill="F1E4F0"/>
          </w:tcPr>
          <w:p w:rsidR="00165255" w:rsidRDefault="00165255" w:rsidP="009B0FBE">
            <w:pPr>
              <w:numPr>
                <w:ilvl w:val="0"/>
                <w:numId w:val="20"/>
              </w:numPr>
              <w:autoSpaceDE w:val="0"/>
              <w:autoSpaceDN w:val="0"/>
              <w:adjustRightInd w:val="0"/>
              <w:ind w:left="289" w:hanging="270"/>
              <w:rPr>
                <w:rFonts w:cs="Arial"/>
                <w:sz w:val="20"/>
                <w:szCs w:val="20"/>
              </w:rPr>
            </w:pPr>
            <w:r>
              <w:rPr>
                <w:rFonts w:cs="Arial"/>
                <w:sz w:val="20"/>
                <w:szCs w:val="20"/>
              </w:rPr>
              <w:t>A review of credentials shows close to 100% of COJUSD teachers meet district, state and federal highly qualified criteria. There is a need to continue to provide the required support to ensure all teachers are highly qualified (195/206 teachers have full credential)</w:t>
            </w:r>
          </w:p>
          <w:p w:rsidR="00165255" w:rsidRPr="00165255" w:rsidRDefault="00165255" w:rsidP="009B0FBE">
            <w:pPr>
              <w:numPr>
                <w:ilvl w:val="0"/>
                <w:numId w:val="20"/>
              </w:numPr>
              <w:autoSpaceDE w:val="0"/>
              <w:autoSpaceDN w:val="0"/>
              <w:adjustRightInd w:val="0"/>
              <w:ind w:left="289" w:hanging="270"/>
              <w:rPr>
                <w:rFonts w:cs="Arial"/>
                <w:sz w:val="20"/>
                <w:szCs w:val="20"/>
              </w:rPr>
            </w:pPr>
            <w:r>
              <w:rPr>
                <w:rFonts w:cs="Arial"/>
                <w:sz w:val="20"/>
                <w:szCs w:val="20"/>
              </w:rPr>
              <w:t xml:space="preserve">Qualitative data (written and enacted curriculum, classroom visits, teacher and administrator surveys) reveal that </w:t>
            </w:r>
            <w:r w:rsidRPr="00165255">
              <w:rPr>
                <w:rFonts w:cs="Arial"/>
                <w:sz w:val="20"/>
                <w:szCs w:val="20"/>
              </w:rPr>
              <w:t>implementation of the new State standards is progressing. There is a need to continue to provide ongoing quality</w:t>
            </w:r>
            <w:r>
              <w:rPr>
                <w:rFonts w:cs="Arial"/>
                <w:sz w:val="20"/>
                <w:szCs w:val="20"/>
              </w:rPr>
              <w:t xml:space="preserve"> </w:t>
            </w:r>
            <w:r w:rsidRPr="00165255">
              <w:rPr>
                <w:rFonts w:cs="Arial"/>
                <w:sz w:val="20"/>
                <w:szCs w:val="20"/>
              </w:rPr>
              <w:t>professional learning and support with a focus on English Learners and Students with Disabilities to ensure that</w:t>
            </w:r>
            <w:r>
              <w:rPr>
                <w:rFonts w:cs="Arial"/>
                <w:sz w:val="20"/>
                <w:szCs w:val="20"/>
              </w:rPr>
              <w:t xml:space="preserve"> </w:t>
            </w:r>
            <w:r w:rsidRPr="00165255">
              <w:rPr>
                <w:rFonts w:cs="Arial"/>
                <w:sz w:val="20"/>
                <w:szCs w:val="20"/>
              </w:rPr>
              <w:t>rigorous, differentiated instruction is provided in every classroom. 100% of teachers need ongoing professional</w:t>
            </w:r>
            <w:r>
              <w:rPr>
                <w:rFonts w:cs="Arial"/>
                <w:sz w:val="20"/>
                <w:szCs w:val="20"/>
              </w:rPr>
              <w:t xml:space="preserve"> </w:t>
            </w:r>
            <w:r w:rsidRPr="00165255">
              <w:rPr>
                <w:rFonts w:cs="Arial"/>
                <w:sz w:val="20"/>
                <w:szCs w:val="20"/>
              </w:rPr>
              <w:t>learning experiences and support to fully implement new State Standards (Common Core and Next Generation</w:t>
            </w:r>
            <w:r>
              <w:rPr>
                <w:rFonts w:cs="Arial"/>
                <w:sz w:val="20"/>
                <w:szCs w:val="20"/>
              </w:rPr>
              <w:t xml:space="preserve"> </w:t>
            </w:r>
            <w:r w:rsidRPr="00165255">
              <w:rPr>
                <w:rFonts w:cs="Arial"/>
                <w:sz w:val="20"/>
                <w:szCs w:val="20"/>
              </w:rPr>
              <w:t>Science Standards).</w:t>
            </w:r>
          </w:p>
          <w:p w:rsidR="00165255" w:rsidRPr="00165255" w:rsidRDefault="00165255" w:rsidP="009B0FBE">
            <w:pPr>
              <w:numPr>
                <w:ilvl w:val="0"/>
                <w:numId w:val="20"/>
              </w:numPr>
              <w:autoSpaceDE w:val="0"/>
              <w:autoSpaceDN w:val="0"/>
              <w:adjustRightInd w:val="0"/>
              <w:ind w:left="289" w:hanging="270"/>
              <w:rPr>
                <w:rFonts w:cs="Arial"/>
                <w:sz w:val="20"/>
                <w:szCs w:val="20"/>
              </w:rPr>
            </w:pPr>
            <w:r>
              <w:rPr>
                <w:rFonts w:cs="Arial"/>
                <w:sz w:val="20"/>
                <w:szCs w:val="20"/>
              </w:rPr>
              <w:t>Classified staff need ongoing professional developme</w:t>
            </w:r>
            <w:r w:rsidR="00A4596C">
              <w:rPr>
                <w:rFonts w:cs="Arial"/>
                <w:sz w:val="20"/>
                <w:szCs w:val="20"/>
              </w:rPr>
              <w:t>nt to meet the needs of parents and</w:t>
            </w:r>
            <w:r>
              <w:rPr>
                <w:rFonts w:cs="Arial"/>
                <w:sz w:val="20"/>
                <w:szCs w:val="20"/>
              </w:rPr>
              <w:t xml:space="preserve"> students, and to provide highly </w:t>
            </w:r>
            <w:r w:rsidRPr="00165255">
              <w:rPr>
                <w:rFonts w:cs="Arial"/>
                <w:sz w:val="20"/>
                <w:szCs w:val="20"/>
              </w:rPr>
              <w:t>effective and efficient support systems</w:t>
            </w:r>
          </w:p>
          <w:p w:rsidR="00D91732" w:rsidRPr="00165255" w:rsidRDefault="00165255" w:rsidP="009B0FBE">
            <w:pPr>
              <w:numPr>
                <w:ilvl w:val="0"/>
                <w:numId w:val="20"/>
              </w:numPr>
              <w:autoSpaceDE w:val="0"/>
              <w:autoSpaceDN w:val="0"/>
              <w:adjustRightInd w:val="0"/>
              <w:ind w:left="289" w:hanging="270"/>
              <w:rPr>
                <w:rFonts w:cs="Arial"/>
                <w:sz w:val="20"/>
                <w:szCs w:val="20"/>
              </w:rPr>
            </w:pPr>
            <w:r>
              <w:rPr>
                <w:rFonts w:cs="Arial"/>
                <w:sz w:val="20"/>
                <w:szCs w:val="20"/>
              </w:rPr>
              <w:t xml:space="preserve">Parent engagement is a critical component of student success. Parent education programs need to be provided to </w:t>
            </w:r>
            <w:r w:rsidRPr="00165255">
              <w:rPr>
                <w:rFonts w:cs="Arial"/>
                <w:sz w:val="20"/>
                <w:szCs w:val="20"/>
              </w:rPr>
              <w:t>continue to build the home-school partnership and engage parents in learning how to better support their child</w:t>
            </w:r>
            <w:r>
              <w:rPr>
                <w:rFonts w:cs="Arial"/>
                <w:sz w:val="20"/>
                <w:szCs w:val="20"/>
              </w:rPr>
              <w:t>’</w:t>
            </w:r>
            <w:r w:rsidRPr="00165255">
              <w:rPr>
                <w:rFonts w:cs="Arial"/>
                <w:sz w:val="20"/>
                <w:szCs w:val="20"/>
              </w:rPr>
              <w:t>s</w:t>
            </w:r>
            <w:r>
              <w:rPr>
                <w:rFonts w:cs="Arial"/>
                <w:sz w:val="20"/>
                <w:szCs w:val="20"/>
              </w:rPr>
              <w:t xml:space="preserve"> </w:t>
            </w:r>
            <w:r w:rsidRPr="00165255">
              <w:rPr>
                <w:rFonts w:cs="Arial"/>
                <w:sz w:val="20"/>
                <w:szCs w:val="20"/>
              </w:rPr>
              <w:t>achievement in school.</w:t>
            </w:r>
          </w:p>
        </w:tc>
      </w:tr>
      <w:tr w:rsidR="00D91732" w:rsidRPr="0091196A" w:rsidTr="00AC0688">
        <w:trPr>
          <w:trHeight w:val="296"/>
          <w:tblCellSpacing w:w="36" w:type="dxa"/>
        </w:trPr>
        <w:tc>
          <w:tcPr>
            <w:tcW w:w="14647" w:type="dxa"/>
            <w:gridSpan w:val="8"/>
            <w:shd w:val="clear" w:color="auto" w:fill="auto"/>
            <w:vAlign w:val="center"/>
          </w:tcPr>
          <w:p w:rsidR="00D91732" w:rsidRPr="00C8218A" w:rsidRDefault="00B92435" w:rsidP="00FC46A2">
            <w:pPr>
              <w:spacing w:before="120" w:after="120"/>
              <w:rPr>
                <w:rFonts w:eastAsia="Calibri"/>
                <w:b/>
                <w:sz w:val="20"/>
                <w:szCs w:val="18"/>
              </w:rPr>
            </w:pPr>
            <w:hyperlink w:anchor="Instructions_GAS_ExpectedAnnMeasOutcomes" w:history="1">
              <w:r w:rsidR="00D91732" w:rsidRPr="005F3A13">
                <w:rPr>
                  <w:rStyle w:val="Hyperlink"/>
                  <w:rFonts w:cs="Arial"/>
                  <w:sz w:val="20"/>
                  <w:szCs w:val="18"/>
                </w:rPr>
                <w:t>EXPECTED ANNUAL MEASURABLE OUTCOMES</w:t>
              </w:r>
            </w:hyperlink>
          </w:p>
        </w:tc>
      </w:tr>
      <w:tr w:rsidR="00D91732" w:rsidRPr="0091196A" w:rsidTr="00AC0688">
        <w:trPr>
          <w:trHeight w:val="296"/>
          <w:tblCellSpacing w:w="36" w:type="dxa"/>
        </w:trPr>
        <w:tc>
          <w:tcPr>
            <w:tcW w:w="4671" w:type="dxa"/>
            <w:gridSpan w:val="2"/>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Metrics/Indicators</w:t>
            </w:r>
          </w:p>
        </w:tc>
        <w:tc>
          <w:tcPr>
            <w:tcW w:w="2631" w:type="dxa"/>
            <w:gridSpan w:val="2"/>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Baseline</w:t>
            </w:r>
          </w:p>
        </w:tc>
        <w:tc>
          <w:tcPr>
            <w:tcW w:w="2268" w:type="dxa"/>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2017-18</w:t>
            </w:r>
          </w:p>
        </w:tc>
        <w:tc>
          <w:tcPr>
            <w:tcW w:w="2394" w:type="dxa"/>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2018-19</w:t>
            </w:r>
          </w:p>
        </w:tc>
        <w:tc>
          <w:tcPr>
            <w:tcW w:w="2395" w:type="dxa"/>
            <w:gridSpan w:val="2"/>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2019-20</w:t>
            </w:r>
          </w:p>
        </w:tc>
      </w:tr>
      <w:tr w:rsidR="00D91732" w:rsidRPr="006F731A" w:rsidTr="00AC0688">
        <w:trPr>
          <w:trHeight w:val="432"/>
          <w:tblCellSpacing w:w="36" w:type="dxa"/>
        </w:trPr>
        <w:tc>
          <w:tcPr>
            <w:tcW w:w="467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4596C" w:rsidRDefault="00A4596C" w:rsidP="00A4596C">
            <w:pPr>
              <w:autoSpaceDE w:val="0"/>
              <w:autoSpaceDN w:val="0"/>
              <w:adjustRightInd w:val="0"/>
              <w:rPr>
                <w:rFonts w:cs="Arial"/>
                <w:sz w:val="20"/>
                <w:szCs w:val="20"/>
              </w:rPr>
            </w:pPr>
            <w:r>
              <w:rPr>
                <w:rFonts w:cs="Arial"/>
                <w:sz w:val="20"/>
                <w:szCs w:val="20"/>
              </w:rPr>
              <w:t xml:space="preserve">1. 100% of COJUSD teachers will meet district, state and federal highly qualified criteria. </w:t>
            </w:r>
            <w:r>
              <w:rPr>
                <w:rFonts w:cs="Arial"/>
                <w:b/>
                <w:bCs/>
                <w:sz w:val="20"/>
                <w:szCs w:val="20"/>
              </w:rPr>
              <w:t xml:space="preserve">Metric: </w:t>
            </w:r>
            <w:r>
              <w:rPr>
                <w:rFonts w:cs="Arial"/>
                <w:sz w:val="20"/>
                <w:szCs w:val="20"/>
              </w:rPr>
              <w:t>CALPADS report</w:t>
            </w:r>
          </w:p>
          <w:p w:rsidR="00D91732" w:rsidRPr="005F3A13" w:rsidRDefault="00D91732" w:rsidP="00A4596C">
            <w:pPr>
              <w:autoSpaceDE w:val="0"/>
              <w:autoSpaceDN w:val="0"/>
              <w:adjustRightInd w:val="0"/>
              <w:rPr>
                <w:rFonts w:cs="Arial"/>
                <w:color w:val="000000"/>
                <w:sz w:val="18"/>
                <w:szCs w:val="18"/>
              </w:rPr>
            </w:pPr>
          </w:p>
        </w:tc>
        <w:tc>
          <w:tcPr>
            <w:tcW w:w="263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4596C" w:rsidP="00FC46A2">
            <w:pPr>
              <w:spacing w:before="60" w:after="60"/>
              <w:rPr>
                <w:rFonts w:eastAsia="Calibri"/>
                <w:color w:val="000000"/>
                <w:sz w:val="20"/>
                <w:szCs w:val="20"/>
              </w:rPr>
            </w:pPr>
            <w:r w:rsidRPr="00AC0688">
              <w:rPr>
                <w:rFonts w:eastAsia="Calibri"/>
                <w:color w:val="000000"/>
                <w:sz w:val="20"/>
                <w:szCs w:val="20"/>
              </w:rPr>
              <w:t>95% of current teachers are fully credentialed</w:t>
            </w:r>
          </w:p>
        </w:tc>
        <w:tc>
          <w:tcPr>
            <w:tcW w:w="226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95% of current teachers are fully credentialed</w:t>
            </w:r>
          </w:p>
        </w:tc>
        <w:tc>
          <w:tcPr>
            <w:tcW w:w="239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95% of current teachers are fully credentialed</w:t>
            </w:r>
          </w:p>
        </w:tc>
        <w:tc>
          <w:tcPr>
            <w:tcW w:w="2395"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95% of current teachers are fully credentialed</w:t>
            </w:r>
          </w:p>
        </w:tc>
      </w:tr>
      <w:tr w:rsidR="00D91732" w:rsidRPr="006F731A" w:rsidTr="00AC0688">
        <w:trPr>
          <w:trHeight w:val="432"/>
          <w:tblCellSpacing w:w="36" w:type="dxa"/>
        </w:trPr>
        <w:tc>
          <w:tcPr>
            <w:tcW w:w="467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4596C" w:rsidRDefault="00A4596C" w:rsidP="00A4596C">
            <w:pPr>
              <w:autoSpaceDE w:val="0"/>
              <w:autoSpaceDN w:val="0"/>
              <w:adjustRightInd w:val="0"/>
              <w:rPr>
                <w:rFonts w:cs="Arial"/>
                <w:sz w:val="20"/>
                <w:szCs w:val="20"/>
              </w:rPr>
            </w:pPr>
            <w:r>
              <w:rPr>
                <w:rFonts w:cs="Arial"/>
                <w:sz w:val="20"/>
                <w:szCs w:val="20"/>
              </w:rPr>
              <w:t xml:space="preserve">2. Increase the number of teachers who demonstrate the ability to provide rigorous high quality instruction aligned to the new State Standards (qualitative data) to all students. </w:t>
            </w:r>
            <w:r>
              <w:rPr>
                <w:rFonts w:cs="Arial"/>
                <w:b/>
                <w:bCs/>
                <w:sz w:val="20"/>
                <w:szCs w:val="20"/>
              </w:rPr>
              <w:t xml:space="preserve">Metric: </w:t>
            </w:r>
            <w:r>
              <w:rPr>
                <w:rFonts w:cs="Arial"/>
                <w:sz w:val="20"/>
                <w:szCs w:val="20"/>
              </w:rPr>
              <w:t>Actionable Feedback and Annual Staff Survey</w:t>
            </w:r>
          </w:p>
          <w:p w:rsidR="00D91732" w:rsidRPr="005F3A13" w:rsidRDefault="00D91732" w:rsidP="00FC46A2">
            <w:pPr>
              <w:spacing w:before="60" w:after="60"/>
              <w:rPr>
                <w:rFonts w:eastAsia="Calibri"/>
                <w:color w:val="000000"/>
                <w:sz w:val="18"/>
                <w:szCs w:val="18"/>
              </w:rPr>
            </w:pPr>
          </w:p>
        </w:tc>
        <w:tc>
          <w:tcPr>
            <w:tcW w:w="263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AC0688">
            <w:pPr>
              <w:spacing w:before="60" w:after="60"/>
              <w:rPr>
                <w:rFonts w:eastAsia="Calibri"/>
                <w:color w:val="000000"/>
                <w:sz w:val="20"/>
                <w:szCs w:val="20"/>
              </w:rPr>
            </w:pPr>
            <w:r w:rsidRPr="00AC0688">
              <w:rPr>
                <w:rFonts w:eastAsia="Calibri"/>
                <w:color w:val="000000"/>
                <w:sz w:val="20"/>
                <w:szCs w:val="20"/>
              </w:rPr>
              <w:lastRenderedPageBreak/>
              <w:t xml:space="preserve">100% of teachers received feedback and support to improve effectiveness in providing rigorous high quality instruction aligned to the new State </w:t>
            </w:r>
            <w:r w:rsidRPr="00AC0688">
              <w:rPr>
                <w:rFonts w:eastAsia="Calibri"/>
                <w:color w:val="000000"/>
                <w:sz w:val="20"/>
                <w:szCs w:val="20"/>
              </w:rPr>
              <w:lastRenderedPageBreak/>
              <w:t>Standards</w:t>
            </w:r>
          </w:p>
        </w:tc>
        <w:tc>
          <w:tcPr>
            <w:tcW w:w="226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lastRenderedPageBreak/>
              <w:t xml:space="preserve">100% of teachers received feedback and support to improve effectiveness in providing rigorous high quality instruction </w:t>
            </w:r>
            <w:r w:rsidRPr="00AC0688">
              <w:rPr>
                <w:rFonts w:eastAsia="Calibri"/>
                <w:color w:val="000000"/>
                <w:sz w:val="20"/>
                <w:szCs w:val="20"/>
              </w:rPr>
              <w:lastRenderedPageBreak/>
              <w:t>aligned to the new State Standards</w:t>
            </w:r>
          </w:p>
        </w:tc>
        <w:tc>
          <w:tcPr>
            <w:tcW w:w="239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lastRenderedPageBreak/>
              <w:t xml:space="preserve">100% of teachers received feedback and support to improve effectiveness in providing rigorous high quality instruction </w:t>
            </w:r>
            <w:r w:rsidRPr="00AC0688">
              <w:rPr>
                <w:rFonts w:eastAsia="Calibri"/>
                <w:color w:val="000000"/>
                <w:sz w:val="20"/>
                <w:szCs w:val="20"/>
              </w:rPr>
              <w:lastRenderedPageBreak/>
              <w:t>aligned to the new State Standards</w:t>
            </w:r>
          </w:p>
        </w:tc>
        <w:tc>
          <w:tcPr>
            <w:tcW w:w="2395"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lastRenderedPageBreak/>
              <w:t xml:space="preserve">100% of teachers received feedback and support to improve effectiveness in providing rigorous high quality instruction </w:t>
            </w:r>
            <w:r w:rsidRPr="00AC0688">
              <w:rPr>
                <w:rFonts w:eastAsia="Calibri"/>
                <w:color w:val="000000"/>
                <w:sz w:val="20"/>
                <w:szCs w:val="20"/>
              </w:rPr>
              <w:lastRenderedPageBreak/>
              <w:t>aligned to the new State Standards</w:t>
            </w:r>
          </w:p>
        </w:tc>
      </w:tr>
      <w:tr w:rsidR="00D91732" w:rsidRPr="006F731A" w:rsidTr="00AC0688">
        <w:trPr>
          <w:trHeight w:val="432"/>
          <w:tblCellSpacing w:w="36" w:type="dxa"/>
        </w:trPr>
        <w:tc>
          <w:tcPr>
            <w:tcW w:w="467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A4596C" w:rsidRDefault="00A4596C" w:rsidP="00A4596C">
            <w:pPr>
              <w:autoSpaceDE w:val="0"/>
              <w:autoSpaceDN w:val="0"/>
              <w:adjustRightInd w:val="0"/>
              <w:rPr>
                <w:rFonts w:cs="Arial"/>
                <w:sz w:val="20"/>
                <w:szCs w:val="20"/>
              </w:rPr>
            </w:pPr>
            <w:r>
              <w:rPr>
                <w:rFonts w:cs="Arial"/>
                <w:sz w:val="20"/>
                <w:szCs w:val="20"/>
              </w:rPr>
              <w:lastRenderedPageBreak/>
              <w:t xml:space="preserve">3. Increase by 10% the number of parents who participate in school-home partnerships and engage in learning to support student achievement. </w:t>
            </w:r>
            <w:r>
              <w:rPr>
                <w:rFonts w:cs="Arial"/>
                <w:b/>
                <w:bCs/>
                <w:sz w:val="20"/>
                <w:szCs w:val="20"/>
              </w:rPr>
              <w:t xml:space="preserve">Metric: </w:t>
            </w:r>
            <w:r>
              <w:rPr>
                <w:rFonts w:cs="Arial"/>
                <w:sz w:val="20"/>
                <w:szCs w:val="20"/>
              </w:rPr>
              <w:t>Title 1 Survey and Parent Engagement Report</w:t>
            </w:r>
          </w:p>
          <w:p w:rsidR="00D91732" w:rsidRPr="005F3A13" w:rsidRDefault="00D91732" w:rsidP="00FC46A2">
            <w:pPr>
              <w:spacing w:before="60" w:after="60"/>
              <w:rPr>
                <w:rFonts w:eastAsia="Calibri"/>
                <w:color w:val="000000"/>
                <w:sz w:val="18"/>
                <w:szCs w:val="18"/>
              </w:rPr>
            </w:pPr>
          </w:p>
        </w:tc>
        <w:tc>
          <w:tcPr>
            <w:tcW w:w="263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4,825 parents participated in a parent training opportunity in 2015-16; an increase of 9% from 2014-15</w:t>
            </w:r>
          </w:p>
        </w:tc>
        <w:tc>
          <w:tcPr>
            <w:tcW w:w="226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Increase by 10% the number of parents who participate in parent training opportunities in 2016-17</w:t>
            </w:r>
          </w:p>
        </w:tc>
        <w:tc>
          <w:tcPr>
            <w:tcW w:w="239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Increase by 10% the number of parents who participate in parent training opportunities in 2017-18</w:t>
            </w:r>
          </w:p>
        </w:tc>
        <w:tc>
          <w:tcPr>
            <w:tcW w:w="2395"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C0688" w:rsidRDefault="00AC0688" w:rsidP="00FC46A2">
            <w:pPr>
              <w:spacing w:before="60" w:after="60"/>
              <w:rPr>
                <w:rFonts w:eastAsia="Calibri"/>
                <w:color w:val="000000"/>
                <w:sz w:val="20"/>
                <w:szCs w:val="20"/>
              </w:rPr>
            </w:pPr>
            <w:r w:rsidRPr="00AC0688">
              <w:rPr>
                <w:rFonts w:eastAsia="Calibri"/>
                <w:color w:val="000000"/>
                <w:sz w:val="20"/>
                <w:szCs w:val="20"/>
              </w:rPr>
              <w:t>Increase by 10% the number of parents who participate in parent training opportunities in 2018-19</w:t>
            </w:r>
          </w:p>
        </w:tc>
      </w:tr>
      <w:tr w:rsidR="00D91732" w:rsidRPr="006F731A" w:rsidTr="00AC0688">
        <w:trPr>
          <w:trHeight w:val="432"/>
          <w:tblCellSpacing w:w="36" w:type="dxa"/>
        </w:trPr>
        <w:tc>
          <w:tcPr>
            <w:tcW w:w="467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4596C" w:rsidRDefault="00A4596C" w:rsidP="00A4596C">
            <w:pPr>
              <w:autoSpaceDE w:val="0"/>
              <w:autoSpaceDN w:val="0"/>
              <w:adjustRightInd w:val="0"/>
              <w:rPr>
                <w:rFonts w:cs="Arial"/>
                <w:sz w:val="20"/>
                <w:szCs w:val="20"/>
              </w:rPr>
            </w:pPr>
            <w:r>
              <w:rPr>
                <w:rFonts w:cs="Arial"/>
                <w:sz w:val="20"/>
                <w:szCs w:val="20"/>
              </w:rPr>
              <w:t xml:space="preserve">4. Provide a minimum of 2 days of professional learning each year to both classified and certificated staff on topics selected by staff and administration to support goals of the district. </w:t>
            </w:r>
            <w:r>
              <w:rPr>
                <w:rFonts w:cs="Arial"/>
                <w:b/>
                <w:bCs/>
                <w:sz w:val="20"/>
                <w:szCs w:val="20"/>
              </w:rPr>
              <w:t xml:space="preserve">Metric: </w:t>
            </w:r>
            <w:r>
              <w:rPr>
                <w:rFonts w:cs="Arial"/>
                <w:sz w:val="20"/>
                <w:szCs w:val="20"/>
              </w:rPr>
              <w:t>Calendar and Staff Surveys</w:t>
            </w:r>
          </w:p>
        </w:tc>
        <w:tc>
          <w:tcPr>
            <w:tcW w:w="2631"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300CFD" w:rsidRDefault="00AC0688" w:rsidP="00FC46A2">
            <w:pPr>
              <w:spacing w:before="60" w:after="60"/>
              <w:rPr>
                <w:rFonts w:eastAsia="Calibri"/>
                <w:color w:val="000000"/>
                <w:sz w:val="20"/>
                <w:szCs w:val="20"/>
              </w:rPr>
            </w:pPr>
            <w:r w:rsidRPr="00300CFD">
              <w:rPr>
                <w:rFonts w:eastAsia="Calibri"/>
                <w:color w:val="000000"/>
                <w:sz w:val="20"/>
                <w:szCs w:val="20"/>
              </w:rPr>
              <w:t>An additional two days of professional learning was provided to classified and certificated staff in 2016-17</w:t>
            </w:r>
          </w:p>
        </w:tc>
        <w:tc>
          <w:tcPr>
            <w:tcW w:w="2268"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300CFD" w:rsidRDefault="00AC0688" w:rsidP="00FC46A2">
            <w:pPr>
              <w:spacing w:before="60" w:after="60"/>
              <w:rPr>
                <w:rFonts w:eastAsia="Calibri"/>
                <w:color w:val="000000"/>
                <w:sz w:val="20"/>
                <w:szCs w:val="20"/>
              </w:rPr>
            </w:pPr>
            <w:r w:rsidRPr="00300CFD">
              <w:rPr>
                <w:rFonts w:eastAsia="Calibri"/>
                <w:color w:val="000000"/>
                <w:sz w:val="20"/>
                <w:szCs w:val="20"/>
              </w:rPr>
              <w:t>Two d</w:t>
            </w:r>
            <w:r w:rsidR="00300CFD" w:rsidRPr="00300CFD">
              <w:rPr>
                <w:rFonts w:eastAsia="Calibri"/>
                <w:color w:val="000000"/>
                <w:sz w:val="20"/>
                <w:szCs w:val="20"/>
              </w:rPr>
              <w:t>ays of professional learning will be</w:t>
            </w:r>
            <w:r w:rsidRPr="00300CFD">
              <w:rPr>
                <w:rFonts w:eastAsia="Calibri"/>
                <w:color w:val="000000"/>
                <w:sz w:val="20"/>
                <w:szCs w:val="20"/>
              </w:rPr>
              <w:t xml:space="preserve"> provided to classified and certificated staff in 201</w:t>
            </w:r>
            <w:r w:rsidR="00300CFD" w:rsidRPr="00300CFD">
              <w:rPr>
                <w:rFonts w:eastAsia="Calibri"/>
                <w:color w:val="000000"/>
                <w:sz w:val="20"/>
                <w:szCs w:val="20"/>
              </w:rPr>
              <w:t>7-18</w:t>
            </w:r>
          </w:p>
        </w:tc>
        <w:tc>
          <w:tcPr>
            <w:tcW w:w="239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300CFD" w:rsidRDefault="00300CFD" w:rsidP="00FC46A2">
            <w:pPr>
              <w:spacing w:before="60" w:after="60"/>
              <w:rPr>
                <w:rFonts w:eastAsia="Calibri"/>
                <w:color w:val="000000"/>
                <w:sz w:val="20"/>
                <w:szCs w:val="20"/>
              </w:rPr>
            </w:pPr>
            <w:r w:rsidRPr="00300CFD">
              <w:rPr>
                <w:rFonts w:eastAsia="Calibri"/>
                <w:color w:val="000000"/>
                <w:sz w:val="20"/>
                <w:szCs w:val="20"/>
              </w:rPr>
              <w:t>Two days of professional learning will be provided to classified and certificated staff in 2018-19</w:t>
            </w:r>
          </w:p>
        </w:tc>
        <w:tc>
          <w:tcPr>
            <w:tcW w:w="2395"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300CFD" w:rsidRDefault="00300CFD" w:rsidP="00FC46A2">
            <w:pPr>
              <w:spacing w:before="60" w:after="60"/>
              <w:rPr>
                <w:rFonts w:eastAsia="Calibri"/>
                <w:color w:val="000000"/>
                <w:sz w:val="20"/>
                <w:szCs w:val="20"/>
              </w:rPr>
            </w:pPr>
            <w:r w:rsidRPr="00300CFD">
              <w:rPr>
                <w:rFonts w:eastAsia="Calibri"/>
                <w:color w:val="000000"/>
                <w:sz w:val="20"/>
                <w:szCs w:val="20"/>
              </w:rPr>
              <w:t>Two days of professional learning will be provided to classified and certificated staff in 2019-20</w:t>
            </w:r>
          </w:p>
        </w:tc>
      </w:tr>
      <w:tr w:rsidR="00D91732" w:rsidRPr="00AF2F6F" w:rsidTr="00AC0688">
        <w:trPr>
          <w:gridAfter w:val="1"/>
          <w:wAfter w:w="5" w:type="dxa"/>
          <w:tblCellSpacing w:w="36" w:type="dxa"/>
        </w:trPr>
        <w:tc>
          <w:tcPr>
            <w:tcW w:w="14570" w:type="dxa"/>
            <w:gridSpan w:val="7"/>
            <w:shd w:val="clear" w:color="auto" w:fill="auto"/>
            <w:vAlign w:val="bottom"/>
          </w:tcPr>
          <w:p w:rsidR="00D91732" w:rsidRPr="00AF2F6F" w:rsidRDefault="00D91732" w:rsidP="00FC46A2">
            <w:pPr>
              <w:pageBreakBefore/>
              <w:spacing w:before="60" w:after="60"/>
              <w:rPr>
                <w:b/>
                <w:sz w:val="20"/>
              </w:rPr>
            </w:pPr>
            <w:r>
              <w:lastRenderedPageBreak/>
              <w:br w:type="page"/>
            </w:r>
            <w:hyperlink w:anchor="Instructions_PAS" w:history="1">
              <w:r w:rsidRPr="005F3A13">
                <w:rPr>
                  <w:rStyle w:val="Hyperlink"/>
                  <w:rFonts w:cs="Arial"/>
                  <w:sz w:val="20"/>
                  <w:szCs w:val="18"/>
                </w:rPr>
                <w:t>PLANNED ACTIONS / SERVICES</w:t>
              </w:r>
            </w:hyperlink>
          </w:p>
        </w:tc>
      </w:tr>
      <w:tr w:rsidR="00D91732" w:rsidRPr="005F754B" w:rsidTr="00AC0688">
        <w:trPr>
          <w:gridAfter w:val="1"/>
          <w:wAfter w:w="5" w:type="dxa"/>
          <w:tblCellSpacing w:w="36" w:type="dxa"/>
        </w:trPr>
        <w:tc>
          <w:tcPr>
            <w:tcW w:w="14570" w:type="dxa"/>
            <w:gridSpan w:val="7"/>
            <w:shd w:val="clear" w:color="auto" w:fill="auto"/>
            <w:vAlign w:val="bottom"/>
          </w:tcPr>
          <w:p w:rsidR="00D91732" w:rsidRPr="005F754B" w:rsidRDefault="00D91732" w:rsidP="00FC46A2">
            <w:pPr>
              <w:spacing w:before="60" w:after="60"/>
              <w:rPr>
                <w:sz w:val="20"/>
                <w:szCs w:val="20"/>
              </w:rPr>
            </w:pPr>
            <w:r w:rsidRPr="005F754B">
              <w:rPr>
                <w:sz w:val="20"/>
                <w:szCs w:val="20"/>
              </w:rPr>
              <w:t>Complete a copy of the following table for each of the LEA’s Actions/Services. Duplicate the table, including Budgeted Expenditures, as needed.</w:t>
            </w:r>
          </w:p>
        </w:tc>
      </w:tr>
    </w:tbl>
    <w:p w:rsidR="00D91732" w:rsidRPr="005F754B" w:rsidRDefault="00D91732" w:rsidP="00D91732">
      <w:pPr>
        <w:rPr>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0"/>
        <w:gridCol w:w="74"/>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7D0046">
            <w:pPr>
              <w:spacing w:before="60" w:after="20"/>
              <w:rPr>
                <w:rFonts w:eastAsia="Calibri" w:cs="Arial"/>
                <w:color w:val="FFFFFF"/>
                <w:sz w:val="22"/>
                <w:szCs w:val="22"/>
              </w:rPr>
            </w:pPr>
            <w:r w:rsidRPr="00EA3544">
              <w:rPr>
                <w:rFonts w:eastAsia="Calibri" w:cs="Arial"/>
                <w:b/>
                <w:color w:val="FFFFFF"/>
                <w:sz w:val="18"/>
                <w:szCs w:val="18"/>
              </w:rPr>
              <w:t>Empty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D4733">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D4733">
              <w:rPr>
                <w:rFonts w:eastAsia="Calibri" w:cs="Arial"/>
                <w:color w:val="000000"/>
                <w:sz w:val="20"/>
                <w:szCs w:val="18"/>
              </w:rPr>
              <w:fldChar w:fldCharType="begin">
                <w:ffData>
                  <w:name w:val=""/>
                  <w:enabled/>
                  <w:calcOnExit w:val="0"/>
                  <w:checkBox>
                    <w:size w:val="20"/>
                    <w:default w:val="1"/>
                  </w:checkBox>
                </w:ffData>
              </w:fldChar>
            </w:r>
            <w:r w:rsidR="00FD4733">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D4733">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9E6702">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9E6702">
              <w:rPr>
                <w:rFonts w:eastAsia="Calibri" w:cs="Arial"/>
                <w:color w:val="000000"/>
                <w:sz w:val="20"/>
                <w:szCs w:val="18"/>
              </w:rPr>
              <w:fldChar w:fldCharType="begin">
                <w:ffData>
                  <w:name w:val=""/>
                  <w:enabled/>
                  <w:calcOnExit w:val="0"/>
                  <w:checkBox>
                    <w:size w:val="20"/>
                    <w:default w:val="0"/>
                  </w:checkBox>
                </w:ffData>
              </w:fldChar>
            </w:r>
            <w:r w:rsidR="009E670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9E6702">
              <w:rPr>
                <w:rFonts w:eastAsia="Calibri" w:cs="Arial"/>
                <w:color w:val="000000"/>
                <w:sz w:val="20"/>
                <w:szCs w:val="18"/>
              </w:rPr>
              <w:fldChar w:fldCharType="end"/>
            </w:r>
            <w:r w:rsidRPr="00350A76">
              <w:rPr>
                <w:rFonts w:eastAsia="Calibri" w:cs="Arial"/>
                <w:color w:val="000000"/>
                <w:sz w:val="20"/>
                <w:szCs w:val="18"/>
              </w:rPr>
              <w:t xml:space="preserve"> Modified    </w:t>
            </w:r>
            <w:r w:rsidR="009E6702">
              <w:rPr>
                <w:rFonts w:eastAsia="Calibri" w:cs="Arial"/>
                <w:color w:val="000000"/>
                <w:sz w:val="20"/>
                <w:szCs w:val="18"/>
              </w:rPr>
              <w:fldChar w:fldCharType="begin">
                <w:ffData>
                  <w:name w:val=""/>
                  <w:enabled/>
                  <w:calcOnExit w:val="0"/>
                  <w:checkBox>
                    <w:size w:val="20"/>
                    <w:default w:val="1"/>
                  </w:checkBox>
                </w:ffData>
              </w:fldChar>
            </w:r>
            <w:r w:rsidR="009E670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9E6702">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620"/>
              </w:tabs>
              <w:ind w:right="-20"/>
              <w:rPr>
                <w:rFonts w:eastAsia="Arial" w:cs="Arial"/>
                <w:sz w:val="20"/>
                <w:szCs w:val="20"/>
              </w:rPr>
            </w:pPr>
            <w:r w:rsidRPr="007D0046">
              <w:rPr>
                <w:rFonts w:eastAsia="Arial" w:cs="Arial"/>
                <w:sz w:val="20"/>
                <w:szCs w:val="20"/>
              </w:rPr>
              <w:t>Provide support to teachers through mentoring to ensure highly qualified teachers</w:t>
            </w:r>
          </w:p>
          <w:p w:rsidR="00224F9C" w:rsidRPr="00DE1765" w:rsidRDefault="00224F9C" w:rsidP="00224F9C">
            <w:pPr>
              <w:tabs>
                <w:tab w:val="left" w:pos="620"/>
              </w:tabs>
              <w:ind w:right="-20"/>
              <w:rPr>
                <w:rFonts w:eastAsia="Arial" w:cs="Arial"/>
                <w:sz w:val="20"/>
                <w:szCs w:val="20"/>
              </w:rPr>
            </w:pPr>
            <w:r w:rsidRPr="00DE1765">
              <w:rPr>
                <w:rFonts w:eastAsia="Arial" w:cs="Arial"/>
                <w:sz w:val="20"/>
                <w:szCs w:val="20"/>
              </w:rPr>
              <w:t xml:space="preserve">1.  </w:t>
            </w:r>
            <w:r>
              <w:rPr>
                <w:rFonts w:eastAsia="Arial" w:cs="Arial"/>
                <w:sz w:val="20"/>
                <w:szCs w:val="20"/>
              </w:rPr>
              <w:t>Teacher Induction (</w:t>
            </w:r>
            <w:r w:rsidR="00912F68">
              <w:rPr>
                <w:rFonts w:eastAsia="Arial" w:cs="Arial"/>
                <w:sz w:val="20"/>
                <w:szCs w:val="20"/>
              </w:rPr>
              <w:t xml:space="preserve">formerly </w:t>
            </w:r>
            <w:r w:rsidRPr="00DE1765">
              <w:rPr>
                <w:rFonts w:eastAsia="Arial" w:cs="Arial"/>
                <w:sz w:val="20"/>
                <w:szCs w:val="20"/>
              </w:rPr>
              <w:t>BTSA</w:t>
            </w:r>
            <w:r>
              <w:rPr>
                <w:rFonts w:eastAsia="Arial" w:cs="Arial"/>
                <w:sz w:val="20"/>
                <w:szCs w:val="20"/>
              </w:rPr>
              <w:t>)</w:t>
            </w:r>
            <w:r w:rsidRPr="00DE1765">
              <w:rPr>
                <w:rFonts w:eastAsia="Arial" w:cs="Arial"/>
                <w:sz w:val="20"/>
                <w:szCs w:val="20"/>
              </w:rPr>
              <w:t xml:space="preserve"> Program (2101)</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 xml:space="preserve">2.  </w:t>
            </w:r>
            <w:r>
              <w:rPr>
                <w:rFonts w:eastAsia="Arial" w:cs="Arial"/>
                <w:sz w:val="20"/>
                <w:szCs w:val="20"/>
              </w:rPr>
              <w:t>Teacher Induction Mentors (</w:t>
            </w:r>
            <w:r w:rsidR="00912F68">
              <w:rPr>
                <w:rFonts w:eastAsia="Arial" w:cs="Arial"/>
                <w:sz w:val="20"/>
                <w:szCs w:val="20"/>
              </w:rPr>
              <w:t xml:space="preserve"> formerly </w:t>
            </w:r>
            <w:r w:rsidRPr="00DE1765">
              <w:rPr>
                <w:rFonts w:eastAsia="Arial" w:cs="Arial"/>
                <w:sz w:val="20"/>
                <w:szCs w:val="20"/>
              </w:rPr>
              <w:t>BTSA Support Providers</w:t>
            </w:r>
            <w:r>
              <w:rPr>
                <w:rFonts w:eastAsia="Arial" w:cs="Arial"/>
                <w:sz w:val="20"/>
                <w:szCs w:val="20"/>
              </w:rPr>
              <w:t>)</w:t>
            </w:r>
            <w:r w:rsidRPr="00DE1765">
              <w:rPr>
                <w:rFonts w:eastAsia="Arial" w:cs="Arial"/>
                <w:sz w:val="20"/>
                <w:szCs w:val="20"/>
              </w:rPr>
              <w:t xml:space="preserve"> (2102)</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24545D"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1. 40,000  Salary &amp; Benefits</w:t>
            </w:r>
          </w:p>
          <w:p w:rsidR="00D91732" w:rsidRPr="005F3A13" w:rsidRDefault="00224F9C" w:rsidP="00224F9C">
            <w:pPr>
              <w:spacing w:before="60" w:after="60"/>
              <w:rPr>
                <w:rFonts w:eastAsia="Calibri" w:cs="Arial"/>
                <w:color w:val="000000"/>
                <w:sz w:val="20"/>
                <w:szCs w:val="18"/>
              </w:rPr>
            </w:pPr>
            <w:r w:rsidRPr="00DE1765">
              <w:rPr>
                <w:rFonts w:eastAsia="Calibri" w:cs="Arial"/>
                <w:sz w:val="20"/>
                <w:szCs w:val="20"/>
              </w:rPr>
              <w:t>2. 30,000  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spacing w:after="200" w:line="276" w:lineRule="auto"/>
              <w:rPr>
                <w:rFonts w:eastAsia="Calibri" w:cs="Arial"/>
                <w:sz w:val="20"/>
                <w:szCs w:val="20"/>
              </w:rPr>
            </w:pPr>
            <w:r w:rsidRPr="00DE1765">
              <w:rPr>
                <w:rFonts w:eastAsia="Calibri" w:cs="Arial"/>
                <w:sz w:val="20"/>
                <w:szCs w:val="20"/>
              </w:rPr>
              <w:t>1. 40,000  Salary &amp; Benefits</w:t>
            </w:r>
          </w:p>
          <w:p w:rsidR="00D91732" w:rsidRPr="005F3A13" w:rsidRDefault="00FD4733" w:rsidP="00FD4733">
            <w:pPr>
              <w:spacing w:before="60" w:after="60"/>
              <w:rPr>
                <w:rFonts w:eastAsia="Calibri" w:cs="Arial"/>
                <w:color w:val="000000"/>
                <w:sz w:val="20"/>
                <w:szCs w:val="18"/>
              </w:rPr>
            </w:pPr>
            <w:r w:rsidRPr="00DE1765">
              <w:rPr>
                <w:rFonts w:eastAsia="Calibri" w:cs="Arial"/>
                <w:sz w:val="20"/>
                <w:szCs w:val="20"/>
              </w:rPr>
              <w:t>2. 30,000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spacing w:after="200" w:line="276" w:lineRule="auto"/>
              <w:rPr>
                <w:rFonts w:eastAsia="Calibri" w:cs="Arial"/>
                <w:sz w:val="20"/>
                <w:szCs w:val="20"/>
              </w:rPr>
            </w:pPr>
            <w:r w:rsidRPr="00DE1765">
              <w:rPr>
                <w:rFonts w:eastAsia="Calibri" w:cs="Arial"/>
                <w:sz w:val="20"/>
                <w:szCs w:val="20"/>
              </w:rPr>
              <w:t>1. 40,000  Salary &amp; Benefits</w:t>
            </w:r>
          </w:p>
          <w:p w:rsidR="00D91732" w:rsidRPr="005F3A13" w:rsidRDefault="00FD4733" w:rsidP="00FD4733">
            <w:pPr>
              <w:spacing w:before="60" w:after="60"/>
              <w:rPr>
                <w:rFonts w:eastAsia="Calibri" w:cs="Arial"/>
                <w:color w:val="000000"/>
                <w:sz w:val="20"/>
                <w:szCs w:val="18"/>
              </w:rPr>
            </w:pPr>
            <w:r w:rsidRPr="00DE1765">
              <w:rPr>
                <w:rFonts w:eastAsia="Calibri" w:cs="Arial"/>
                <w:sz w:val="20"/>
                <w:szCs w:val="20"/>
              </w:rPr>
              <w:t>2. 30,000  Services</w:t>
            </w:r>
          </w:p>
        </w:tc>
      </w:tr>
      <w:tr w:rsidR="0024545D"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224F9C" w:rsidP="00FC46A2">
            <w:pPr>
              <w:spacing w:before="60" w:after="60"/>
              <w:rPr>
                <w:rFonts w:eastAsia="Calibri" w:cs="Arial"/>
                <w:color w:val="000000"/>
                <w:sz w:val="20"/>
                <w:szCs w:val="18"/>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r>
      <w:tr w:rsidR="0024545D"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2</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7D0046">
            <w:pPr>
              <w:spacing w:before="60" w:after="20"/>
              <w:rPr>
                <w:rFonts w:eastAsia="Calibri" w:cs="Arial"/>
                <w:color w:val="FFFFFF"/>
                <w:sz w:val="22"/>
                <w:szCs w:val="22"/>
              </w:rPr>
            </w:pPr>
            <w:r w:rsidRPr="00EA3544">
              <w:rPr>
                <w:rFonts w:eastAsia="Calibri" w:cs="Arial"/>
                <w:b/>
                <w:color w:val="FFFFFF"/>
                <w:sz w:val="18"/>
                <w:szCs w:val="18"/>
              </w:rPr>
              <w:t>E</w:t>
            </w:r>
            <w:r w:rsidR="00224F9C" w:rsidRPr="00DE1765">
              <w:rPr>
                <w:rFonts w:eastAsia="Arial" w:cs="Arial"/>
                <w:sz w:val="20"/>
                <w:szCs w:val="20"/>
              </w:rPr>
              <w:t xml:space="preserve"> </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D4733">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D4733">
              <w:rPr>
                <w:rFonts w:eastAsia="Calibri" w:cs="Arial"/>
                <w:color w:val="000000"/>
                <w:sz w:val="20"/>
                <w:szCs w:val="18"/>
              </w:rPr>
              <w:fldChar w:fldCharType="begin">
                <w:ffData>
                  <w:name w:val=""/>
                  <w:enabled/>
                  <w:calcOnExit w:val="0"/>
                  <w:checkBox>
                    <w:size w:val="20"/>
                    <w:default w:val="1"/>
                  </w:checkBox>
                </w:ffData>
              </w:fldChar>
            </w:r>
            <w:r w:rsidR="00FD4733">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D4733">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7D0046" w:rsidRDefault="007D0046" w:rsidP="00224F9C">
            <w:pPr>
              <w:tabs>
                <w:tab w:val="left" w:pos="1840"/>
              </w:tabs>
              <w:ind w:right="-20"/>
              <w:rPr>
                <w:rFonts w:eastAsia="Arial" w:cs="Arial"/>
                <w:sz w:val="20"/>
                <w:szCs w:val="20"/>
              </w:rPr>
            </w:pPr>
            <w:r w:rsidRPr="007D0046">
              <w:rPr>
                <w:rFonts w:eastAsia="Arial" w:cs="Arial"/>
                <w:sz w:val="20"/>
                <w:szCs w:val="20"/>
              </w:rPr>
              <w:t>Provide ongoing training and professional learning to all staff (certificated, classified, and management) to improve efficacy in meeting the needs of all of our students and maintaining exemplary schools and programs.</w:t>
            </w:r>
          </w:p>
          <w:p w:rsidR="00224F9C" w:rsidRPr="00DE1765" w:rsidRDefault="00224F9C" w:rsidP="00224F9C">
            <w:pPr>
              <w:tabs>
                <w:tab w:val="left" w:pos="1840"/>
              </w:tabs>
              <w:ind w:right="-20"/>
              <w:rPr>
                <w:rFonts w:eastAsia="Arial" w:cs="Arial"/>
                <w:sz w:val="20"/>
                <w:szCs w:val="20"/>
              </w:rPr>
            </w:pPr>
            <w:r w:rsidRPr="00DE1765">
              <w:rPr>
                <w:rFonts w:eastAsia="Arial" w:cs="Arial"/>
                <w:sz w:val="20"/>
                <w:szCs w:val="20"/>
              </w:rPr>
              <w:t>3. Training and Professional Learning (2103)</w:t>
            </w:r>
          </w:p>
          <w:p w:rsidR="00D91732" w:rsidRPr="005F3A13" w:rsidRDefault="00224F9C" w:rsidP="00224F9C">
            <w:pPr>
              <w:spacing w:before="60" w:after="60"/>
              <w:rPr>
                <w:rFonts w:eastAsia="Calibri" w:cs="Arial"/>
                <w:color w:val="000000"/>
                <w:sz w:val="20"/>
                <w:szCs w:val="18"/>
              </w:rPr>
            </w:pPr>
            <w:r w:rsidRPr="00DE1765">
              <w:rPr>
                <w:rFonts w:eastAsia="Arial" w:cs="Arial"/>
                <w:sz w:val="20"/>
                <w:szCs w:val="20"/>
              </w:rPr>
              <w:t>4. Supplies and Services (2104)</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224F9C" w:rsidRPr="00DE1765" w:rsidRDefault="00224F9C" w:rsidP="00224F9C">
            <w:pPr>
              <w:spacing w:after="200" w:line="276" w:lineRule="auto"/>
              <w:rPr>
                <w:rFonts w:eastAsia="Calibri" w:cs="Arial"/>
                <w:sz w:val="20"/>
                <w:szCs w:val="20"/>
              </w:rPr>
            </w:pPr>
            <w:r w:rsidRPr="00DE1765">
              <w:rPr>
                <w:rFonts w:eastAsia="Calibri" w:cs="Arial"/>
                <w:sz w:val="20"/>
                <w:szCs w:val="20"/>
              </w:rPr>
              <w:t xml:space="preserve">3. </w:t>
            </w:r>
            <w:r w:rsidR="00FD4733">
              <w:rPr>
                <w:rFonts w:eastAsia="Calibri" w:cs="Arial"/>
                <w:sz w:val="20"/>
                <w:szCs w:val="20"/>
              </w:rPr>
              <w:t>769,747</w:t>
            </w:r>
            <w:r w:rsidRPr="00DE1765">
              <w:rPr>
                <w:rFonts w:eastAsia="Calibri" w:cs="Arial"/>
                <w:sz w:val="20"/>
                <w:szCs w:val="20"/>
              </w:rPr>
              <w:t xml:space="preserve"> Salary &amp; Benefits</w:t>
            </w:r>
          </w:p>
          <w:p w:rsidR="00D91732" w:rsidRPr="005F3A13" w:rsidRDefault="006B2B7A" w:rsidP="00224F9C">
            <w:pPr>
              <w:spacing w:before="60" w:after="60"/>
              <w:rPr>
                <w:rFonts w:eastAsia="Calibri" w:cs="Arial"/>
                <w:color w:val="000000"/>
                <w:sz w:val="20"/>
                <w:szCs w:val="18"/>
              </w:rPr>
            </w:pPr>
            <w:r>
              <w:rPr>
                <w:rFonts w:eastAsia="Calibri" w:cs="Arial"/>
                <w:sz w:val="20"/>
                <w:szCs w:val="20"/>
              </w:rPr>
              <w:t>4. 15</w:t>
            </w:r>
            <w:r w:rsidR="00224F9C" w:rsidRPr="00FD4733">
              <w:rPr>
                <w:rFonts w:eastAsia="Calibri" w:cs="Arial"/>
                <w:sz w:val="20"/>
                <w:szCs w:val="20"/>
              </w:rPr>
              <w:t>,000 Supplies &amp; 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spacing w:after="200" w:line="276" w:lineRule="auto"/>
              <w:rPr>
                <w:rFonts w:eastAsia="Calibri" w:cs="Arial"/>
                <w:sz w:val="20"/>
                <w:szCs w:val="20"/>
              </w:rPr>
            </w:pPr>
            <w:r w:rsidRPr="00DE1765">
              <w:rPr>
                <w:rFonts w:eastAsia="Calibri" w:cs="Arial"/>
                <w:sz w:val="20"/>
                <w:szCs w:val="20"/>
              </w:rPr>
              <w:t xml:space="preserve">3. </w:t>
            </w:r>
            <w:r>
              <w:rPr>
                <w:rFonts w:eastAsia="Calibri" w:cs="Arial"/>
                <w:sz w:val="20"/>
                <w:szCs w:val="20"/>
              </w:rPr>
              <w:t>788,991</w:t>
            </w:r>
            <w:r w:rsidRPr="00DE1765">
              <w:rPr>
                <w:rFonts w:eastAsia="Calibri" w:cs="Arial"/>
                <w:sz w:val="20"/>
                <w:szCs w:val="20"/>
              </w:rPr>
              <w:t xml:space="preserve"> Salary &amp; Benefits</w:t>
            </w:r>
          </w:p>
          <w:p w:rsidR="00D91732" w:rsidRPr="005F3A13" w:rsidRDefault="00FD4733" w:rsidP="00FD4733">
            <w:pPr>
              <w:spacing w:before="60" w:after="60"/>
              <w:rPr>
                <w:rFonts w:eastAsia="Calibri" w:cs="Arial"/>
                <w:color w:val="000000"/>
                <w:sz w:val="20"/>
                <w:szCs w:val="18"/>
              </w:rPr>
            </w:pPr>
            <w:r w:rsidRPr="00FD4733">
              <w:rPr>
                <w:rFonts w:eastAsia="Calibri" w:cs="Arial"/>
                <w:sz w:val="20"/>
                <w:szCs w:val="20"/>
              </w:rPr>
              <w:t>4. 15,000 Supplies &amp;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Pr="00DE1765" w:rsidRDefault="00FD4733" w:rsidP="00FD4733">
            <w:pPr>
              <w:spacing w:after="200" w:line="276" w:lineRule="auto"/>
              <w:rPr>
                <w:rFonts w:eastAsia="Calibri" w:cs="Arial"/>
                <w:sz w:val="20"/>
                <w:szCs w:val="20"/>
              </w:rPr>
            </w:pPr>
            <w:r w:rsidRPr="00DE1765">
              <w:rPr>
                <w:rFonts w:eastAsia="Calibri" w:cs="Arial"/>
                <w:sz w:val="20"/>
                <w:szCs w:val="20"/>
              </w:rPr>
              <w:t xml:space="preserve">3. </w:t>
            </w:r>
            <w:r>
              <w:rPr>
                <w:rFonts w:eastAsia="Calibri" w:cs="Arial"/>
                <w:sz w:val="20"/>
                <w:szCs w:val="20"/>
              </w:rPr>
              <w:t>808,715</w:t>
            </w:r>
            <w:r w:rsidRPr="00DE1765">
              <w:rPr>
                <w:rFonts w:eastAsia="Calibri" w:cs="Arial"/>
                <w:sz w:val="20"/>
                <w:szCs w:val="20"/>
              </w:rPr>
              <w:t xml:space="preserve"> Salary &amp; Benefits</w:t>
            </w:r>
          </w:p>
          <w:p w:rsidR="00D91732" w:rsidRPr="005F3A13" w:rsidRDefault="00FD4733" w:rsidP="00FD4733">
            <w:pPr>
              <w:spacing w:before="60" w:after="60"/>
              <w:rPr>
                <w:rFonts w:eastAsia="Calibri" w:cs="Arial"/>
                <w:color w:val="000000"/>
                <w:sz w:val="20"/>
                <w:szCs w:val="18"/>
              </w:rPr>
            </w:pPr>
            <w:r w:rsidRPr="00FD4733">
              <w:rPr>
                <w:rFonts w:eastAsia="Calibri" w:cs="Arial"/>
                <w:sz w:val="20"/>
                <w:szCs w:val="20"/>
              </w:rPr>
              <w:t>4. 15,000 Supplies &amp; Services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lastRenderedPageBreak/>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224F9C" w:rsidRDefault="00224F9C" w:rsidP="00224F9C">
            <w:pPr>
              <w:spacing w:after="200" w:line="276" w:lineRule="auto"/>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3</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D4733">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D4733">
              <w:rPr>
                <w:rFonts w:eastAsia="Calibri" w:cs="Arial"/>
                <w:color w:val="000000"/>
                <w:sz w:val="20"/>
                <w:szCs w:val="18"/>
              </w:rPr>
              <w:fldChar w:fldCharType="begin">
                <w:ffData>
                  <w:name w:val=""/>
                  <w:enabled/>
                  <w:calcOnExit w:val="0"/>
                  <w:checkBox>
                    <w:size w:val="20"/>
                    <w:default w:val="1"/>
                  </w:checkBox>
                </w:ffData>
              </w:fldChar>
            </w:r>
            <w:r w:rsidR="00FD4733">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D4733">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FC46A2">
            <w:pPr>
              <w:spacing w:before="60" w:after="60"/>
              <w:rPr>
                <w:rFonts w:eastAsia="Arial" w:cs="Arial"/>
                <w:sz w:val="20"/>
                <w:szCs w:val="20"/>
              </w:rPr>
            </w:pPr>
            <w:r w:rsidRPr="0033363D">
              <w:rPr>
                <w:rFonts w:eastAsia="Arial" w:cs="Arial"/>
                <w:sz w:val="20"/>
                <w:szCs w:val="20"/>
              </w:rPr>
              <w:t xml:space="preserve">Provide professional learning and instructional coaching support to build teacher capacity to teach to the new State Standards and increase student learning, including English learners and Students with Disabilities. </w:t>
            </w:r>
          </w:p>
          <w:p w:rsidR="00D91732" w:rsidRDefault="00224F9C" w:rsidP="00FC46A2">
            <w:pPr>
              <w:spacing w:before="60" w:after="60"/>
              <w:rPr>
                <w:rFonts w:eastAsia="Arial" w:cs="Arial"/>
                <w:sz w:val="20"/>
                <w:szCs w:val="20"/>
              </w:rPr>
            </w:pPr>
            <w:r>
              <w:rPr>
                <w:rFonts w:eastAsia="Arial" w:cs="Arial"/>
                <w:sz w:val="20"/>
                <w:szCs w:val="20"/>
              </w:rPr>
              <w:t>1. Maintain 5 Instructional Coach FTEs</w:t>
            </w:r>
            <w:r w:rsidRPr="00DE1765">
              <w:rPr>
                <w:rFonts w:eastAsia="Arial" w:cs="Arial"/>
                <w:sz w:val="20"/>
                <w:szCs w:val="20"/>
              </w:rPr>
              <w:t xml:space="preserve"> (2201)</w:t>
            </w:r>
          </w:p>
          <w:p w:rsidR="00224F9C" w:rsidRPr="005F3A13" w:rsidRDefault="00224F9C" w:rsidP="00FC46A2">
            <w:pPr>
              <w:spacing w:before="60" w:after="60"/>
              <w:rPr>
                <w:rFonts w:eastAsia="Calibri" w:cs="Arial"/>
                <w:color w:val="000000"/>
                <w:sz w:val="20"/>
                <w:szCs w:val="18"/>
              </w:rPr>
            </w:pPr>
            <w:r>
              <w:rPr>
                <w:rFonts w:eastAsia="Arial" w:cs="Arial"/>
                <w:sz w:val="20"/>
                <w:szCs w:val="20"/>
              </w:rPr>
              <w:t>2. Add 2 STEM Teacher/Instructional Coaches to extend 4</w:t>
            </w:r>
            <w:r w:rsidRPr="00224F9C">
              <w:rPr>
                <w:rFonts w:eastAsia="Arial" w:cs="Arial"/>
                <w:sz w:val="20"/>
                <w:szCs w:val="20"/>
                <w:vertAlign w:val="superscript"/>
              </w:rPr>
              <w:t>th</w:t>
            </w:r>
            <w:r>
              <w:rPr>
                <w:rFonts w:eastAsia="Arial" w:cs="Arial"/>
                <w:sz w:val="20"/>
                <w:szCs w:val="20"/>
              </w:rPr>
              <w:t>/5</w:t>
            </w:r>
            <w:r w:rsidRPr="00224F9C">
              <w:rPr>
                <w:rFonts w:eastAsia="Arial" w:cs="Arial"/>
                <w:sz w:val="20"/>
                <w:szCs w:val="20"/>
                <w:vertAlign w:val="superscript"/>
              </w:rPr>
              <w:t>th</w:t>
            </w:r>
            <w:r>
              <w:rPr>
                <w:rFonts w:eastAsia="Arial" w:cs="Arial"/>
                <w:sz w:val="20"/>
                <w:szCs w:val="20"/>
              </w:rPr>
              <w:t xml:space="preserve"> grade  (2202)</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224F9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lastRenderedPageBreak/>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Default="00224F9C" w:rsidP="00224F9C">
            <w:pPr>
              <w:spacing w:before="60" w:after="60"/>
              <w:rPr>
                <w:rFonts w:eastAsia="Calibri" w:cs="Arial"/>
                <w:sz w:val="20"/>
                <w:szCs w:val="20"/>
              </w:rPr>
            </w:pPr>
            <w:r w:rsidRPr="00DE1765">
              <w:rPr>
                <w:rFonts w:eastAsia="Calibri" w:cs="Arial"/>
                <w:sz w:val="20"/>
                <w:szCs w:val="20"/>
              </w:rPr>
              <w:t>1. 5</w:t>
            </w:r>
            <w:r w:rsidR="00FD4733">
              <w:rPr>
                <w:rFonts w:eastAsia="Calibri" w:cs="Arial"/>
                <w:sz w:val="20"/>
                <w:szCs w:val="20"/>
              </w:rPr>
              <w:t>73,340</w:t>
            </w:r>
            <w:r w:rsidRPr="00DE1765">
              <w:rPr>
                <w:rFonts w:eastAsia="Calibri" w:cs="Arial"/>
                <w:sz w:val="20"/>
                <w:szCs w:val="20"/>
              </w:rPr>
              <w:t xml:space="preserve">  Salary &amp; Benefits</w:t>
            </w:r>
          </w:p>
          <w:p w:rsidR="00224F9C" w:rsidRPr="005F3A13" w:rsidRDefault="00224F9C" w:rsidP="00FD4733">
            <w:pPr>
              <w:spacing w:before="60" w:after="60"/>
              <w:rPr>
                <w:rFonts w:eastAsia="Calibri" w:cs="Arial"/>
                <w:color w:val="000000"/>
                <w:sz w:val="20"/>
                <w:szCs w:val="18"/>
              </w:rPr>
            </w:pPr>
            <w:r w:rsidRPr="00FD4733">
              <w:rPr>
                <w:rFonts w:eastAsia="Calibri" w:cs="Arial"/>
                <w:sz w:val="20"/>
                <w:szCs w:val="20"/>
              </w:rPr>
              <w:t xml:space="preserve">2. </w:t>
            </w:r>
            <w:r w:rsidR="00FD4733" w:rsidRPr="00FD4733">
              <w:rPr>
                <w:rFonts w:eastAsia="Calibri" w:cs="Arial"/>
                <w:sz w:val="20"/>
                <w:szCs w:val="20"/>
              </w:rPr>
              <w:t>158,487</w:t>
            </w:r>
            <w:r w:rsidRPr="00FD4733">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Default="00FD4733" w:rsidP="00FD4733">
            <w:pPr>
              <w:spacing w:before="60" w:after="60"/>
              <w:rPr>
                <w:rFonts w:eastAsia="Calibri" w:cs="Arial"/>
                <w:sz w:val="20"/>
                <w:szCs w:val="20"/>
              </w:rPr>
            </w:pPr>
            <w:r w:rsidRPr="00DE1765">
              <w:rPr>
                <w:rFonts w:eastAsia="Calibri" w:cs="Arial"/>
                <w:sz w:val="20"/>
                <w:szCs w:val="20"/>
              </w:rPr>
              <w:t xml:space="preserve">1. </w:t>
            </w:r>
            <w:r>
              <w:rPr>
                <w:rFonts w:eastAsia="Calibri" w:cs="Arial"/>
                <w:sz w:val="20"/>
                <w:szCs w:val="20"/>
              </w:rPr>
              <w:t>587,674</w:t>
            </w:r>
            <w:r w:rsidRPr="00DE1765">
              <w:rPr>
                <w:rFonts w:eastAsia="Calibri" w:cs="Arial"/>
                <w:sz w:val="20"/>
                <w:szCs w:val="20"/>
              </w:rPr>
              <w:t xml:space="preserve">  Salary &amp; Benefits</w:t>
            </w:r>
          </w:p>
          <w:p w:rsidR="00D91732" w:rsidRPr="005F3A13" w:rsidRDefault="00FD4733" w:rsidP="00FD4733">
            <w:pPr>
              <w:spacing w:before="60" w:after="60"/>
              <w:rPr>
                <w:rFonts w:eastAsia="Calibri" w:cs="Arial"/>
                <w:color w:val="000000"/>
                <w:sz w:val="20"/>
                <w:szCs w:val="18"/>
              </w:rPr>
            </w:pPr>
            <w:r w:rsidRPr="00FD4733">
              <w:rPr>
                <w:rFonts w:eastAsia="Calibri" w:cs="Arial"/>
                <w:sz w:val="20"/>
                <w:szCs w:val="20"/>
              </w:rPr>
              <w:t>2. 1</w:t>
            </w:r>
            <w:r>
              <w:rPr>
                <w:rFonts w:eastAsia="Calibri" w:cs="Arial"/>
                <w:sz w:val="20"/>
                <w:szCs w:val="20"/>
              </w:rPr>
              <w:t>62,449</w:t>
            </w:r>
            <w:r w:rsidRPr="00FD4733">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D4733" w:rsidRDefault="00FD4733" w:rsidP="00FD4733">
            <w:pPr>
              <w:spacing w:before="60" w:after="60"/>
              <w:rPr>
                <w:rFonts w:eastAsia="Calibri" w:cs="Arial"/>
                <w:sz w:val="20"/>
                <w:szCs w:val="20"/>
              </w:rPr>
            </w:pPr>
            <w:r w:rsidRPr="00DE1765">
              <w:rPr>
                <w:rFonts w:eastAsia="Calibri" w:cs="Arial"/>
                <w:sz w:val="20"/>
                <w:szCs w:val="20"/>
              </w:rPr>
              <w:t xml:space="preserve">1. </w:t>
            </w:r>
            <w:r>
              <w:rPr>
                <w:rFonts w:eastAsia="Calibri" w:cs="Arial"/>
                <w:sz w:val="20"/>
                <w:szCs w:val="20"/>
              </w:rPr>
              <w:t>602,365</w:t>
            </w:r>
            <w:r w:rsidRPr="00DE1765">
              <w:rPr>
                <w:rFonts w:eastAsia="Calibri" w:cs="Arial"/>
                <w:sz w:val="20"/>
                <w:szCs w:val="20"/>
              </w:rPr>
              <w:t xml:space="preserve">  Salary &amp; Benefits</w:t>
            </w:r>
          </w:p>
          <w:p w:rsidR="00D91732" w:rsidRPr="005F3A13" w:rsidRDefault="00FD4733" w:rsidP="00FD4733">
            <w:pPr>
              <w:spacing w:before="60" w:after="60"/>
              <w:rPr>
                <w:rFonts w:eastAsia="Calibri" w:cs="Arial"/>
                <w:color w:val="000000"/>
                <w:sz w:val="20"/>
                <w:szCs w:val="18"/>
              </w:rPr>
            </w:pPr>
            <w:r w:rsidRPr="00FD4733">
              <w:rPr>
                <w:rFonts w:eastAsia="Calibri" w:cs="Arial"/>
                <w:sz w:val="20"/>
                <w:szCs w:val="20"/>
              </w:rPr>
              <w:t>2. 1</w:t>
            </w:r>
            <w:r>
              <w:rPr>
                <w:rFonts w:eastAsia="Calibri" w:cs="Arial"/>
                <w:sz w:val="20"/>
                <w:szCs w:val="20"/>
              </w:rPr>
              <w:t>66,510</w:t>
            </w:r>
            <w:r w:rsidRPr="00FD4733">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224F9C" w:rsidRDefault="00224F9C" w:rsidP="00224F9C">
            <w:pPr>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Empty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D4733">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D4733">
              <w:rPr>
                <w:rFonts w:eastAsia="Calibri" w:cs="Arial"/>
                <w:color w:val="000000"/>
                <w:sz w:val="20"/>
                <w:szCs w:val="18"/>
              </w:rPr>
              <w:fldChar w:fldCharType="begin">
                <w:ffData>
                  <w:name w:val=""/>
                  <w:enabled/>
                  <w:calcOnExit w:val="0"/>
                  <w:checkBox>
                    <w:size w:val="20"/>
                    <w:default w:val="1"/>
                  </w:checkBox>
                </w:ffData>
              </w:fldChar>
            </w:r>
            <w:r w:rsidR="00FD4733">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D4733">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224F9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224F9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224F9C">
              <w:rPr>
                <w:rFonts w:eastAsia="Calibri" w:cs="Arial"/>
                <w:color w:val="000000"/>
                <w:sz w:val="20"/>
                <w:szCs w:val="18"/>
              </w:rPr>
              <w:fldChar w:fldCharType="begin">
                <w:ffData>
                  <w:name w:val=""/>
                  <w:enabled/>
                  <w:calcOnExit w:val="0"/>
                  <w:checkBox>
                    <w:size w:val="20"/>
                    <w:default w:val="1"/>
                  </w:checkBox>
                </w:ffData>
              </w:fldChar>
            </w:r>
            <w:r w:rsidR="00224F9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224F9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FC46A2">
            <w:pPr>
              <w:spacing w:before="60" w:after="60"/>
              <w:rPr>
                <w:rFonts w:eastAsia="Arial" w:cs="Arial"/>
                <w:sz w:val="20"/>
                <w:szCs w:val="20"/>
              </w:rPr>
            </w:pPr>
            <w:r w:rsidRPr="0033363D">
              <w:rPr>
                <w:rFonts w:eastAsia="Arial" w:cs="Arial"/>
                <w:sz w:val="20"/>
                <w:szCs w:val="20"/>
              </w:rPr>
              <w:t>Provide categorical programs department staff to coordinate supplemental services, English Learner, and parent education programs to improve student learning</w:t>
            </w:r>
          </w:p>
          <w:p w:rsidR="00D91732" w:rsidRPr="005F3A13" w:rsidRDefault="00224F9C" w:rsidP="00FC46A2">
            <w:pPr>
              <w:spacing w:before="60" w:after="60"/>
              <w:rPr>
                <w:rFonts w:eastAsia="Calibri" w:cs="Arial"/>
                <w:color w:val="000000"/>
                <w:sz w:val="20"/>
                <w:szCs w:val="18"/>
              </w:rPr>
            </w:pPr>
            <w:r w:rsidRPr="00DE1765">
              <w:rPr>
                <w:rFonts w:eastAsia="Arial" w:cs="Arial"/>
                <w:sz w:val="20"/>
                <w:szCs w:val="20"/>
              </w:rPr>
              <w:t>3. Support Staff salaries (2203)</w:t>
            </w:r>
            <w:r w:rsidRPr="00DE1765">
              <w:rPr>
                <w:rFonts w:eastAsia="Calibri" w:cs="Arial"/>
                <w:color w:val="000000"/>
                <w:sz w:val="20"/>
                <w:szCs w:val="20"/>
              </w:rPr>
              <w:t xml:space="preserve">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224F9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lastRenderedPageBreak/>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224F9C">
            <w:pPr>
              <w:spacing w:before="60" w:after="60"/>
              <w:rPr>
                <w:rFonts w:eastAsia="Calibri" w:cs="Arial"/>
                <w:color w:val="000000"/>
                <w:sz w:val="20"/>
                <w:szCs w:val="18"/>
              </w:rPr>
            </w:pPr>
            <w:r>
              <w:rPr>
                <w:rFonts w:eastAsia="Calibri" w:cs="Arial"/>
                <w:sz w:val="20"/>
                <w:szCs w:val="20"/>
              </w:rPr>
              <w:t>3. 161,093</w:t>
            </w:r>
            <w:r w:rsidR="00224F9C"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D4733">
            <w:pPr>
              <w:spacing w:before="60" w:after="60"/>
              <w:rPr>
                <w:rFonts w:eastAsia="Calibri" w:cs="Arial"/>
                <w:color w:val="000000"/>
                <w:sz w:val="20"/>
                <w:szCs w:val="18"/>
              </w:rPr>
            </w:pPr>
            <w:r w:rsidRPr="00FD4733">
              <w:rPr>
                <w:rFonts w:eastAsia="Calibri" w:cs="Arial"/>
                <w:color w:val="000000"/>
                <w:sz w:val="20"/>
                <w:szCs w:val="18"/>
              </w:rPr>
              <w:t>3. 16</w:t>
            </w:r>
            <w:r>
              <w:rPr>
                <w:rFonts w:eastAsia="Calibri" w:cs="Arial"/>
                <w:color w:val="000000"/>
                <w:sz w:val="20"/>
                <w:szCs w:val="18"/>
              </w:rPr>
              <w:t>5,120</w:t>
            </w:r>
            <w:r w:rsidRPr="00FD4733">
              <w:rPr>
                <w:rFonts w:eastAsia="Calibri" w:cs="Arial"/>
                <w:color w:val="000000"/>
                <w:sz w:val="20"/>
                <w:szCs w:val="18"/>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FD4733" w:rsidP="00FC46A2">
            <w:pPr>
              <w:spacing w:before="60" w:after="60"/>
              <w:rPr>
                <w:rFonts w:eastAsia="Calibri" w:cs="Arial"/>
                <w:color w:val="000000"/>
                <w:sz w:val="20"/>
                <w:szCs w:val="18"/>
              </w:rPr>
            </w:pPr>
            <w:r w:rsidRPr="00FD4733">
              <w:rPr>
                <w:rFonts w:eastAsia="Calibri" w:cs="Arial"/>
                <w:color w:val="000000"/>
                <w:sz w:val="20"/>
                <w:szCs w:val="18"/>
              </w:rPr>
              <w:t>3. 161,093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224F9C" w:rsidP="00651172">
            <w:pPr>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FD4733" w:rsidP="00651172">
            <w:pPr>
              <w:rPr>
                <w:rFonts w:eastAsia="Calibri" w:cs="Arial"/>
                <w:sz w:val="20"/>
                <w:szCs w:val="20"/>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FD4733" w:rsidP="00651172">
            <w:pPr>
              <w:rPr>
                <w:rFonts w:eastAsia="Calibri" w:cs="Arial"/>
                <w:sz w:val="20"/>
                <w:szCs w:val="20"/>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5</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r w:rsidRPr="00EA3544">
              <w:rPr>
                <w:rFonts w:eastAsia="Calibri" w:cs="Arial"/>
                <w:b/>
                <w:color w:val="FFFFFF"/>
                <w:sz w:val="18"/>
                <w:szCs w:val="18"/>
              </w:rPr>
              <w:t>Empty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D4733">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D4733">
              <w:rPr>
                <w:rFonts w:eastAsia="Calibri" w:cs="Arial"/>
                <w:color w:val="000000"/>
                <w:sz w:val="20"/>
                <w:szCs w:val="18"/>
              </w:rPr>
              <w:fldChar w:fldCharType="begin">
                <w:ffData>
                  <w:name w:val=""/>
                  <w:enabled/>
                  <w:calcOnExit w:val="0"/>
                  <w:checkBox>
                    <w:size w:val="20"/>
                    <w:default w:val="1"/>
                  </w:checkBox>
                </w:ffData>
              </w:fldChar>
            </w:r>
            <w:r w:rsidR="00FD4733">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D4733">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A1794C">
            <w:pPr>
              <w:tabs>
                <w:tab w:val="left" w:pos="620"/>
              </w:tabs>
              <w:ind w:right="-20"/>
              <w:rPr>
                <w:rFonts w:eastAsia="Arial" w:cs="Arial"/>
                <w:sz w:val="20"/>
                <w:szCs w:val="20"/>
              </w:rPr>
            </w:pPr>
            <w:r w:rsidRPr="0033363D">
              <w:rPr>
                <w:rFonts w:eastAsia="Arial" w:cs="Arial"/>
                <w:sz w:val="20"/>
                <w:szCs w:val="20"/>
              </w:rPr>
              <w:t>Provide opportunities for meaningful parent education and training, including parents of English learners and students with disabilities.</w:t>
            </w:r>
          </w:p>
          <w:p w:rsidR="00A1794C" w:rsidRPr="00DE1765" w:rsidRDefault="00A1794C" w:rsidP="00A1794C">
            <w:pPr>
              <w:tabs>
                <w:tab w:val="left" w:pos="620"/>
              </w:tabs>
              <w:ind w:right="-20"/>
              <w:rPr>
                <w:rFonts w:eastAsia="Arial" w:cs="Arial"/>
                <w:sz w:val="20"/>
                <w:szCs w:val="20"/>
              </w:rPr>
            </w:pPr>
            <w:r w:rsidRPr="00DE1765">
              <w:rPr>
                <w:rFonts w:eastAsia="Arial" w:cs="Arial"/>
                <w:sz w:val="20"/>
                <w:szCs w:val="20"/>
              </w:rPr>
              <w:t>1. Parent Education program staff (2301)</w:t>
            </w:r>
            <w:r w:rsidRPr="00DE1765">
              <w:rPr>
                <w:rFonts w:eastAsia="Arial" w:cs="Arial"/>
                <w:sz w:val="20"/>
                <w:szCs w:val="20"/>
              </w:rPr>
              <w:br/>
            </w:r>
          </w:p>
          <w:p w:rsidR="00A1794C" w:rsidRPr="00DE1765" w:rsidRDefault="00A1794C" w:rsidP="00A1794C">
            <w:pPr>
              <w:tabs>
                <w:tab w:val="left" w:pos="620"/>
              </w:tabs>
              <w:spacing w:after="200" w:line="276" w:lineRule="auto"/>
              <w:ind w:right="-20"/>
              <w:rPr>
                <w:rFonts w:eastAsia="Arial" w:cs="Arial"/>
                <w:sz w:val="20"/>
                <w:szCs w:val="20"/>
              </w:rPr>
            </w:pPr>
            <w:r w:rsidRPr="00DE1765">
              <w:rPr>
                <w:rFonts w:eastAsia="Arial" w:cs="Arial"/>
                <w:sz w:val="20"/>
                <w:szCs w:val="20"/>
              </w:rPr>
              <w:t>2. Parent education materials (2302)</w:t>
            </w:r>
          </w:p>
          <w:p w:rsidR="00D91732" w:rsidRPr="005F3A13" w:rsidRDefault="00A1794C" w:rsidP="00A1794C">
            <w:pPr>
              <w:spacing w:before="60" w:after="60"/>
              <w:rPr>
                <w:rFonts w:eastAsia="Calibri" w:cs="Arial"/>
                <w:color w:val="000000"/>
                <w:sz w:val="20"/>
                <w:szCs w:val="18"/>
              </w:rPr>
            </w:pPr>
            <w:r w:rsidRPr="00DE1765">
              <w:rPr>
                <w:rFonts w:eastAsia="Arial" w:cs="Arial"/>
                <w:sz w:val="20"/>
                <w:szCs w:val="20"/>
              </w:rPr>
              <w:t>3. Family Education Center Family Literacy Project  (2303)</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A1794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A1794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lastRenderedPageBreak/>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A1794C" w:rsidRPr="00DE1765" w:rsidRDefault="00A1794C" w:rsidP="00A1794C">
            <w:pPr>
              <w:rPr>
                <w:rFonts w:eastAsia="Calibri" w:cs="Arial"/>
                <w:sz w:val="20"/>
                <w:szCs w:val="20"/>
              </w:rPr>
            </w:pPr>
            <w:r w:rsidRPr="00DE1765">
              <w:rPr>
                <w:rFonts w:eastAsia="Calibri" w:cs="Arial"/>
                <w:sz w:val="20"/>
                <w:szCs w:val="20"/>
              </w:rPr>
              <w:t xml:space="preserve">1. </w:t>
            </w:r>
            <w:r w:rsidR="00651172" w:rsidRPr="00651172">
              <w:rPr>
                <w:rFonts w:eastAsia="Calibri" w:cs="Arial"/>
                <w:sz w:val="20"/>
                <w:szCs w:val="20"/>
              </w:rPr>
              <w:t>7</w:t>
            </w:r>
            <w:r w:rsidRPr="00651172">
              <w:rPr>
                <w:rFonts w:eastAsia="Calibri" w:cs="Arial"/>
                <w:sz w:val="20"/>
                <w:szCs w:val="20"/>
              </w:rPr>
              <w:t>1,000  Salary &amp; Benefits</w:t>
            </w:r>
          </w:p>
          <w:p w:rsidR="00A1794C" w:rsidRPr="00DE1765" w:rsidRDefault="00A1794C" w:rsidP="00A1794C">
            <w:pPr>
              <w:rPr>
                <w:rFonts w:eastAsia="Calibri" w:cs="Arial"/>
                <w:sz w:val="20"/>
                <w:szCs w:val="20"/>
              </w:rPr>
            </w:pPr>
            <w:r w:rsidRPr="00DE1765">
              <w:rPr>
                <w:rFonts w:eastAsia="Calibri" w:cs="Arial"/>
                <w:sz w:val="20"/>
                <w:szCs w:val="20"/>
              </w:rPr>
              <w:t>2. 5,000  Books &amp; Supplies</w:t>
            </w:r>
          </w:p>
          <w:p w:rsidR="00D91732" w:rsidRPr="005F3A13" w:rsidRDefault="00651172" w:rsidP="00A1794C">
            <w:pPr>
              <w:spacing w:before="60"/>
              <w:rPr>
                <w:rFonts w:eastAsia="Calibri" w:cs="Arial"/>
                <w:color w:val="000000"/>
                <w:sz w:val="20"/>
                <w:szCs w:val="18"/>
              </w:rPr>
            </w:pPr>
            <w:r w:rsidRPr="00651172">
              <w:rPr>
                <w:rFonts w:eastAsia="Calibri" w:cs="Arial"/>
                <w:sz w:val="20"/>
                <w:szCs w:val="20"/>
              </w:rPr>
              <w:t>3. 6</w:t>
            </w:r>
            <w:r w:rsidR="00A1794C" w:rsidRPr="00651172">
              <w:rPr>
                <w:rFonts w:eastAsia="Calibri" w:cs="Arial"/>
                <w:sz w:val="20"/>
                <w:szCs w:val="20"/>
              </w:rPr>
              <w:t>0,000  Services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51172" w:rsidRPr="00DE1765" w:rsidRDefault="00651172" w:rsidP="00651172">
            <w:pPr>
              <w:rPr>
                <w:rFonts w:eastAsia="Calibri" w:cs="Arial"/>
                <w:sz w:val="20"/>
                <w:szCs w:val="20"/>
              </w:rPr>
            </w:pPr>
            <w:r w:rsidRPr="00DE1765">
              <w:rPr>
                <w:rFonts w:eastAsia="Calibri" w:cs="Arial"/>
                <w:sz w:val="20"/>
                <w:szCs w:val="20"/>
              </w:rPr>
              <w:t xml:space="preserve">1. </w:t>
            </w:r>
            <w:r w:rsidRPr="00651172">
              <w:rPr>
                <w:rFonts w:eastAsia="Calibri" w:cs="Arial"/>
                <w:sz w:val="20"/>
                <w:szCs w:val="20"/>
              </w:rPr>
              <w:t>71,000  Salary &amp; Benefits</w:t>
            </w:r>
          </w:p>
          <w:p w:rsidR="00651172" w:rsidRPr="00DE1765" w:rsidRDefault="00651172" w:rsidP="00651172">
            <w:pPr>
              <w:rPr>
                <w:rFonts w:eastAsia="Calibri" w:cs="Arial"/>
                <w:sz w:val="20"/>
                <w:szCs w:val="20"/>
              </w:rPr>
            </w:pPr>
            <w:r w:rsidRPr="00DE1765">
              <w:rPr>
                <w:rFonts w:eastAsia="Calibri" w:cs="Arial"/>
                <w:sz w:val="20"/>
                <w:szCs w:val="20"/>
              </w:rPr>
              <w:t>2. 5,000  Books &amp; Supplies</w:t>
            </w:r>
          </w:p>
          <w:p w:rsidR="00D91732" w:rsidRPr="005F3A13" w:rsidRDefault="00651172" w:rsidP="00651172">
            <w:pPr>
              <w:spacing w:before="60" w:after="60"/>
              <w:rPr>
                <w:rFonts w:eastAsia="Calibri" w:cs="Arial"/>
                <w:color w:val="000000"/>
                <w:sz w:val="20"/>
                <w:szCs w:val="18"/>
              </w:rPr>
            </w:pPr>
            <w:r w:rsidRPr="00651172">
              <w:rPr>
                <w:rFonts w:eastAsia="Calibri" w:cs="Arial"/>
                <w:sz w:val="20"/>
                <w:szCs w:val="20"/>
              </w:rPr>
              <w:t>3. 60,000  Services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51172" w:rsidRPr="00DE1765" w:rsidRDefault="00651172" w:rsidP="00651172">
            <w:pPr>
              <w:rPr>
                <w:rFonts w:eastAsia="Calibri" w:cs="Arial"/>
                <w:sz w:val="20"/>
                <w:szCs w:val="20"/>
              </w:rPr>
            </w:pPr>
            <w:r w:rsidRPr="00DE1765">
              <w:rPr>
                <w:rFonts w:eastAsia="Calibri" w:cs="Arial"/>
                <w:sz w:val="20"/>
                <w:szCs w:val="20"/>
              </w:rPr>
              <w:t xml:space="preserve">1. </w:t>
            </w:r>
            <w:r w:rsidRPr="00651172">
              <w:rPr>
                <w:rFonts w:eastAsia="Calibri" w:cs="Arial"/>
                <w:sz w:val="20"/>
                <w:szCs w:val="20"/>
              </w:rPr>
              <w:t>71,000  Salary &amp; Benefits</w:t>
            </w:r>
          </w:p>
          <w:p w:rsidR="00651172" w:rsidRPr="00DE1765" w:rsidRDefault="00651172" w:rsidP="00651172">
            <w:pPr>
              <w:rPr>
                <w:rFonts w:eastAsia="Calibri" w:cs="Arial"/>
                <w:sz w:val="20"/>
                <w:szCs w:val="20"/>
              </w:rPr>
            </w:pPr>
            <w:r w:rsidRPr="00DE1765">
              <w:rPr>
                <w:rFonts w:eastAsia="Calibri" w:cs="Arial"/>
                <w:sz w:val="20"/>
                <w:szCs w:val="20"/>
              </w:rPr>
              <w:t>2. 5,000  Books &amp; Supplies</w:t>
            </w:r>
          </w:p>
          <w:p w:rsidR="00D91732" w:rsidRPr="005F3A13" w:rsidRDefault="00651172" w:rsidP="00651172">
            <w:pPr>
              <w:spacing w:before="60" w:after="60"/>
              <w:rPr>
                <w:rFonts w:eastAsia="Calibri" w:cs="Arial"/>
                <w:color w:val="000000"/>
                <w:sz w:val="20"/>
                <w:szCs w:val="18"/>
              </w:rPr>
            </w:pPr>
            <w:r w:rsidRPr="00651172">
              <w:rPr>
                <w:rFonts w:eastAsia="Calibri" w:cs="Arial"/>
                <w:sz w:val="20"/>
                <w:szCs w:val="20"/>
              </w:rPr>
              <w:t>3. 60,000  Services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A1794C" w:rsidP="00651172">
            <w:pPr>
              <w:spacing w:after="200" w:line="276" w:lineRule="auto"/>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651172" w:rsidP="00651172">
            <w:pPr>
              <w:spacing w:after="200" w:line="276" w:lineRule="auto"/>
              <w:rPr>
                <w:rFonts w:eastAsia="Calibri" w:cs="Arial"/>
                <w:sz w:val="20"/>
                <w:szCs w:val="20"/>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651172" w:rsidRDefault="00651172" w:rsidP="00651172">
            <w:pPr>
              <w:spacing w:after="200" w:line="276" w:lineRule="auto"/>
              <w:rPr>
                <w:rFonts w:eastAsia="Calibri" w:cs="Arial"/>
                <w:sz w:val="20"/>
                <w:szCs w:val="20"/>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C92A49" w:rsidRDefault="00C92A49" w:rsidP="00C92A49"/>
    <w:tbl>
      <w:tblPr>
        <w:tblW w:w="4816" w:type="pct"/>
        <w:tblCellSpacing w:w="36" w:type="dxa"/>
        <w:tblInd w:w="5" w:type="dxa"/>
        <w:tblLayout w:type="fixed"/>
        <w:tblCellMar>
          <w:left w:w="115" w:type="dxa"/>
          <w:right w:w="115" w:type="dxa"/>
        </w:tblCellMar>
        <w:tblLook w:val="04A0" w:firstRow="1" w:lastRow="0" w:firstColumn="1" w:lastColumn="0" w:noHBand="0" w:noVBand="1"/>
      </w:tblPr>
      <w:tblGrid>
        <w:gridCol w:w="2322"/>
        <w:gridCol w:w="2452"/>
        <w:gridCol w:w="172"/>
        <w:gridCol w:w="2411"/>
        <w:gridCol w:w="2325"/>
        <w:gridCol w:w="2325"/>
        <w:gridCol w:w="2130"/>
        <w:gridCol w:w="113"/>
      </w:tblGrid>
      <w:tr w:rsidR="00D91732" w:rsidRPr="006F731A" w:rsidTr="0033363D">
        <w:trPr>
          <w:trHeight w:val="346"/>
          <w:tblCellSpacing w:w="36" w:type="dxa"/>
        </w:trPr>
        <w:tc>
          <w:tcPr>
            <w:tcW w:w="2214" w:type="dxa"/>
            <w:tcBorders>
              <w:top w:val="single" w:sz="4" w:space="0" w:color="FFFFFF"/>
              <w:left w:val="single" w:sz="4" w:space="0" w:color="FFFFFF"/>
              <w:bottom w:val="single" w:sz="4" w:space="0" w:color="FFFFFF"/>
              <w:right w:val="single" w:sz="4" w:space="0" w:color="FFFFFF"/>
            </w:tcBorders>
            <w:shd w:val="clear" w:color="auto" w:fill="auto"/>
          </w:tcPr>
          <w:p w:rsidR="00D91732" w:rsidRPr="001A5DEF" w:rsidRDefault="00D91732" w:rsidP="00FC46A2">
            <w:pPr>
              <w:spacing w:before="120" w:after="120"/>
              <w:rPr>
                <w:rFonts w:cs="Arial"/>
                <w:color w:val="FFFFFF"/>
                <w:sz w:val="20"/>
                <w:szCs w:val="36"/>
              </w:rPr>
            </w:pPr>
          </w:p>
        </w:tc>
        <w:tc>
          <w:tcPr>
            <w:tcW w:w="11821" w:type="dxa"/>
            <w:gridSpan w:val="7"/>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4940DB" w:rsidRDefault="00D91732" w:rsidP="00A4596C">
            <w:pPr>
              <w:spacing w:before="60" w:after="40"/>
              <w:rPr>
                <w:rFonts w:eastAsia="Calibri" w:cs="Arial"/>
                <w:color w:val="000000"/>
                <w:sz w:val="20"/>
                <w:szCs w:val="18"/>
              </w:rPr>
            </w:pPr>
            <w:r w:rsidRPr="004940DB">
              <w:rPr>
                <w:rFonts w:eastAsia="Calibri" w:cs="Arial"/>
                <w:color w:val="000000"/>
                <w:sz w:val="20"/>
                <w:szCs w:val="18"/>
              </w:rPr>
              <w:fldChar w:fldCharType="begin">
                <w:ffData>
                  <w:name w:val="Check41"/>
                  <w:enabled/>
                  <w:calcOnExit w:val="0"/>
                  <w:checkBox>
                    <w:size w:val="20"/>
                    <w:default w:val="0"/>
                  </w:checkBox>
                </w:ffData>
              </w:fldChar>
            </w:r>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r w:rsidRPr="004940DB">
              <w:rPr>
                <w:rFonts w:eastAsia="Calibri" w:cs="Arial"/>
                <w:color w:val="000000"/>
                <w:sz w:val="20"/>
                <w:szCs w:val="18"/>
              </w:rPr>
              <w:t xml:space="preserve"> New                              </w:t>
            </w:r>
            <w:r w:rsidRPr="004940DB">
              <w:rPr>
                <w:rFonts w:eastAsia="Calibri" w:cs="Arial"/>
                <w:color w:val="000000"/>
                <w:sz w:val="20"/>
                <w:szCs w:val="18"/>
              </w:rPr>
              <w:fldChar w:fldCharType="begin">
                <w:ffData>
                  <w:name w:val="Check42"/>
                  <w:enabled/>
                  <w:calcOnExit w:val="0"/>
                  <w:checkBox>
                    <w:size w:val="20"/>
                    <w:default w:val="0"/>
                  </w:checkBox>
                </w:ffData>
              </w:fldChar>
            </w:r>
            <w:r w:rsidRPr="004940DB">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4940DB">
              <w:rPr>
                <w:rFonts w:eastAsia="Calibri" w:cs="Arial"/>
                <w:color w:val="000000"/>
                <w:sz w:val="20"/>
                <w:szCs w:val="18"/>
              </w:rPr>
              <w:fldChar w:fldCharType="end"/>
            </w:r>
            <w:r w:rsidRPr="004940DB">
              <w:rPr>
                <w:rFonts w:eastAsia="Calibri" w:cs="Arial"/>
                <w:color w:val="000000"/>
                <w:sz w:val="20"/>
                <w:szCs w:val="18"/>
              </w:rPr>
              <w:t xml:space="preserve"> Modified                                      </w:t>
            </w:r>
            <w:r w:rsidR="00A4596C">
              <w:rPr>
                <w:rFonts w:eastAsia="Calibri" w:cs="Arial"/>
                <w:color w:val="000000"/>
                <w:sz w:val="20"/>
                <w:szCs w:val="18"/>
              </w:rPr>
              <w:fldChar w:fldCharType="begin">
                <w:ffData>
                  <w:name w:val=""/>
                  <w:enabled/>
                  <w:calcOnExit w:val="0"/>
                  <w:checkBox>
                    <w:size w:val="20"/>
                    <w:default w:val="1"/>
                  </w:checkBox>
                </w:ffData>
              </w:fldChar>
            </w:r>
            <w:r w:rsidR="00A4596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4596C">
              <w:rPr>
                <w:rFonts w:eastAsia="Calibri" w:cs="Arial"/>
                <w:color w:val="000000"/>
                <w:sz w:val="20"/>
                <w:szCs w:val="18"/>
              </w:rPr>
              <w:fldChar w:fldCharType="end"/>
            </w:r>
            <w:r w:rsidRPr="004940DB">
              <w:rPr>
                <w:rFonts w:eastAsia="Calibri" w:cs="Arial"/>
                <w:color w:val="000000"/>
                <w:sz w:val="20"/>
                <w:szCs w:val="18"/>
              </w:rPr>
              <w:t xml:space="preserve"> Unchanged</w:t>
            </w:r>
          </w:p>
        </w:tc>
      </w:tr>
      <w:tr w:rsidR="00D91732" w:rsidRPr="006F731A" w:rsidTr="0033363D">
        <w:trPr>
          <w:trHeight w:val="630"/>
          <w:tblCellSpacing w:w="36" w:type="dxa"/>
        </w:trPr>
        <w:tc>
          <w:tcPr>
            <w:tcW w:w="2214" w:type="dxa"/>
            <w:tcBorders>
              <w:top w:val="single" w:sz="4" w:space="0" w:color="D8A9E1"/>
              <w:left w:val="single" w:sz="4" w:space="0" w:color="D8A9E1"/>
              <w:bottom w:val="single" w:sz="4" w:space="0" w:color="D8A9E1"/>
              <w:right w:val="single" w:sz="4" w:space="0" w:color="D8A9E1"/>
            </w:tcBorders>
            <w:shd w:val="clear" w:color="auto" w:fill="E4CCE7"/>
            <w:vAlign w:val="center"/>
          </w:tcPr>
          <w:p w:rsidR="00D91732" w:rsidRPr="00E0081E" w:rsidRDefault="00B92435" w:rsidP="00D91732">
            <w:pPr>
              <w:spacing w:before="120" w:after="120"/>
              <w:jc w:val="center"/>
              <w:rPr>
                <w:rFonts w:eastAsia="Calibri" w:cs="Arial"/>
                <w:color w:val="000000"/>
                <w:sz w:val="18"/>
                <w:szCs w:val="18"/>
              </w:rPr>
            </w:pPr>
            <w:hyperlink w:anchor="Instructions_GAS_Goal" w:history="1">
              <w:r w:rsidR="00D91732" w:rsidRPr="005F3A13">
                <w:rPr>
                  <w:rStyle w:val="Hyperlink"/>
                  <w:rFonts w:cs="Arial"/>
                  <w:b/>
                  <w:sz w:val="48"/>
                  <w:szCs w:val="36"/>
                </w:rPr>
                <w:t xml:space="preserve">Goal </w:t>
              </w:r>
              <w:r w:rsidR="00D91732">
                <w:rPr>
                  <w:rStyle w:val="Hyperlink"/>
                  <w:rFonts w:cs="Arial"/>
                  <w:b/>
                  <w:sz w:val="48"/>
                  <w:szCs w:val="36"/>
                </w:rPr>
                <w:t>3</w:t>
              </w:r>
            </w:hyperlink>
          </w:p>
        </w:tc>
        <w:tc>
          <w:tcPr>
            <w:tcW w:w="11821" w:type="dxa"/>
            <w:gridSpan w:val="7"/>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A4596C" w:rsidRDefault="00A4596C" w:rsidP="00A4596C">
            <w:pPr>
              <w:autoSpaceDE w:val="0"/>
              <w:autoSpaceDN w:val="0"/>
              <w:adjustRightInd w:val="0"/>
              <w:rPr>
                <w:rFonts w:cs="Arial"/>
                <w:b/>
                <w:bCs/>
                <w:sz w:val="20"/>
                <w:szCs w:val="20"/>
              </w:rPr>
            </w:pPr>
            <w:r>
              <w:rPr>
                <w:rFonts w:cs="Arial"/>
                <w:b/>
                <w:bCs/>
                <w:sz w:val="20"/>
                <w:szCs w:val="20"/>
              </w:rPr>
              <w:t>Create efficient and effective systems that are innovative, accountable and proactive to support 21st century learning</w:t>
            </w:r>
          </w:p>
        </w:tc>
      </w:tr>
      <w:tr w:rsidR="00D91732" w:rsidRPr="006F731A" w:rsidTr="0033363D">
        <w:trPr>
          <w:trHeight w:val="234"/>
          <w:tblCellSpacing w:w="36" w:type="dxa"/>
        </w:trPr>
        <w:tc>
          <w:tcPr>
            <w:tcW w:w="4667" w:type="dxa"/>
            <w:gridSpan w:val="2"/>
            <w:shd w:val="clear" w:color="auto" w:fill="auto"/>
          </w:tcPr>
          <w:p w:rsidR="00D91732" w:rsidRPr="005F754B" w:rsidRDefault="00B92435" w:rsidP="00FC46A2">
            <w:pPr>
              <w:spacing w:before="120" w:after="120"/>
              <w:rPr>
                <w:rFonts w:eastAsia="Calibri"/>
                <w:sz w:val="20"/>
                <w:szCs w:val="20"/>
              </w:rPr>
            </w:pPr>
            <w:hyperlink w:anchor="Instructions_GAS_StateLocalPriorities" w:history="1">
              <w:r w:rsidR="00D91732" w:rsidRPr="005F754B">
                <w:rPr>
                  <w:rStyle w:val="Hyperlink"/>
                  <w:rFonts w:eastAsia="Calibri"/>
                  <w:sz w:val="20"/>
                  <w:szCs w:val="20"/>
                </w:rPr>
                <w:t>State and/or Local Priorities Addressed by this goal:</w:t>
              </w:r>
            </w:hyperlink>
          </w:p>
        </w:tc>
        <w:tc>
          <w:tcPr>
            <w:tcW w:w="9368" w:type="dxa"/>
            <w:gridSpan w:val="6"/>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D91732" w:rsidP="00FC46A2">
            <w:pPr>
              <w:spacing w:before="120" w:after="120"/>
              <w:rPr>
                <w:rFonts w:eastAsia="Calibri" w:cs="Arial"/>
                <w:color w:val="000000"/>
              </w:rPr>
            </w:pPr>
            <w:r w:rsidRPr="005F3A13">
              <w:rPr>
                <w:rFonts w:eastAsia="Calibri" w:cs="Arial"/>
                <w:color w:val="000000"/>
                <w:sz w:val="18"/>
                <w:szCs w:val="18"/>
              </w:rPr>
              <w:t>STATE</w:t>
            </w:r>
            <w:r w:rsidRPr="005F3A13">
              <w:rPr>
                <w:rFonts w:eastAsia="Calibri" w:cs="Arial"/>
                <w:color w:val="000000"/>
              </w:rPr>
              <w:tab/>
            </w:r>
            <w:r w:rsidR="00A4596C">
              <w:rPr>
                <w:rFonts w:eastAsia="Calibri" w:cs="Arial"/>
                <w:color w:val="000000"/>
              </w:rPr>
              <w:fldChar w:fldCharType="begin">
                <w:ffData>
                  <w:name w:val=""/>
                  <w:enabled/>
                  <w:calcOnExit w:val="0"/>
                  <w:checkBox>
                    <w:size w:val="20"/>
                    <w:default w:val="1"/>
                  </w:checkBox>
                </w:ffData>
              </w:fldChar>
            </w:r>
            <w:r w:rsidR="00A4596C">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A4596C">
              <w:rPr>
                <w:rFonts w:eastAsia="Calibri" w:cs="Arial"/>
                <w:color w:val="000000"/>
              </w:rPr>
              <w:fldChar w:fldCharType="end"/>
            </w:r>
            <w:r w:rsidRPr="005F3A13">
              <w:rPr>
                <w:rFonts w:eastAsia="Calibri" w:cs="Arial"/>
                <w:color w:val="000000"/>
              </w:rPr>
              <w:t xml:space="preserve"> 1 </w:t>
            </w:r>
            <w:r>
              <w:rPr>
                <w:rFonts w:eastAsia="Calibri" w:cs="Arial"/>
                <w:color w:val="000000"/>
              </w:rPr>
              <w:t xml:space="preserve"> </w:t>
            </w:r>
            <w:r w:rsidRPr="005F3A13">
              <w:rPr>
                <w:rFonts w:eastAsia="Calibri" w:cs="Arial"/>
                <w:color w:val="000000"/>
              </w:rPr>
              <w:t xml:space="preserve"> </w:t>
            </w:r>
            <w:r w:rsidRPr="005F3A13">
              <w:rPr>
                <w:rFonts w:eastAsia="Calibri" w:cs="Arial"/>
                <w:color w:val="000000"/>
              </w:rPr>
              <w:fldChar w:fldCharType="begin">
                <w:ffData>
                  <w:name w:val="Check5"/>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2   </w:t>
            </w:r>
            <w:r w:rsidRPr="005F3A13">
              <w:rPr>
                <w:rFonts w:eastAsia="Calibri" w:cs="Arial"/>
                <w:color w:val="000000"/>
              </w:rPr>
              <w:fldChar w:fldCharType="begin">
                <w:ffData>
                  <w:name w:val="Check6"/>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3   </w:t>
            </w:r>
            <w:r w:rsidRPr="005F3A13">
              <w:rPr>
                <w:rFonts w:eastAsia="Calibri" w:cs="Arial"/>
                <w:color w:val="000000"/>
              </w:rPr>
              <w:fldChar w:fldCharType="begin">
                <w:ffData>
                  <w:name w:val="Check7"/>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4   </w:t>
            </w:r>
            <w:r w:rsidR="00A4596C">
              <w:rPr>
                <w:rFonts w:eastAsia="Calibri" w:cs="Arial"/>
                <w:color w:val="000000"/>
              </w:rPr>
              <w:fldChar w:fldCharType="begin">
                <w:ffData>
                  <w:name w:val=""/>
                  <w:enabled/>
                  <w:calcOnExit w:val="0"/>
                  <w:checkBox>
                    <w:size w:val="20"/>
                    <w:default w:val="1"/>
                  </w:checkBox>
                </w:ffData>
              </w:fldChar>
            </w:r>
            <w:r w:rsidR="00A4596C">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A4596C">
              <w:rPr>
                <w:rFonts w:eastAsia="Calibri" w:cs="Arial"/>
                <w:color w:val="000000"/>
              </w:rPr>
              <w:fldChar w:fldCharType="end"/>
            </w:r>
            <w:r w:rsidRPr="005F3A13">
              <w:rPr>
                <w:rFonts w:eastAsia="Calibri" w:cs="Arial"/>
                <w:color w:val="000000"/>
              </w:rPr>
              <w:t xml:space="preserve"> 5   </w:t>
            </w:r>
            <w:r w:rsidR="00A4596C">
              <w:rPr>
                <w:rFonts w:eastAsia="Calibri" w:cs="Arial"/>
                <w:color w:val="000000"/>
              </w:rPr>
              <w:fldChar w:fldCharType="begin">
                <w:ffData>
                  <w:name w:val=""/>
                  <w:enabled/>
                  <w:calcOnExit w:val="0"/>
                  <w:checkBox>
                    <w:size w:val="20"/>
                    <w:default w:val="1"/>
                  </w:checkBox>
                </w:ffData>
              </w:fldChar>
            </w:r>
            <w:r w:rsidR="00A4596C">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00A4596C">
              <w:rPr>
                <w:rFonts w:eastAsia="Calibri" w:cs="Arial"/>
                <w:color w:val="000000"/>
              </w:rPr>
              <w:fldChar w:fldCharType="end"/>
            </w:r>
            <w:r w:rsidRPr="005F3A13">
              <w:rPr>
                <w:rFonts w:eastAsia="Calibri" w:cs="Arial"/>
                <w:color w:val="000000"/>
              </w:rPr>
              <w:t xml:space="preserve"> 6   </w:t>
            </w:r>
            <w:r w:rsidRPr="005F3A13">
              <w:rPr>
                <w:rFonts w:eastAsia="Calibri" w:cs="Arial"/>
                <w:color w:val="000000"/>
              </w:rPr>
              <w:fldChar w:fldCharType="begin">
                <w:ffData>
                  <w:name w:val="Check10"/>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7   </w:t>
            </w:r>
            <w:r w:rsidRPr="005F3A13">
              <w:rPr>
                <w:rFonts w:eastAsia="Calibri" w:cs="Arial"/>
                <w:color w:val="000000"/>
              </w:rPr>
              <w:fldChar w:fldCharType="begin">
                <w:ffData>
                  <w:name w:val="Check11"/>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8   </w:t>
            </w:r>
          </w:p>
          <w:p w:rsidR="00D91732" w:rsidRPr="005F3A13" w:rsidRDefault="00D91732" w:rsidP="00FC46A2">
            <w:pPr>
              <w:spacing w:after="120"/>
              <w:rPr>
                <w:rFonts w:eastAsia="Calibri" w:cs="Arial"/>
                <w:color w:val="000000"/>
              </w:rPr>
            </w:pPr>
            <w:r w:rsidRPr="005F3A13">
              <w:rPr>
                <w:rFonts w:eastAsia="Calibri" w:cs="Arial"/>
                <w:color w:val="000000"/>
                <w:sz w:val="18"/>
                <w:szCs w:val="18"/>
              </w:rPr>
              <w:t>COE</w:t>
            </w:r>
            <w:r w:rsidRPr="005F3A13">
              <w:rPr>
                <w:rFonts w:eastAsia="Calibri" w:cs="Arial"/>
                <w:color w:val="000000"/>
                <w:sz w:val="18"/>
                <w:szCs w:val="18"/>
              </w:rPr>
              <w:tab/>
            </w:r>
            <w:r w:rsidRPr="005F3A13">
              <w:rPr>
                <w:rFonts w:eastAsia="Calibri" w:cs="Arial"/>
                <w:color w:val="000000"/>
              </w:rPr>
              <w:fldChar w:fldCharType="begin">
                <w:ffData>
                  <w:name w:val="Check12"/>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9  </w:t>
            </w:r>
            <w:r w:rsidRPr="005F3A13">
              <w:rPr>
                <w:rFonts w:eastAsia="Calibri" w:cs="Arial"/>
                <w:color w:val="000000"/>
              </w:rPr>
              <w:fldChar w:fldCharType="begin">
                <w:ffData>
                  <w:name w:val="Check13"/>
                  <w:enabled/>
                  <w:calcOnExit w:val="0"/>
                  <w:checkBox>
                    <w:size w:val="20"/>
                    <w:default w:val="0"/>
                  </w:checkBox>
                </w:ffData>
              </w:fldChar>
            </w:r>
            <w:r w:rsidRPr="005F3A13">
              <w:rPr>
                <w:rFonts w:eastAsia="Calibri" w:cs="Arial"/>
                <w:color w:val="000000"/>
              </w:rPr>
              <w:instrText xml:space="preserve"> FORMCHECKBOX </w:instrText>
            </w:r>
            <w:r w:rsidR="00B92435">
              <w:rPr>
                <w:rFonts w:eastAsia="Calibri" w:cs="Arial"/>
                <w:color w:val="000000"/>
              </w:rPr>
            </w:r>
            <w:r w:rsidR="00B92435">
              <w:rPr>
                <w:rFonts w:eastAsia="Calibri" w:cs="Arial"/>
                <w:color w:val="000000"/>
              </w:rPr>
              <w:fldChar w:fldCharType="separate"/>
            </w:r>
            <w:r w:rsidRPr="005F3A13">
              <w:rPr>
                <w:rFonts w:eastAsia="Calibri" w:cs="Arial"/>
                <w:color w:val="000000"/>
              </w:rPr>
              <w:fldChar w:fldCharType="end"/>
            </w:r>
            <w:r w:rsidRPr="005F3A13">
              <w:rPr>
                <w:rFonts w:eastAsia="Calibri" w:cs="Arial"/>
                <w:color w:val="000000"/>
              </w:rPr>
              <w:t xml:space="preserve"> 10</w:t>
            </w:r>
          </w:p>
          <w:p w:rsidR="00D91732" w:rsidRPr="005F3A13" w:rsidRDefault="00D91732" w:rsidP="00FC46A2">
            <w:pPr>
              <w:spacing w:after="120"/>
              <w:rPr>
                <w:rFonts w:eastAsia="Calibri" w:cs="Arial"/>
                <w:color w:val="000000"/>
                <w:sz w:val="18"/>
                <w:szCs w:val="18"/>
              </w:rPr>
            </w:pPr>
            <w:r w:rsidRPr="005F3A13">
              <w:rPr>
                <w:rFonts w:eastAsia="Calibri" w:cs="Arial"/>
                <w:color w:val="000000"/>
                <w:sz w:val="18"/>
                <w:szCs w:val="18"/>
              </w:rPr>
              <w:t>LOCAL</w:t>
            </w:r>
            <w:r w:rsidRPr="005F3A13">
              <w:rPr>
                <w:rFonts w:eastAsia="Calibri" w:cs="Arial"/>
                <w:color w:val="000000"/>
              </w:rPr>
              <w:tab/>
              <w:t>______________________________________</w:t>
            </w:r>
          </w:p>
        </w:tc>
      </w:tr>
      <w:tr w:rsidR="00D91732" w:rsidRPr="006F731A" w:rsidTr="0033363D">
        <w:trPr>
          <w:trHeight w:val="630"/>
          <w:tblCellSpacing w:w="36" w:type="dxa"/>
        </w:trPr>
        <w:tc>
          <w:tcPr>
            <w:tcW w:w="4667" w:type="dxa"/>
            <w:gridSpan w:val="2"/>
            <w:shd w:val="clear" w:color="auto" w:fill="auto"/>
          </w:tcPr>
          <w:p w:rsidR="00D91732" w:rsidRPr="005F754B" w:rsidRDefault="00B92435" w:rsidP="00FC46A2">
            <w:pPr>
              <w:spacing w:before="60" w:after="60"/>
              <w:rPr>
                <w:rFonts w:eastAsia="Calibri"/>
                <w:color w:val="000000"/>
                <w:sz w:val="20"/>
                <w:szCs w:val="20"/>
              </w:rPr>
            </w:pPr>
            <w:hyperlink w:anchor="Instructions_GAS_IdentifiedNeed" w:history="1">
              <w:r w:rsidR="00D91732" w:rsidRPr="005F754B">
                <w:rPr>
                  <w:rStyle w:val="Hyperlink"/>
                  <w:rFonts w:eastAsia="Calibri"/>
                  <w:sz w:val="20"/>
                  <w:szCs w:val="20"/>
                </w:rPr>
                <w:t xml:space="preserve">Identified Need </w:t>
              </w:r>
            </w:hyperlink>
          </w:p>
        </w:tc>
        <w:tc>
          <w:tcPr>
            <w:tcW w:w="9368" w:type="dxa"/>
            <w:gridSpan w:val="6"/>
            <w:tcBorders>
              <w:top w:val="single" w:sz="4" w:space="0" w:color="D8A9E1"/>
              <w:left w:val="single" w:sz="4" w:space="0" w:color="D8A9E1"/>
              <w:bottom w:val="single" w:sz="4" w:space="0" w:color="D8A9E1"/>
              <w:right w:val="single" w:sz="4" w:space="0" w:color="D8A9E1"/>
            </w:tcBorders>
            <w:shd w:val="clear" w:color="auto" w:fill="F1E4F0"/>
          </w:tcPr>
          <w:p w:rsidR="00A4596C" w:rsidRPr="00A4596C" w:rsidRDefault="00A4596C" w:rsidP="009B0FBE">
            <w:pPr>
              <w:numPr>
                <w:ilvl w:val="0"/>
                <w:numId w:val="21"/>
              </w:numPr>
              <w:autoSpaceDE w:val="0"/>
              <w:autoSpaceDN w:val="0"/>
              <w:adjustRightInd w:val="0"/>
              <w:ind w:left="379"/>
              <w:rPr>
                <w:rFonts w:cs="Arial"/>
                <w:sz w:val="20"/>
                <w:szCs w:val="20"/>
              </w:rPr>
            </w:pPr>
            <w:r>
              <w:rPr>
                <w:rFonts w:cs="Arial"/>
                <w:sz w:val="20"/>
                <w:szCs w:val="20"/>
              </w:rPr>
              <w:t xml:space="preserve">Outdated technology must be replaced on a yearly basis. Student learning is maximized when the technology and its </w:t>
            </w:r>
            <w:r w:rsidRPr="00A4596C">
              <w:rPr>
                <w:rFonts w:cs="Arial"/>
                <w:sz w:val="20"/>
                <w:szCs w:val="20"/>
              </w:rPr>
              <w:t>infrastructure can support full scale use and when digital tools/programs are upgraded to ensure efficient and effective</w:t>
            </w:r>
            <w:r>
              <w:rPr>
                <w:rFonts w:cs="Arial"/>
                <w:sz w:val="20"/>
                <w:szCs w:val="20"/>
              </w:rPr>
              <w:t xml:space="preserve"> </w:t>
            </w:r>
            <w:r w:rsidRPr="00A4596C">
              <w:rPr>
                <w:rFonts w:cs="Arial"/>
                <w:sz w:val="20"/>
                <w:szCs w:val="20"/>
              </w:rPr>
              <w:t>practices in managing student data and supporting student learning.</w:t>
            </w:r>
          </w:p>
          <w:p w:rsidR="00A4596C" w:rsidRDefault="00A4596C" w:rsidP="009B0FBE">
            <w:pPr>
              <w:numPr>
                <w:ilvl w:val="0"/>
                <w:numId w:val="21"/>
              </w:numPr>
              <w:autoSpaceDE w:val="0"/>
              <w:autoSpaceDN w:val="0"/>
              <w:adjustRightInd w:val="0"/>
              <w:ind w:left="379"/>
              <w:rPr>
                <w:rFonts w:cs="Arial"/>
                <w:sz w:val="20"/>
                <w:szCs w:val="20"/>
              </w:rPr>
            </w:pPr>
            <w:r>
              <w:rPr>
                <w:rFonts w:cs="Arial"/>
                <w:sz w:val="20"/>
                <w:szCs w:val="20"/>
              </w:rPr>
              <w:t xml:space="preserve">There is a need to provide additional support to create efficient and effective systems of data management for all and additional services to monitor the progress of </w:t>
            </w:r>
            <w:r w:rsidRPr="00A4596C">
              <w:rPr>
                <w:rFonts w:cs="Arial"/>
                <w:sz w:val="20"/>
                <w:szCs w:val="20"/>
              </w:rPr>
              <w:t>English learners</w:t>
            </w:r>
            <w:r>
              <w:rPr>
                <w:rFonts w:cs="Arial"/>
                <w:sz w:val="20"/>
                <w:szCs w:val="20"/>
              </w:rPr>
              <w:t xml:space="preserve"> more effectively.</w:t>
            </w:r>
          </w:p>
          <w:p w:rsidR="00D91732" w:rsidRPr="00A4596C" w:rsidRDefault="00A4596C" w:rsidP="009B0FBE">
            <w:pPr>
              <w:numPr>
                <w:ilvl w:val="0"/>
                <w:numId w:val="21"/>
              </w:numPr>
              <w:autoSpaceDE w:val="0"/>
              <w:autoSpaceDN w:val="0"/>
              <w:adjustRightInd w:val="0"/>
              <w:ind w:left="379"/>
              <w:rPr>
                <w:rFonts w:cs="Arial"/>
                <w:sz w:val="20"/>
                <w:szCs w:val="20"/>
              </w:rPr>
            </w:pPr>
            <w:r w:rsidRPr="00A4596C">
              <w:rPr>
                <w:rFonts w:cs="Arial"/>
                <w:sz w:val="20"/>
                <w:szCs w:val="20"/>
              </w:rPr>
              <w:t>Facilities must be upgraded to ensure students have 21st century learning environments.</w:t>
            </w:r>
          </w:p>
        </w:tc>
      </w:tr>
      <w:tr w:rsidR="00D91732" w:rsidRPr="0091196A" w:rsidTr="0033363D">
        <w:trPr>
          <w:trHeight w:val="259"/>
          <w:tblCellSpacing w:w="36" w:type="dxa"/>
        </w:trPr>
        <w:tc>
          <w:tcPr>
            <w:tcW w:w="14107" w:type="dxa"/>
            <w:gridSpan w:val="8"/>
            <w:shd w:val="clear" w:color="auto" w:fill="auto"/>
            <w:vAlign w:val="center"/>
          </w:tcPr>
          <w:p w:rsidR="00D91732" w:rsidRPr="00C8218A" w:rsidRDefault="00B92435" w:rsidP="00FC46A2">
            <w:pPr>
              <w:spacing w:before="120" w:after="120"/>
              <w:rPr>
                <w:rFonts w:eastAsia="Calibri"/>
                <w:b/>
                <w:sz w:val="20"/>
                <w:szCs w:val="18"/>
              </w:rPr>
            </w:pPr>
            <w:hyperlink w:anchor="Instructions_GAS_ExpectedAnnMeasOutcomes" w:history="1">
              <w:r w:rsidR="00D91732" w:rsidRPr="005F3A13">
                <w:rPr>
                  <w:rStyle w:val="Hyperlink"/>
                  <w:rFonts w:cs="Arial"/>
                  <w:sz w:val="20"/>
                  <w:szCs w:val="18"/>
                </w:rPr>
                <w:t>EXPECTED ANNUAL MEASURABLE OUTCOMES</w:t>
              </w:r>
            </w:hyperlink>
          </w:p>
        </w:tc>
      </w:tr>
      <w:tr w:rsidR="00D91732" w:rsidRPr="0091196A" w:rsidTr="0033363D">
        <w:trPr>
          <w:trHeight w:val="259"/>
          <w:tblCellSpacing w:w="36" w:type="dxa"/>
        </w:trPr>
        <w:tc>
          <w:tcPr>
            <w:tcW w:w="4839" w:type="dxa"/>
            <w:gridSpan w:val="3"/>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Metrics/Indicators</w:t>
            </w:r>
          </w:p>
        </w:tc>
        <w:tc>
          <w:tcPr>
            <w:tcW w:w="2340" w:type="dxa"/>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Baseline</w:t>
            </w:r>
          </w:p>
        </w:tc>
        <w:tc>
          <w:tcPr>
            <w:tcW w:w="2254" w:type="dxa"/>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2017-18</w:t>
            </w:r>
          </w:p>
        </w:tc>
        <w:tc>
          <w:tcPr>
            <w:tcW w:w="2254" w:type="dxa"/>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2018-19</w:t>
            </w:r>
          </w:p>
        </w:tc>
        <w:tc>
          <w:tcPr>
            <w:tcW w:w="2132" w:type="dxa"/>
            <w:gridSpan w:val="2"/>
            <w:shd w:val="clear" w:color="auto" w:fill="auto"/>
            <w:vAlign w:val="center"/>
          </w:tcPr>
          <w:p w:rsidR="00D91732" w:rsidRPr="005F754B" w:rsidRDefault="00D91732" w:rsidP="00FC46A2">
            <w:pPr>
              <w:spacing w:before="60" w:after="60"/>
              <w:jc w:val="center"/>
              <w:rPr>
                <w:rFonts w:eastAsia="Calibri"/>
                <w:color w:val="9830BC"/>
                <w:sz w:val="20"/>
                <w:szCs w:val="20"/>
              </w:rPr>
            </w:pPr>
            <w:r w:rsidRPr="005F754B">
              <w:rPr>
                <w:rFonts w:eastAsia="Calibri"/>
                <w:color w:val="9830BC"/>
                <w:sz w:val="20"/>
                <w:szCs w:val="20"/>
              </w:rPr>
              <w:t>2019-20</w:t>
            </w:r>
          </w:p>
        </w:tc>
      </w:tr>
      <w:tr w:rsidR="00D91732" w:rsidRPr="006F731A" w:rsidTr="0033363D">
        <w:trPr>
          <w:trHeight w:val="378"/>
          <w:tblCellSpacing w:w="36" w:type="dxa"/>
        </w:trPr>
        <w:tc>
          <w:tcPr>
            <w:tcW w:w="4839" w:type="dxa"/>
            <w:gridSpan w:val="3"/>
            <w:tcBorders>
              <w:top w:val="single" w:sz="4" w:space="0" w:color="D8A9E1"/>
              <w:left w:val="single" w:sz="4" w:space="0" w:color="D8A9E1"/>
              <w:bottom w:val="single" w:sz="4" w:space="0" w:color="D8A9E1"/>
              <w:right w:val="single" w:sz="4" w:space="0" w:color="D8A9E1"/>
            </w:tcBorders>
            <w:shd w:val="clear" w:color="auto" w:fill="F1E4F0"/>
            <w:vAlign w:val="center"/>
          </w:tcPr>
          <w:p w:rsidR="00A4596C" w:rsidRDefault="00A4596C" w:rsidP="00A4596C">
            <w:pPr>
              <w:autoSpaceDE w:val="0"/>
              <w:autoSpaceDN w:val="0"/>
              <w:adjustRightInd w:val="0"/>
              <w:spacing w:before="34"/>
              <w:ind w:right="-20"/>
              <w:rPr>
                <w:rFonts w:eastAsia="MingLiU" w:cs="Arial"/>
                <w:sz w:val="20"/>
                <w:szCs w:val="20"/>
              </w:rPr>
            </w:pPr>
            <w:r>
              <w:rPr>
                <w:rFonts w:eastAsia="MingLiU" w:cs="Arial"/>
                <w:sz w:val="20"/>
                <w:szCs w:val="20"/>
              </w:rPr>
              <w:t>The district will improve the capacity of the infrastructure as compared to previous years.</w:t>
            </w:r>
            <w:r>
              <w:rPr>
                <w:rFonts w:eastAsia="MingLiU" w:cs="Arial"/>
                <w:spacing w:val="1"/>
                <w:sz w:val="20"/>
                <w:szCs w:val="20"/>
              </w:rPr>
              <w:t xml:space="preserve"> </w:t>
            </w:r>
            <w:r>
              <w:rPr>
                <w:rFonts w:eastAsia="MingLiU" w:cs="Arial"/>
                <w:b/>
                <w:bCs/>
                <w:sz w:val="20"/>
                <w:szCs w:val="20"/>
              </w:rPr>
              <w:t xml:space="preserve">Metric: </w:t>
            </w:r>
            <w:r>
              <w:rPr>
                <w:rFonts w:eastAsia="MingLiU" w:cs="Arial"/>
                <w:sz w:val="20"/>
                <w:szCs w:val="20"/>
              </w:rPr>
              <w:t>IT Report</w:t>
            </w:r>
          </w:p>
          <w:p w:rsidR="00D91732" w:rsidRPr="00A4596C" w:rsidRDefault="00D91732" w:rsidP="00A4596C">
            <w:pPr>
              <w:autoSpaceDE w:val="0"/>
              <w:autoSpaceDN w:val="0"/>
              <w:adjustRightInd w:val="0"/>
              <w:spacing w:line="249" w:lineRule="auto"/>
              <w:ind w:right="59"/>
              <w:rPr>
                <w:rFonts w:eastAsia="MingLiU" w:cs="Arial"/>
                <w:sz w:val="20"/>
                <w:szCs w:val="20"/>
              </w:rPr>
            </w:pPr>
          </w:p>
        </w:tc>
        <w:tc>
          <w:tcPr>
            <w:tcW w:w="23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New Cisco switches purchased to upgrade infrastructure from 1 GB to 10 GB capacity</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New Dell servers will replace soon to be outdated Dell/HP servers</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Fiber cabling, Cisco access points, and wall drops will be purchased/installed</w:t>
            </w:r>
          </w:p>
        </w:tc>
        <w:tc>
          <w:tcPr>
            <w:tcW w:w="2132"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Continue newer access points and wall drops will be purchased and installed</w:t>
            </w:r>
          </w:p>
        </w:tc>
      </w:tr>
      <w:tr w:rsidR="00D91732" w:rsidRPr="006F731A" w:rsidTr="0033363D">
        <w:trPr>
          <w:trHeight w:val="378"/>
          <w:tblCellSpacing w:w="36" w:type="dxa"/>
        </w:trPr>
        <w:tc>
          <w:tcPr>
            <w:tcW w:w="4839" w:type="dxa"/>
            <w:gridSpan w:val="3"/>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4596C" w:rsidP="00FC46A2">
            <w:pPr>
              <w:spacing w:before="60" w:after="60"/>
              <w:rPr>
                <w:rFonts w:eastAsia="Calibri"/>
                <w:color w:val="000000"/>
                <w:sz w:val="18"/>
                <w:szCs w:val="18"/>
              </w:rPr>
            </w:pPr>
            <w:r>
              <w:rPr>
                <w:rFonts w:eastAsia="MingLiU" w:cs="Arial"/>
                <w:sz w:val="20"/>
                <w:szCs w:val="20"/>
              </w:rPr>
              <w:t>The district will show evidence of annual replacements of outdated technology, upgraded services, new devices and or new software.</w:t>
            </w:r>
            <w:r>
              <w:rPr>
                <w:rFonts w:eastAsia="MingLiU" w:cs="Arial"/>
                <w:spacing w:val="1"/>
                <w:sz w:val="20"/>
                <w:szCs w:val="20"/>
              </w:rPr>
              <w:t xml:space="preserve"> </w:t>
            </w:r>
            <w:r>
              <w:rPr>
                <w:rFonts w:eastAsia="MingLiU" w:cs="Arial"/>
                <w:b/>
                <w:bCs/>
                <w:sz w:val="20"/>
                <w:szCs w:val="20"/>
              </w:rPr>
              <w:t xml:space="preserve">Metric: </w:t>
            </w:r>
            <w:r>
              <w:rPr>
                <w:rFonts w:eastAsia="MingLiU" w:cs="Arial"/>
                <w:sz w:val="20"/>
                <w:szCs w:val="20"/>
              </w:rPr>
              <w:lastRenderedPageBreak/>
              <w:t>IT Report</w:t>
            </w:r>
          </w:p>
        </w:tc>
        <w:tc>
          <w:tcPr>
            <w:tcW w:w="23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lastRenderedPageBreak/>
              <w:t xml:space="preserve">3 smartboards, 11 projectors, 46 hard drives, headphones and other </w:t>
            </w:r>
            <w:r>
              <w:rPr>
                <w:rFonts w:eastAsia="Calibri"/>
                <w:color w:val="000000"/>
                <w:sz w:val="18"/>
                <w:szCs w:val="18"/>
              </w:rPr>
              <w:lastRenderedPageBreak/>
              <w:t>replacement parts purchased</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lastRenderedPageBreak/>
              <w:t>Ongoing replacement of outdated technology and upgraded services</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Ongoing replacement of outdated technology and upgraded services</w:t>
            </w:r>
          </w:p>
        </w:tc>
        <w:tc>
          <w:tcPr>
            <w:tcW w:w="2132"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Ongoing replacement of outdated technology and upgraded services</w:t>
            </w:r>
          </w:p>
        </w:tc>
      </w:tr>
      <w:tr w:rsidR="00D91732" w:rsidRPr="006F731A" w:rsidTr="0033363D">
        <w:trPr>
          <w:trHeight w:val="378"/>
          <w:tblCellSpacing w:w="36" w:type="dxa"/>
        </w:trPr>
        <w:tc>
          <w:tcPr>
            <w:tcW w:w="4839" w:type="dxa"/>
            <w:gridSpan w:val="3"/>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4596C" w:rsidP="009E6702">
            <w:pPr>
              <w:spacing w:before="60" w:after="60"/>
              <w:rPr>
                <w:rFonts w:eastAsia="Calibri"/>
                <w:color w:val="000000"/>
                <w:sz w:val="18"/>
                <w:szCs w:val="18"/>
              </w:rPr>
            </w:pPr>
            <w:r>
              <w:rPr>
                <w:rFonts w:eastAsia="MingLiU" w:cs="Arial"/>
                <w:sz w:val="20"/>
                <w:szCs w:val="20"/>
              </w:rPr>
              <w:lastRenderedPageBreak/>
              <w:t>The district will enhance and expand school facilities.</w:t>
            </w:r>
            <w:r>
              <w:rPr>
                <w:rFonts w:eastAsia="MingLiU" w:cs="Arial"/>
                <w:spacing w:val="2"/>
                <w:sz w:val="20"/>
                <w:szCs w:val="20"/>
              </w:rPr>
              <w:t xml:space="preserve"> </w:t>
            </w:r>
            <w:r>
              <w:rPr>
                <w:rFonts w:eastAsia="MingLiU" w:cs="Arial"/>
                <w:b/>
                <w:bCs/>
                <w:sz w:val="20"/>
                <w:szCs w:val="20"/>
              </w:rPr>
              <w:t xml:space="preserve">Metric: </w:t>
            </w:r>
            <w:r>
              <w:rPr>
                <w:rFonts w:eastAsia="MingLiU" w:cs="Arial"/>
                <w:sz w:val="20"/>
                <w:szCs w:val="20"/>
              </w:rPr>
              <w:t xml:space="preserve">Facilities </w:t>
            </w:r>
            <w:r w:rsidR="009E6702">
              <w:rPr>
                <w:rFonts w:eastAsia="MingLiU" w:cs="Arial"/>
                <w:sz w:val="20"/>
                <w:szCs w:val="20"/>
              </w:rPr>
              <w:t>Inspection Tool (FIT)</w:t>
            </w:r>
          </w:p>
        </w:tc>
        <w:tc>
          <w:tcPr>
            <w:tcW w:w="2340"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Outdated Science facilities and no outdoor track for team events.</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8 new science rooms and remodeled 5 classrooms for teachers/student use</w:t>
            </w:r>
          </w:p>
        </w:tc>
        <w:tc>
          <w:tcPr>
            <w:tcW w:w="2254" w:type="dxa"/>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New track and stadium area</w:t>
            </w:r>
          </w:p>
        </w:tc>
        <w:tc>
          <w:tcPr>
            <w:tcW w:w="2132"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rsidR="00D91732" w:rsidRPr="005F3A13" w:rsidRDefault="00A92B84" w:rsidP="00FC46A2">
            <w:pPr>
              <w:spacing w:before="60" w:after="60"/>
              <w:rPr>
                <w:rFonts w:eastAsia="Calibri"/>
                <w:color w:val="000000"/>
                <w:sz w:val="18"/>
                <w:szCs w:val="18"/>
              </w:rPr>
            </w:pPr>
            <w:r>
              <w:rPr>
                <w:rFonts w:eastAsia="Calibri"/>
                <w:color w:val="000000"/>
                <w:sz w:val="18"/>
                <w:szCs w:val="18"/>
              </w:rPr>
              <w:t>Student athletic areas and walking track and sports complex</w:t>
            </w:r>
          </w:p>
        </w:tc>
      </w:tr>
      <w:tr w:rsidR="00D91732" w:rsidRPr="00AF2F6F" w:rsidTr="0033363D">
        <w:trPr>
          <w:gridAfter w:val="1"/>
          <w:wAfter w:w="1" w:type="dxa"/>
          <w:trHeight w:val="306"/>
          <w:tblCellSpacing w:w="36" w:type="dxa"/>
        </w:trPr>
        <w:tc>
          <w:tcPr>
            <w:tcW w:w="14034" w:type="dxa"/>
            <w:gridSpan w:val="7"/>
            <w:shd w:val="clear" w:color="auto" w:fill="auto"/>
            <w:vAlign w:val="bottom"/>
          </w:tcPr>
          <w:p w:rsidR="00D91732" w:rsidRPr="00AF2F6F" w:rsidRDefault="00D91732" w:rsidP="00FC46A2">
            <w:pPr>
              <w:pageBreakBefore/>
              <w:spacing w:before="60" w:after="60"/>
              <w:rPr>
                <w:b/>
                <w:sz w:val="20"/>
              </w:rPr>
            </w:pPr>
            <w:r>
              <w:lastRenderedPageBreak/>
              <w:br w:type="page"/>
            </w:r>
            <w:hyperlink w:anchor="Instructions_PAS" w:history="1">
              <w:r w:rsidRPr="005F3A13">
                <w:rPr>
                  <w:rStyle w:val="Hyperlink"/>
                  <w:rFonts w:cs="Arial"/>
                  <w:sz w:val="20"/>
                  <w:szCs w:val="18"/>
                </w:rPr>
                <w:t>PLANNED ACTIONS / SERVICES</w:t>
              </w:r>
            </w:hyperlink>
          </w:p>
        </w:tc>
      </w:tr>
      <w:tr w:rsidR="00D91732" w:rsidRPr="005F754B" w:rsidTr="0033363D">
        <w:trPr>
          <w:gridAfter w:val="1"/>
          <w:wAfter w:w="1" w:type="dxa"/>
          <w:trHeight w:val="306"/>
          <w:tblCellSpacing w:w="36" w:type="dxa"/>
        </w:trPr>
        <w:tc>
          <w:tcPr>
            <w:tcW w:w="14034" w:type="dxa"/>
            <w:gridSpan w:val="7"/>
            <w:shd w:val="clear" w:color="auto" w:fill="auto"/>
            <w:vAlign w:val="bottom"/>
          </w:tcPr>
          <w:p w:rsidR="00D91732" w:rsidRPr="005F754B" w:rsidRDefault="00D91732" w:rsidP="00FC46A2">
            <w:pPr>
              <w:spacing w:before="60" w:after="60"/>
              <w:rPr>
                <w:sz w:val="20"/>
                <w:szCs w:val="20"/>
              </w:rPr>
            </w:pPr>
            <w:r w:rsidRPr="005F754B">
              <w:rPr>
                <w:sz w:val="20"/>
                <w:szCs w:val="20"/>
              </w:rPr>
              <w:t>Complete a copy of the following table for each of the LEA’s Actions/Services. Duplicate the table, including Budgeted Expenditures, as needed.</w:t>
            </w:r>
          </w:p>
        </w:tc>
      </w:tr>
    </w:tbl>
    <w:p w:rsidR="00D91732" w:rsidRPr="005F754B" w:rsidRDefault="00D91732" w:rsidP="00D91732">
      <w:pPr>
        <w:rPr>
          <w:sz w:val="20"/>
          <w:szCs w:val="20"/>
        </w:rPr>
      </w:pPr>
    </w:p>
    <w:tbl>
      <w:tblPr>
        <w:tblW w:w="5003" w:type="pct"/>
        <w:tblCellSpacing w:w="36" w:type="dxa"/>
        <w:tblInd w:w="-5" w:type="dxa"/>
        <w:tblLayout w:type="fixed"/>
        <w:tblCellMar>
          <w:left w:w="115" w:type="dxa"/>
          <w:right w:w="115" w:type="dxa"/>
        </w:tblCellMar>
        <w:tblLook w:val="04A0" w:firstRow="1" w:lastRow="0" w:firstColumn="1" w:lastColumn="0" w:noHBand="0" w:noVBand="1"/>
      </w:tblPr>
      <w:tblGrid>
        <w:gridCol w:w="910"/>
        <w:gridCol w:w="904"/>
        <w:gridCol w:w="80"/>
        <w:gridCol w:w="2140"/>
        <w:gridCol w:w="72"/>
        <w:gridCol w:w="1322"/>
        <w:gridCol w:w="868"/>
        <w:gridCol w:w="373"/>
        <w:gridCol w:w="3268"/>
        <w:gridCol w:w="1094"/>
        <w:gridCol w:w="3752"/>
      </w:tblGrid>
      <w:tr w:rsidR="00D91732" w:rsidRPr="006F731A" w:rsidTr="0065117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9" w:type="pct"/>
            <w:gridSpan w:val="2"/>
            <w:shd w:val="clear" w:color="auto" w:fill="auto"/>
            <w:vAlign w:val="center"/>
          </w:tcPr>
          <w:p w:rsidR="00D91732" w:rsidRPr="000215FA" w:rsidRDefault="00D91732" w:rsidP="00FC46A2">
            <w:pPr>
              <w:jc w:val="center"/>
              <w:rPr>
                <w:rFonts w:eastAsia="Calibri" w:cs="Arial"/>
                <w:color w:val="9830BC"/>
                <w:sz w:val="40"/>
                <w:szCs w:val="40"/>
              </w:rPr>
            </w:pPr>
            <w:r w:rsidRPr="000215FA">
              <w:rPr>
                <w:rFonts w:eastAsia="Calibri" w:cs="Arial"/>
                <w:b/>
                <w:color w:val="9830BC"/>
                <w:sz w:val="40"/>
                <w:szCs w:val="40"/>
              </w:rPr>
              <w:t>1</w:t>
            </w:r>
          </w:p>
        </w:tc>
        <w:tc>
          <w:tcPr>
            <w:tcW w:w="71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82"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65117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651172">
        <w:trPr>
          <w:trHeight w:val="377"/>
          <w:tblCellSpacing w:w="36" w:type="dxa"/>
        </w:trPr>
        <w:tc>
          <w:tcPr>
            <w:tcW w:w="1320"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651172">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65117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65117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651172">
        <w:trPr>
          <w:trHeight w:val="377"/>
          <w:tblCellSpacing w:w="36" w:type="dxa"/>
        </w:trPr>
        <w:tc>
          <w:tcPr>
            <w:tcW w:w="1320"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651172">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651172">
              <w:rPr>
                <w:rFonts w:eastAsia="Calibri" w:cs="Arial"/>
                <w:color w:val="000000"/>
                <w:sz w:val="20"/>
                <w:szCs w:val="18"/>
              </w:rPr>
              <w:fldChar w:fldCharType="begin">
                <w:ffData>
                  <w:name w:val=""/>
                  <w:enabled/>
                  <w:calcOnExit w:val="0"/>
                  <w:checkBox>
                    <w:size w:val="20"/>
                    <w:default w:val="1"/>
                  </w:checkBox>
                </w:ffData>
              </w:fldChar>
            </w:r>
            <w:r w:rsidR="0065117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651172">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651172">
        <w:trPr>
          <w:trHeight w:val="377"/>
          <w:tblCellSpacing w:w="36" w:type="dxa"/>
        </w:trPr>
        <w:tc>
          <w:tcPr>
            <w:tcW w:w="2048"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879"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651172">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65117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651172">
        <w:trPr>
          <w:trHeight w:val="323"/>
          <w:tblCellSpacing w:w="36" w:type="dxa"/>
        </w:trPr>
        <w:tc>
          <w:tcPr>
            <w:tcW w:w="1765"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27"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1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651172">
        <w:trPr>
          <w:trHeight w:val="350"/>
          <w:tblCellSpacing w:w="36" w:type="dxa"/>
        </w:trPr>
        <w:tc>
          <w:tcPr>
            <w:tcW w:w="1765"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27"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1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651172">
        <w:trPr>
          <w:trHeight w:val="576"/>
          <w:tblCellSpacing w:w="36" w:type="dxa"/>
        </w:trPr>
        <w:tc>
          <w:tcPr>
            <w:tcW w:w="1765"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651172">
            <w:pPr>
              <w:tabs>
                <w:tab w:val="left" w:pos="620"/>
              </w:tabs>
              <w:spacing w:line="276" w:lineRule="auto"/>
              <w:ind w:right="-20"/>
              <w:rPr>
                <w:rFonts w:eastAsia="Arial" w:cs="Arial"/>
                <w:sz w:val="20"/>
                <w:szCs w:val="20"/>
              </w:rPr>
            </w:pPr>
            <w:r w:rsidRPr="0033363D">
              <w:rPr>
                <w:rFonts w:eastAsia="Arial" w:cs="Arial"/>
                <w:sz w:val="20"/>
                <w:szCs w:val="20"/>
              </w:rPr>
              <w:t>Provide instructional and operational technology for all students. Maintain and support technology systems to ensure students and employees access to effective technology to support the District’s goals.</w:t>
            </w:r>
          </w:p>
          <w:p w:rsidR="00A1794C" w:rsidRPr="00651172" w:rsidRDefault="00A1794C" w:rsidP="00651172">
            <w:pPr>
              <w:tabs>
                <w:tab w:val="left" w:pos="620"/>
              </w:tabs>
              <w:spacing w:line="276" w:lineRule="auto"/>
              <w:ind w:right="-20"/>
              <w:rPr>
                <w:rFonts w:eastAsia="Arial" w:cs="Arial"/>
                <w:sz w:val="20"/>
                <w:szCs w:val="20"/>
              </w:rPr>
            </w:pPr>
            <w:r w:rsidRPr="00651172">
              <w:rPr>
                <w:rFonts w:eastAsia="Arial" w:cs="Arial"/>
                <w:sz w:val="20"/>
                <w:szCs w:val="20"/>
              </w:rPr>
              <w:t>1. Maintain 3 Tech Support (3101)</w:t>
            </w:r>
          </w:p>
          <w:p w:rsidR="00A1794C" w:rsidRPr="00651172" w:rsidRDefault="00A1794C" w:rsidP="00651172">
            <w:pPr>
              <w:tabs>
                <w:tab w:val="left" w:pos="620"/>
              </w:tabs>
              <w:spacing w:line="276" w:lineRule="auto"/>
              <w:ind w:right="-20"/>
              <w:rPr>
                <w:rFonts w:eastAsia="Arial" w:cs="Arial"/>
                <w:sz w:val="20"/>
                <w:szCs w:val="20"/>
              </w:rPr>
            </w:pPr>
            <w:r w:rsidRPr="00651172">
              <w:rPr>
                <w:rFonts w:eastAsia="Arial" w:cs="Arial"/>
                <w:sz w:val="20"/>
                <w:szCs w:val="20"/>
              </w:rPr>
              <w:t>2. Enhance and/or replace technology (3102)</w:t>
            </w:r>
          </w:p>
          <w:p w:rsidR="00D91732" w:rsidRPr="00651172" w:rsidRDefault="00A1794C" w:rsidP="00651172">
            <w:pPr>
              <w:spacing w:before="60" w:line="276" w:lineRule="auto"/>
              <w:rPr>
                <w:rFonts w:eastAsia="Arial" w:cs="Arial"/>
                <w:sz w:val="20"/>
                <w:szCs w:val="20"/>
              </w:rPr>
            </w:pPr>
            <w:r w:rsidRPr="00651172">
              <w:rPr>
                <w:rFonts w:eastAsia="Arial" w:cs="Arial"/>
                <w:sz w:val="20"/>
                <w:szCs w:val="20"/>
              </w:rPr>
              <w:t>3. Technology Site Allocations (3103)</w:t>
            </w:r>
          </w:p>
          <w:p w:rsidR="00651172" w:rsidRPr="00651172" w:rsidRDefault="00651172" w:rsidP="00651172">
            <w:pPr>
              <w:spacing w:before="60" w:line="276" w:lineRule="auto"/>
              <w:rPr>
                <w:rFonts w:eastAsia="Calibri" w:cs="Arial"/>
                <w:color w:val="000000"/>
                <w:sz w:val="20"/>
                <w:szCs w:val="18"/>
              </w:rPr>
            </w:pPr>
            <w:r w:rsidRPr="00651172">
              <w:rPr>
                <w:rFonts w:eastAsia="Arial" w:cs="Arial"/>
                <w:sz w:val="20"/>
                <w:szCs w:val="20"/>
              </w:rPr>
              <w:t>10.  Student Technology upgrades (3110)</w:t>
            </w:r>
          </w:p>
        </w:tc>
        <w:tc>
          <w:tcPr>
            <w:tcW w:w="1527" w:type="pct"/>
            <w:gridSpan w:val="3"/>
            <w:tcBorders>
              <w:top w:val="single" w:sz="2" w:space="0" w:color="D5A1DF"/>
              <w:left w:val="single" w:sz="2" w:space="0" w:color="D5A1DF"/>
              <w:bottom w:val="single" w:sz="2" w:space="0" w:color="D5A1DF"/>
              <w:right w:val="single" w:sz="2" w:space="0" w:color="D5A1DF"/>
            </w:tcBorders>
            <w:shd w:val="clear" w:color="auto" w:fill="F1E4F0"/>
          </w:tcPr>
          <w:p w:rsidR="00651172" w:rsidRPr="00651172" w:rsidRDefault="00651172" w:rsidP="00651172">
            <w:pPr>
              <w:pStyle w:val="Default"/>
              <w:spacing w:before="60" w:line="276" w:lineRule="auto"/>
              <w:rPr>
                <w:rFonts w:ascii="Arial" w:hAnsi="Arial" w:cs="Arial"/>
                <w:sz w:val="20"/>
                <w:szCs w:val="18"/>
              </w:rPr>
            </w:pPr>
          </w:p>
        </w:tc>
        <w:tc>
          <w:tcPr>
            <w:tcW w:w="1611" w:type="pct"/>
            <w:gridSpan w:val="2"/>
            <w:tcBorders>
              <w:top w:val="single" w:sz="2" w:space="0" w:color="D5A1DF"/>
              <w:left w:val="single" w:sz="2" w:space="0" w:color="D5A1DF"/>
              <w:bottom w:val="single" w:sz="2" w:space="0" w:color="D5A1DF"/>
              <w:right w:val="single" w:sz="2" w:space="0" w:color="D5A1DF"/>
            </w:tcBorders>
            <w:shd w:val="clear" w:color="auto" w:fill="F1E4F0"/>
          </w:tcPr>
          <w:p w:rsidR="00651172" w:rsidRPr="00651172" w:rsidRDefault="00651172" w:rsidP="00651172">
            <w:pPr>
              <w:pStyle w:val="Default"/>
              <w:spacing w:before="60" w:line="276" w:lineRule="auto"/>
              <w:rPr>
                <w:rFonts w:ascii="Arial" w:hAnsi="Arial" w:cs="Arial"/>
                <w:sz w:val="20"/>
                <w:szCs w:val="18"/>
              </w:rPr>
            </w:pPr>
          </w:p>
        </w:tc>
      </w:tr>
      <w:tr w:rsidR="00D91732" w:rsidRPr="006F731A" w:rsidTr="00651172">
        <w:trPr>
          <w:trHeight w:val="215"/>
          <w:tblCellSpacing w:w="36" w:type="dxa"/>
        </w:trPr>
        <w:tc>
          <w:tcPr>
            <w:tcW w:w="1765"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27"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1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651172">
        <w:trPr>
          <w:trHeight w:val="332"/>
          <w:tblCellSpacing w:w="36" w:type="dxa"/>
        </w:trPr>
        <w:tc>
          <w:tcPr>
            <w:tcW w:w="1765"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27"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1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651172">
        <w:trPr>
          <w:trHeight w:val="432"/>
          <w:tblCellSpacing w:w="36" w:type="dxa"/>
        </w:trPr>
        <w:tc>
          <w:tcPr>
            <w:tcW w:w="581" w:type="pct"/>
            <w:gridSpan w:val="2"/>
            <w:shd w:val="clear" w:color="auto" w:fill="auto"/>
            <w:vAlign w:val="center"/>
          </w:tcPr>
          <w:p w:rsidR="00D91732" w:rsidRPr="005D689F" w:rsidRDefault="00D91732" w:rsidP="00651172">
            <w:pPr>
              <w:rPr>
                <w:rFonts w:eastAsia="Calibri" w:cs="Arial"/>
                <w:color w:val="9830BC"/>
                <w:sz w:val="20"/>
                <w:szCs w:val="18"/>
              </w:rPr>
            </w:pPr>
            <w:r w:rsidRPr="005D689F">
              <w:rPr>
                <w:rFonts w:eastAsia="Calibri" w:cs="Arial"/>
                <w:color w:val="9830BC"/>
                <w:sz w:val="20"/>
                <w:szCs w:val="18"/>
              </w:rPr>
              <w:lastRenderedPageBreak/>
              <w:t>Amount</w:t>
            </w:r>
          </w:p>
        </w:tc>
        <w:tc>
          <w:tcPr>
            <w:tcW w:w="1159"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A1794C" w:rsidRPr="00DE1765" w:rsidRDefault="00A1794C" w:rsidP="00651172">
            <w:pPr>
              <w:spacing w:line="360" w:lineRule="auto"/>
              <w:rPr>
                <w:rFonts w:eastAsia="Calibri" w:cs="Arial"/>
                <w:sz w:val="20"/>
                <w:szCs w:val="20"/>
              </w:rPr>
            </w:pPr>
            <w:r w:rsidRPr="00DE1765">
              <w:rPr>
                <w:rFonts w:eastAsia="Calibri" w:cs="Arial"/>
                <w:sz w:val="20"/>
                <w:szCs w:val="20"/>
              </w:rPr>
              <w:t>1. 2</w:t>
            </w:r>
            <w:r w:rsidR="00651172">
              <w:rPr>
                <w:rFonts w:eastAsia="Calibri" w:cs="Arial"/>
                <w:sz w:val="20"/>
                <w:szCs w:val="20"/>
              </w:rPr>
              <w:t>35,692</w:t>
            </w:r>
            <w:r w:rsidRPr="00DE1765">
              <w:rPr>
                <w:rFonts w:eastAsia="Calibri" w:cs="Arial"/>
                <w:sz w:val="20"/>
                <w:szCs w:val="20"/>
              </w:rPr>
              <w:t xml:space="preserve">  Salary &amp; Benefits</w:t>
            </w:r>
          </w:p>
          <w:p w:rsidR="00A1794C" w:rsidRPr="00DE1765" w:rsidRDefault="00A1794C" w:rsidP="00651172">
            <w:pPr>
              <w:spacing w:line="360" w:lineRule="auto"/>
              <w:rPr>
                <w:rFonts w:eastAsia="Calibri" w:cs="Arial"/>
                <w:sz w:val="20"/>
                <w:szCs w:val="20"/>
              </w:rPr>
            </w:pPr>
            <w:r w:rsidRPr="00DE1765">
              <w:rPr>
                <w:rFonts w:eastAsia="Calibri" w:cs="Arial"/>
                <w:sz w:val="20"/>
                <w:szCs w:val="20"/>
              </w:rPr>
              <w:t>2.  400,000  Capital Outlay</w:t>
            </w:r>
          </w:p>
          <w:p w:rsidR="00D91732" w:rsidRDefault="00A1794C" w:rsidP="00651172">
            <w:pPr>
              <w:spacing w:line="360" w:lineRule="auto"/>
              <w:rPr>
                <w:rFonts w:eastAsia="Calibri" w:cs="Arial"/>
                <w:sz w:val="20"/>
                <w:szCs w:val="20"/>
              </w:rPr>
            </w:pPr>
            <w:r w:rsidRPr="00651172">
              <w:rPr>
                <w:rFonts w:eastAsia="Calibri" w:cs="Arial"/>
                <w:sz w:val="20"/>
                <w:szCs w:val="20"/>
              </w:rPr>
              <w:t xml:space="preserve">3.  57,000  </w:t>
            </w:r>
            <w:r w:rsidR="00A309FB">
              <w:rPr>
                <w:rFonts w:eastAsia="Calibri" w:cs="Arial"/>
                <w:sz w:val="20"/>
                <w:szCs w:val="20"/>
              </w:rPr>
              <w:t>Non-capitalized</w:t>
            </w:r>
            <w:r w:rsidRPr="00651172">
              <w:rPr>
                <w:rFonts w:eastAsia="Calibri" w:cs="Arial"/>
                <w:sz w:val="20"/>
                <w:szCs w:val="20"/>
              </w:rPr>
              <w:t xml:space="preserve"> Equipment</w:t>
            </w:r>
          </w:p>
          <w:p w:rsidR="00651172" w:rsidRPr="005F3A13" w:rsidRDefault="00651172" w:rsidP="00A309FB">
            <w:pPr>
              <w:spacing w:line="360" w:lineRule="auto"/>
              <w:rPr>
                <w:rFonts w:eastAsia="Calibri" w:cs="Arial"/>
                <w:color w:val="000000"/>
                <w:sz w:val="20"/>
                <w:szCs w:val="18"/>
              </w:rPr>
            </w:pPr>
            <w:r>
              <w:rPr>
                <w:rFonts w:eastAsia="Calibri" w:cs="Arial"/>
                <w:sz w:val="20"/>
                <w:szCs w:val="20"/>
              </w:rPr>
              <w:t xml:space="preserve">10. 100,000 </w:t>
            </w:r>
            <w:r w:rsidR="00A309FB">
              <w:rPr>
                <w:rFonts w:eastAsia="Calibri" w:cs="Arial"/>
                <w:sz w:val="20"/>
                <w:szCs w:val="20"/>
              </w:rPr>
              <w:t>Non-capitalized</w:t>
            </w:r>
            <w:r>
              <w:rPr>
                <w:rFonts w:eastAsia="Calibri" w:cs="Arial"/>
                <w:sz w:val="20"/>
                <w:szCs w:val="20"/>
              </w:rPr>
              <w:t xml:space="preserve"> Equipment</w:t>
            </w:r>
          </w:p>
        </w:tc>
        <w:tc>
          <w:tcPr>
            <w:tcW w:w="390" w:type="pct"/>
            <w:gridSpan w:val="2"/>
            <w:shd w:val="clear" w:color="auto" w:fill="auto"/>
            <w:vAlign w:val="center"/>
          </w:tcPr>
          <w:p w:rsidR="00D91732" w:rsidRPr="00350A76" w:rsidRDefault="00D91732" w:rsidP="00651172">
            <w:pPr>
              <w:spacing w:line="360" w:lineRule="auto"/>
              <w:rPr>
                <w:rFonts w:eastAsia="Calibri" w:cs="Arial"/>
                <w:color w:val="9830BC"/>
                <w:sz w:val="20"/>
                <w:szCs w:val="18"/>
              </w:rPr>
            </w:pPr>
            <w:r w:rsidRPr="00350A76">
              <w:rPr>
                <w:rFonts w:eastAsia="Calibri" w:cs="Arial"/>
                <w:color w:val="9830BC"/>
                <w:sz w:val="20"/>
                <w:szCs w:val="18"/>
              </w:rPr>
              <w:t>Amount</w:t>
            </w:r>
          </w:p>
        </w:tc>
        <w:tc>
          <w:tcPr>
            <w:tcW w:w="111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51172" w:rsidRPr="00DE1765" w:rsidRDefault="00651172" w:rsidP="00651172">
            <w:pPr>
              <w:spacing w:line="360" w:lineRule="auto"/>
              <w:rPr>
                <w:rFonts w:eastAsia="Calibri" w:cs="Arial"/>
                <w:sz w:val="20"/>
                <w:szCs w:val="20"/>
              </w:rPr>
            </w:pPr>
            <w:r w:rsidRPr="00DE1765">
              <w:rPr>
                <w:rFonts w:eastAsia="Calibri" w:cs="Arial"/>
                <w:sz w:val="20"/>
                <w:szCs w:val="20"/>
              </w:rPr>
              <w:t>1. 2</w:t>
            </w:r>
            <w:r>
              <w:rPr>
                <w:rFonts w:eastAsia="Calibri" w:cs="Arial"/>
                <w:sz w:val="20"/>
                <w:szCs w:val="20"/>
              </w:rPr>
              <w:t>35,692</w:t>
            </w:r>
            <w:r w:rsidRPr="00DE1765">
              <w:rPr>
                <w:rFonts w:eastAsia="Calibri" w:cs="Arial"/>
                <w:sz w:val="20"/>
                <w:szCs w:val="20"/>
              </w:rPr>
              <w:t xml:space="preserve">  Salary &amp; Benefits</w:t>
            </w:r>
          </w:p>
          <w:p w:rsidR="00651172" w:rsidRPr="00DE1765" w:rsidRDefault="00651172" w:rsidP="00651172">
            <w:pPr>
              <w:spacing w:line="360" w:lineRule="auto"/>
              <w:rPr>
                <w:rFonts w:eastAsia="Calibri" w:cs="Arial"/>
                <w:sz w:val="20"/>
                <w:szCs w:val="20"/>
              </w:rPr>
            </w:pPr>
            <w:r w:rsidRPr="00DE1765">
              <w:rPr>
                <w:rFonts w:eastAsia="Calibri" w:cs="Arial"/>
                <w:sz w:val="20"/>
                <w:szCs w:val="20"/>
              </w:rPr>
              <w:t>2.  400,000  Capital Outlay</w:t>
            </w:r>
          </w:p>
          <w:p w:rsidR="00651172" w:rsidRDefault="00651172" w:rsidP="00651172">
            <w:pPr>
              <w:spacing w:line="360" w:lineRule="auto"/>
              <w:rPr>
                <w:rFonts w:eastAsia="Calibri" w:cs="Arial"/>
                <w:sz w:val="20"/>
                <w:szCs w:val="20"/>
              </w:rPr>
            </w:pPr>
            <w:r w:rsidRPr="00651172">
              <w:rPr>
                <w:rFonts w:eastAsia="Calibri" w:cs="Arial"/>
                <w:sz w:val="20"/>
                <w:szCs w:val="20"/>
              </w:rPr>
              <w:t>3.  57,000  Moveable Equipment</w:t>
            </w:r>
          </w:p>
          <w:p w:rsidR="00D91732" w:rsidRPr="005F3A13" w:rsidRDefault="00651172" w:rsidP="00651172">
            <w:pPr>
              <w:spacing w:line="360" w:lineRule="auto"/>
              <w:rPr>
                <w:rFonts w:eastAsia="Calibri" w:cs="Arial"/>
                <w:color w:val="000000"/>
                <w:sz w:val="20"/>
                <w:szCs w:val="18"/>
              </w:rPr>
            </w:pPr>
            <w:r>
              <w:rPr>
                <w:rFonts w:eastAsia="Calibri" w:cs="Arial"/>
                <w:sz w:val="20"/>
                <w:szCs w:val="20"/>
              </w:rPr>
              <w:t>10. 100,000 Moveable Equipment</w:t>
            </w:r>
          </w:p>
        </w:tc>
        <w:tc>
          <w:tcPr>
            <w:tcW w:w="363" w:type="pct"/>
            <w:shd w:val="clear" w:color="auto" w:fill="auto"/>
            <w:vAlign w:val="center"/>
          </w:tcPr>
          <w:p w:rsidR="00D91732" w:rsidRPr="00350A76" w:rsidRDefault="00D91732" w:rsidP="00651172">
            <w:pPr>
              <w:spacing w:line="360" w:lineRule="auto"/>
              <w:rPr>
                <w:rFonts w:eastAsia="Calibri" w:cs="Arial"/>
                <w:color w:val="9830BC"/>
                <w:sz w:val="20"/>
                <w:szCs w:val="18"/>
              </w:rPr>
            </w:pPr>
            <w:r w:rsidRPr="00350A76">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651172" w:rsidRPr="00DE1765" w:rsidRDefault="00651172" w:rsidP="00651172">
            <w:pPr>
              <w:spacing w:line="360" w:lineRule="auto"/>
              <w:rPr>
                <w:rFonts w:eastAsia="Calibri" w:cs="Arial"/>
                <w:sz w:val="20"/>
                <w:szCs w:val="20"/>
              </w:rPr>
            </w:pPr>
            <w:r w:rsidRPr="00DE1765">
              <w:rPr>
                <w:rFonts w:eastAsia="Calibri" w:cs="Arial"/>
                <w:sz w:val="20"/>
                <w:szCs w:val="20"/>
              </w:rPr>
              <w:t>1. 2</w:t>
            </w:r>
            <w:r>
              <w:rPr>
                <w:rFonts w:eastAsia="Calibri" w:cs="Arial"/>
                <w:sz w:val="20"/>
                <w:szCs w:val="20"/>
              </w:rPr>
              <w:t>35,692</w:t>
            </w:r>
            <w:r w:rsidRPr="00DE1765">
              <w:rPr>
                <w:rFonts w:eastAsia="Calibri" w:cs="Arial"/>
                <w:sz w:val="20"/>
                <w:szCs w:val="20"/>
              </w:rPr>
              <w:t xml:space="preserve">  Salary &amp; Benefits</w:t>
            </w:r>
          </w:p>
          <w:p w:rsidR="00651172" w:rsidRPr="00DE1765" w:rsidRDefault="00651172" w:rsidP="00651172">
            <w:pPr>
              <w:spacing w:line="360" w:lineRule="auto"/>
              <w:rPr>
                <w:rFonts w:eastAsia="Calibri" w:cs="Arial"/>
                <w:sz w:val="20"/>
                <w:szCs w:val="20"/>
              </w:rPr>
            </w:pPr>
            <w:r w:rsidRPr="00DE1765">
              <w:rPr>
                <w:rFonts w:eastAsia="Calibri" w:cs="Arial"/>
                <w:sz w:val="20"/>
                <w:szCs w:val="20"/>
              </w:rPr>
              <w:t>2.  400,000  Capital Outlay</w:t>
            </w:r>
          </w:p>
          <w:p w:rsidR="00651172" w:rsidRDefault="00651172" w:rsidP="00651172">
            <w:pPr>
              <w:spacing w:line="360" w:lineRule="auto"/>
              <w:rPr>
                <w:rFonts w:eastAsia="Calibri" w:cs="Arial"/>
                <w:sz w:val="20"/>
                <w:szCs w:val="20"/>
              </w:rPr>
            </w:pPr>
            <w:r w:rsidRPr="00651172">
              <w:rPr>
                <w:rFonts w:eastAsia="Calibri" w:cs="Arial"/>
                <w:sz w:val="20"/>
                <w:szCs w:val="20"/>
              </w:rPr>
              <w:t>3.  57,000  Moveable Equipment</w:t>
            </w:r>
          </w:p>
          <w:p w:rsidR="00D91732" w:rsidRPr="005F3A13" w:rsidRDefault="00651172" w:rsidP="00651172">
            <w:pPr>
              <w:spacing w:line="360" w:lineRule="auto"/>
              <w:rPr>
                <w:rFonts w:eastAsia="Calibri" w:cs="Arial"/>
                <w:color w:val="000000"/>
                <w:sz w:val="20"/>
                <w:szCs w:val="18"/>
              </w:rPr>
            </w:pPr>
            <w:r>
              <w:rPr>
                <w:rFonts w:eastAsia="Calibri" w:cs="Arial"/>
                <w:sz w:val="20"/>
                <w:szCs w:val="20"/>
              </w:rPr>
              <w:t>10. 100,000 Moveable Equipment</w:t>
            </w:r>
          </w:p>
        </w:tc>
      </w:tr>
      <w:tr w:rsidR="00D91732" w:rsidRPr="006F731A" w:rsidTr="00651172">
        <w:trPr>
          <w:trHeight w:val="432"/>
          <w:tblCellSpacing w:w="36" w:type="dxa"/>
        </w:trPr>
        <w:tc>
          <w:tcPr>
            <w:tcW w:w="581"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59"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FC79A5" w:rsidRDefault="00A1794C" w:rsidP="00FC79A5">
            <w:pPr>
              <w:spacing w:after="200" w:line="276" w:lineRule="auto"/>
              <w:rPr>
                <w:rFonts w:eastAsia="Calibri" w:cs="Arial"/>
                <w:sz w:val="20"/>
                <w:szCs w:val="20"/>
              </w:rPr>
            </w:pPr>
            <w:r w:rsidRPr="00DE1765">
              <w:rPr>
                <w:rFonts w:eastAsia="Calibri" w:cs="Arial"/>
                <w:sz w:val="20"/>
                <w:szCs w:val="20"/>
              </w:rPr>
              <w:t>LCFF S&amp;C</w:t>
            </w:r>
          </w:p>
        </w:tc>
        <w:tc>
          <w:tcPr>
            <w:tcW w:w="390"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FC79A5" w:rsidRDefault="00FC79A5" w:rsidP="00FC79A5">
            <w:pPr>
              <w:spacing w:after="200" w:line="276" w:lineRule="auto"/>
              <w:rPr>
                <w:rFonts w:eastAsia="Calibri" w:cs="Arial"/>
                <w:sz w:val="20"/>
                <w:szCs w:val="20"/>
              </w:rPr>
            </w:pPr>
            <w:r w:rsidRPr="00DE1765">
              <w:rPr>
                <w:rFonts w:eastAsia="Calibri" w:cs="Arial"/>
                <w:sz w:val="20"/>
                <w:szCs w:val="20"/>
              </w:rPr>
              <w:t>LCFF S&amp;C</w:t>
            </w:r>
          </w:p>
        </w:tc>
        <w:tc>
          <w:tcPr>
            <w:tcW w:w="363"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FC79A5" w:rsidRDefault="00FC79A5" w:rsidP="00FC79A5">
            <w:pPr>
              <w:spacing w:after="200" w:line="276" w:lineRule="auto"/>
              <w:rPr>
                <w:rFonts w:eastAsia="Calibri" w:cs="Arial"/>
                <w:sz w:val="20"/>
                <w:szCs w:val="20"/>
              </w:rPr>
            </w:pPr>
            <w:r w:rsidRPr="00DE1765">
              <w:rPr>
                <w:rFonts w:eastAsia="Calibri" w:cs="Arial"/>
                <w:sz w:val="20"/>
                <w:szCs w:val="20"/>
              </w:rPr>
              <w:t>LCFF S&amp;C</w:t>
            </w:r>
          </w:p>
        </w:tc>
      </w:tr>
      <w:tr w:rsidR="00D91732" w:rsidRPr="006F731A" w:rsidTr="00651172">
        <w:trPr>
          <w:trHeight w:val="432"/>
          <w:tblCellSpacing w:w="36" w:type="dxa"/>
        </w:trPr>
        <w:tc>
          <w:tcPr>
            <w:tcW w:w="581"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59"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63"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2</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9E6702">
            <w:pPr>
              <w:spacing w:before="60" w:after="20"/>
              <w:rPr>
                <w:rFonts w:eastAsia="Calibri" w:cs="Arial"/>
                <w:color w:val="FFFFFF"/>
                <w:sz w:val="22"/>
                <w:szCs w:val="22"/>
              </w:rPr>
            </w:pPr>
            <w:r w:rsidRPr="00EA3544">
              <w:rPr>
                <w:rFonts w:eastAsia="Calibri" w:cs="Arial"/>
                <w:b/>
                <w:color w:val="FFFFFF"/>
                <w:sz w:val="18"/>
                <w:szCs w:val="18"/>
              </w:rPr>
              <w:t>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79A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C79A5">
              <w:rPr>
                <w:rFonts w:eastAsia="Calibri" w:cs="Arial"/>
                <w:color w:val="000000"/>
                <w:sz w:val="20"/>
                <w:szCs w:val="18"/>
              </w:rPr>
              <w:fldChar w:fldCharType="begin">
                <w:ffData>
                  <w:name w:val=""/>
                  <w:enabled/>
                  <w:calcOnExit w:val="0"/>
                  <w:checkBox>
                    <w:size w:val="20"/>
                    <w:default w:val="1"/>
                  </w:checkBox>
                </w:ffData>
              </w:fldChar>
            </w:r>
            <w:r w:rsidR="00FC79A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C79A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A1794C">
            <w:pPr>
              <w:spacing w:line="224" w:lineRule="exact"/>
              <w:ind w:left="31" w:right="-18"/>
              <w:rPr>
                <w:rFonts w:eastAsia="Arial" w:cs="Arial"/>
                <w:sz w:val="20"/>
                <w:szCs w:val="20"/>
              </w:rPr>
            </w:pPr>
            <w:r>
              <w:rPr>
                <w:rFonts w:eastAsia="Arial" w:cs="Arial"/>
                <w:sz w:val="20"/>
                <w:szCs w:val="20"/>
              </w:rPr>
              <w:t>Continue to p</w:t>
            </w:r>
            <w:r w:rsidRPr="00DE1765">
              <w:rPr>
                <w:rFonts w:eastAsia="Arial" w:cs="Arial"/>
                <w:sz w:val="20"/>
                <w:szCs w:val="20"/>
              </w:rPr>
              <w:t xml:space="preserve">rovide adequate facilities as per Williams Settlement and </w:t>
            </w:r>
            <w:r>
              <w:rPr>
                <w:rFonts w:eastAsia="Arial" w:cs="Arial"/>
                <w:sz w:val="20"/>
                <w:szCs w:val="20"/>
              </w:rPr>
              <w:t xml:space="preserve">continue to </w:t>
            </w:r>
            <w:r w:rsidRPr="00DE1765">
              <w:rPr>
                <w:rFonts w:eastAsia="Arial" w:cs="Arial"/>
                <w:sz w:val="20"/>
                <w:szCs w:val="20"/>
              </w:rPr>
              <w:t>enhance facilities to support 21st century learning</w:t>
            </w:r>
          </w:p>
          <w:p w:rsidR="00A1794C" w:rsidRPr="00DE1765" w:rsidRDefault="00A1794C" w:rsidP="00A1794C">
            <w:pPr>
              <w:spacing w:line="224" w:lineRule="exact"/>
              <w:ind w:left="31" w:right="-18"/>
              <w:rPr>
                <w:rFonts w:eastAsia="Arial" w:cs="Arial"/>
                <w:sz w:val="20"/>
                <w:szCs w:val="20"/>
              </w:rPr>
            </w:pPr>
            <w:r w:rsidRPr="00DE1765">
              <w:rPr>
                <w:rFonts w:eastAsia="Arial" w:cs="Arial"/>
                <w:sz w:val="20"/>
                <w:szCs w:val="20"/>
              </w:rPr>
              <w:t xml:space="preserve">4. Maintain 5 additional custodians to maintain, clean </w:t>
            </w:r>
            <w:r w:rsidRPr="00DE1765">
              <w:rPr>
                <w:rFonts w:eastAsia="Arial" w:cs="Arial"/>
                <w:sz w:val="20"/>
                <w:szCs w:val="20"/>
              </w:rPr>
              <w:lastRenderedPageBreak/>
              <w:t>and sanitize learning facilities (3104)</w:t>
            </w:r>
          </w:p>
          <w:p w:rsidR="00A1794C" w:rsidRPr="00DE1765" w:rsidRDefault="00A1794C" w:rsidP="00A1794C">
            <w:pPr>
              <w:spacing w:line="224" w:lineRule="exact"/>
              <w:ind w:left="31" w:right="-18"/>
              <w:rPr>
                <w:rFonts w:eastAsia="Arial" w:cs="Arial"/>
                <w:sz w:val="20"/>
                <w:szCs w:val="20"/>
              </w:rPr>
            </w:pPr>
          </w:p>
          <w:p w:rsidR="00A1794C" w:rsidRPr="00DE1765" w:rsidRDefault="00A1794C" w:rsidP="00A1794C">
            <w:pPr>
              <w:tabs>
                <w:tab w:val="left" w:pos="2240"/>
                <w:tab w:val="left" w:pos="4245"/>
                <w:tab w:val="left" w:pos="4800"/>
              </w:tabs>
              <w:spacing w:after="200" w:line="276" w:lineRule="auto"/>
              <w:ind w:right="-18"/>
              <w:rPr>
                <w:rFonts w:eastAsia="Arial" w:cs="Arial"/>
                <w:sz w:val="20"/>
                <w:szCs w:val="20"/>
              </w:rPr>
            </w:pPr>
            <w:r w:rsidRPr="00DE1765">
              <w:rPr>
                <w:rFonts w:eastAsia="Arial" w:cs="Arial"/>
                <w:sz w:val="20"/>
                <w:szCs w:val="20"/>
              </w:rPr>
              <w:t>5. Provide facility repairs per Williams Settlement (3105)</w:t>
            </w:r>
          </w:p>
          <w:p w:rsidR="00A1794C" w:rsidRPr="00DE1765" w:rsidRDefault="00A1794C" w:rsidP="00A1794C">
            <w:pPr>
              <w:tabs>
                <w:tab w:val="left" w:pos="2240"/>
                <w:tab w:val="left" w:pos="4245"/>
                <w:tab w:val="left" w:pos="4720"/>
              </w:tabs>
              <w:spacing w:after="200" w:line="276" w:lineRule="auto"/>
              <w:ind w:right="-18"/>
              <w:rPr>
                <w:rFonts w:eastAsia="Arial" w:cs="Arial"/>
                <w:sz w:val="20"/>
                <w:szCs w:val="20"/>
              </w:rPr>
            </w:pPr>
            <w:r w:rsidRPr="00DE1765">
              <w:rPr>
                <w:rFonts w:eastAsia="Arial" w:cs="Arial"/>
                <w:sz w:val="20"/>
                <w:szCs w:val="20"/>
              </w:rPr>
              <w:t>6. Maintain Site Supplies for improvements (3106)</w:t>
            </w:r>
          </w:p>
          <w:p w:rsidR="00A1794C" w:rsidRPr="00DE1765" w:rsidRDefault="00A1794C" w:rsidP="00A1794C">
            <w:pPr>
              <w:tabs>
                <w:tab w:val="left" w:pos="2240"/>
                <w:tab w:val="left" w:pos="4245"/>
                <w:tab w:val="left" w:pos="4480"/>
              </w:tabs>
              <w:spacing w:after="200" w:line="276" w:lineRule="auto"/>
              <w:ind w:right="-18"/>
              <w:rPr>
                <w:rFonts w:eastAsia="Arial" w:cs="Arial"/>
                <w:sz w:val="20"/>
                <w:szCs w:val="20"/>
              </w:rPr>
            </w:pPr>
            <w:r w:rsidRPr="00DE1765">
              <w:rPr>
                <w:rFonts w:eastAsia="Arial" w:cs="Arial"/>
                <w:sz w:val="20"/>
                <w:szCs w:val="20"/>
              </w:rPr>
              <w:t>7. Equipment to maintain fields &amp; facilities (3107)</w:t>
            </w:r>
          </w:p>
          <w:p w:rsidR="00D91732" w:rsidRPr="005F3A13" w:rsidRDefault="00A1794C" w:rsidP="00A1794C">
            <w:pPr>
              <w:spacing w:before="60" w:after="60"/>
              <w:rPr>
                <w:rFonts w:eastAsia="Calibri" w:cs="Arial"/>
                <w:color w:val="000000"/>
                <w:sz w:val="20"/>
                <w:szCs w:val="18"/>
              </w:rPr>
            </w:pPr>
            <w:r w:rsidRPr="00DE1765">
              <w:rPr>
                <w:rFonts w:eastAsia="Arial" w:cs="Arial"/>
                <w:sz w:val="20"/>
                <w:szCs w:val="20"/>
              </w:rPr>
              <w:t>9. Upgrade and maintain facilities (3109)</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A1794C">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A1794C">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A1794C" w:rsidRPr="00367564" w:rsidRDefault="00651172" w:rsidP="00A1794C">
            <w:pPr>
              <w:spacing w:after="200" w:line="276" w:lineRule="auto"/>
              <w:rPr>
                <w:rFonts w:eastAsia="Calibri" w:cs="Arial"/>
                <w:sz w:val="20"/>
                <w:szCs w:val="20"/>
              </w:rPr>
            </w:pPr>
            <w:r>
              <w:rPr>
                <w:rFonts w:eastAsia="Calibri" w:cs="Arial"/>
                <w:sz w:val="20"/>
                <w:szCs w:val="20"/>
              </w:rPr>
              <w:t>4. 218,209</w:t>
            </w:r>
            <w:r w:rsidR="00A1794C">
              <w:rPr>
                <w:rFonts w:eastAsia="Calibri" w:cs="Arial"/>
                <w:sz w:val="20"/>
                <w:szCs w:val="20"/>
              </w:rPr>
              <w:t xml:space="preserve">  </w:t>
            </w:r>
            <w:r w:rsidR="00A1794C" w:rsidRPr="00367564">
              <w:rPr>
                <w:rFonts w:eastAsia="Calibri" w:cs="Arial"/>
                <w:sz w:val="20"/>
                <w:szCs w:val="20"/>
              </w:rPr>
              <w:t>Salary &amp; Benefits</w:t>
            </w:r>
          </w:p>
          <w:p w:rsidR="00A1794C" w:rsidRPr="00367564" w:rsidRDefault="00A1794C" w:rsidP="00A1794C">
            <w:pPr>
              <w:spacing w:after="200" w:line="276" w:lineRule="auto"/>
              <w:rPr>
                <w:rFonts w:eastAsia="Calibri" w:cs="Arial"/>
                <w:sz w:val="20"/>
                <w:szCs w:val="20"/>
              </w:rPr>
            </w:pPr>
            <w:r w:rsidRPr="00367564">
              <w:rPr>
                <w:rFonts w:eastAsia="Calibri" w:cs="Arial"/>
                <w:sz w:val="20"/>
                <w:szCs w:val="20"/>
              </w:rPr>
              <w:t>5. 165,000</w:t>
            </w:r>
            <w:r>
              <w:rPr>
                <w:rFonts w:eastAsia="Calibri" w:cs="Arial"/>
                <w:sz w:val="20"/>
                <w:szCs w:val="20"/>
              </w:rPr>
              <w:t xml:space="preserve">  </w:t>
            </w:r>
            <w:r w:rsidRPr="00367564">
              <w:rPr>
                <w:rFonts w:eastAsia="Calibri" w:cs="Arial"/>
                <w:sz w:val="20"/>
                <w:szCs w:val="20"/>
              </w:rPr>
              <w:t>Services</w:t>
            </w:r>
          </w:p>
          <w:p w:rsidR="00A1794C" w:rsidRPr="00367564" w:rsidRDefault="00A1794C" w:rsidP="00A1794C">
            <w:pPr>
              <w:spacing w:after="200" w:line="276" w:lineRule="auto"/>
              <w:rPr>
                <w:rFonts w:eastAsia="Calibri" w:cs="Arial"/>
                <w:sz w:val="20"/>
                <w:szCs w:val="20"/>
              </w:rPr>
            </w:pPr>
            <w:r w:rsidRPr="00651172">
              <w:rPr>
                <w:rFonts w:eastAsia="Calibri" w:cs="Arial"/>
                <w:sz w:val="20"/>
                <w:szCs w:val="20"/>
              </w:rPr>
              <w:t>6. 30,000  Supplies</w:t>
            </w:r>
          </w:p>
          <w:p w:rsidR="00A1794C" w:rsidRPr="00367564" w:rsidRDefault="00A1794C" w:rsidP="00A1794C">
            <w:pPr>
              <w:spacing w:after="200" w:line="276" w:lineRule="auto"/>
              <w:rPr>
                <w:rFonts w:eastAsia="Calibri" w:cs="Arial"/>
                <w:sz w:val="20"/>
                <w:szCs w:val="20"/>
              </w:rPr>
            </w:pPr>
            <w:r w:rsidRPr="00651172">
              <w:rPr>
                <w:rFonts w:eastAsia="Calibri" w:cs="Arial"/>
                <w:sz w:val="20"/>
                <w:szCs w:val="20"/>
              </w:rPr>
              <w:t>7. 25,000  Capital Outlay</w:t>
            </w:r>
          </w:p>
          <w:p w:rsidR="00D91732" w:rsidRPr="005F3A13" w:rsidRDefault="00A1794C" w:rsidP="00676EF2">
            <w:pPr>
              <w:spacing w:before="60" w:after="60"/>
              <w:rPr>
                <w:rFonts w:eastAsia="Calibri" w:cs="Arial"/>
                <w:color w:val="000000"/>
                <w:sz w:val="20"/>
                <w:szCs w:val="18"/>
              </w:rPr>
            </w:pPr>
            <w:r w:rsidRPr="00367564">
              <w:rPr>
                <w:rFonts w:eastAsia="Calibri" w:cs="Arial"/>
                <w:sz w:val="20"/>
                <w:szCs w:val="20"/>
              </w:rPr>
              <w:t xml:space="preserve">9.  </w:t>
            </w:r>
            <w:r w:rsidR="00D62939">
              <w:rPr>
                <w:rFonts w:eastAsia="Calibri" w:cs="Arial"/>
                <w:sz w:val="20"/>
                <w:szCs w:val="20"/>
              </w:rPr>
              <w:t>4,</w:t>
            </w:r>
            <w:r w:rsidR="00676EF2">
              <w:rPr>
                <w:rFonts w:eastAsia="Calibri" w:cs="Arial"/>
                <w:sz w:val="20"/>
                <w:szCs w:val="20"/>
              </w:rPr>
              <w:t>208,188</w:t>
            </w:r>
            <w:r>
              <w:rPr>
                <w:rFonts w:eastAsia="Calibri" w:cs="Arial"/>
                <w:sz w:val="20"/>
                <w:szCs w:val="20"/>
              </w:rPr>
              <w:t xml:space="preserve">  </w:t>
            </w:r>
            <w:r w:rsidRPr="00367564">
              <w:rPr>
                <w:rFonts w:eastAsia="Calibri" w:cs="Arial"/>
                <w:sz w:val="20"/>
                <w:szCs w:val="20"/>
              </w:rPr>
              <w:t>Capital Outlay</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C79A5" w:rsidRPr="00367564" w:rsidRDefault="00FC79A5" w:rsidP="00FC79A5">
            <w:pPr>
              <w:spacing w:after="200" w:line="276" w:lineRule="auto"/>
              <w:rPr>
                <w:rFonts w:eastAsia="Calibri" w:cs="Arial"/>
                <w:sz w:val="20"/>
                <w:szCs w:val="20"/>
              </w:rPr>
            </w:pPr>
            <w:r>
              <w:rPr>
                <w:rFonts w:eastAsia="Calibri" w:cs="Arial"/>
                <w:sz w:val="20"/>
                <w:szCs w:val="20"/>
              </w:rPr>
              <w:t xml:space="preserve">4. 223,664  </w:t>
            </w:r>
            <w:r w:rsidRPr="00367564">
              <w:rPr>
                <w:rFonts w:eastAsia="Calibri" w:cs="Arial"/>
                <w:sz w:val="20"/>
                <w:szCs w:val="20"/>
              </w:rPr>
              <w:t>Salary &amp; Benefits</w:t>
            </w:r>
          </w:p>
          <w:p w:rsidR="00FC79A5" w:rsidRPr="00367564" w:rsidRDefault="00FC79A5" w:rsidP="00FC79A5">
            <w:pPr>
              <w:spacing w:after="200" w:line="276" w:lineRule="auto"/>
              <w:rPr>
                <w:rFonts w:eastAsia="Calibri" w:cs="Arial"/>
                <w:sz w:val="20"/>
                <w:szCs w:val="20"/>
              </w:rPr>
            </w:pPr>
            <w:r w:rsidRPr="00367564">
              <w:rPr>
                <w:rFonts w:eastAsia="Calibri" w:cs="Arial"/>
                <w:sz w:val="20"/>
                <w:szCs w:val="20"/>
              </w:rPr>
              <w:t>5. 165,000</w:t>
            </w:r>
            <w:r>
              <w:rPr>
                <w:rFonts w:eastAsia="Calibri" w:cs="Arial"/>
                <w:sz w:val="20"/>
                <w:szCs w:val="20"/>
              </w:rPr>
              <w:t xml:space="preserve">  </w:t>
            </w:r>
            <w:r w:rsidRPr="00367564">
              <w:rPr>
                <w:rFonts w:eastAsia="Calibri" w:cs="Arial"/>
                <w:sz w:val="20"/>
                <w:szCs w:val="20"/>
              </w:rPr>
              <w:t>Services</w:t>
            </w:r>
          </w:p>
          <w:p w:rsidR="00FC79A5" w:rsidRPr="00367564" w:rsidRDefault="00FC79A5" w:rsidP="00FC79A5">
            <w:pPr>
              <w:spacing w:after="200" w:line="276" w:lineRule="auto"/>
              <w:rPr>
                <w:rFonts w:eastAsia="Calibri" w:cs="Arial"/>
                <w:sz w:val="20"/>
                <w:szCs w:val="20"/>
              </w:rPr>
            </w:pPr>
            <w:r w:rsidRPr="00651172">
              <w:rPr>
                <w:rFonts w:eastAsia="Calibri" w:cs="Arial"/>
                <w:sz w:val="20"/>
                <w:szCs w:val="20"/>
              </w:rPr>
              <w:t>6. 30,000  Supplies</w:t>
            </w:r>
          </w:p>
          <w:p w:rsidR="00FC79A5" w:rsidRPr="00367564" w:rsidRDefault="00FC79A5" w:rsidP="00FC79A5">
            <w:pPr>
              <w:spacing w:after="200" w:line="276" w:lineRule="auto"/>
              <w:rPr>
                <w:rFonts w:eastAsia="Calibri" w:cs="Arial"/>
                <w:sz w:val="20"/>
                <w:szCs w:val="20"/>
              </w:rPr>
            </w:pPr>
            <w:r w:rsidRPr="00651172">
              <w:rPr>
                <w:rFonts w:eastAsia="Calibri" w:cs="Arial"/>
                <w:sz w:val="20"/>
                <w:szCs w:val="20"/>
              </w:rPr>
              <w:t>7. 25,000  Capital Outlay</w:t>
            </w:r>
          </w:p>
          <w:p w:rsidR="00D91732" w:rsidRPr="005F3A13" w:rsidRDefault="00FC79A5" w:rsidP="00676EF2">
            <w:pPr>
              <w:spacing w:before="60" w:after="60"/>
              <w:rPr>
                <w:rFonts w:eastAsia="Calibri" w:cs="Arial"/>
                <w:color w:val="000000"/>
                <w:sz w:val="20"/>
                <w:szCs w:val="18"/>
              </w:rPr>
            </w:pPr>
            <w:r w:rsidRPr="00367564">
              <w:rPr>
                <w:rFonts w:eastAsia="Calibri" w:cs="Arial"/>
                <w:sz w:val="20"/>
                <w:szCs w:val="20"/>
              </w:rPr>
              <w:t xml:space="preserve">9.  </w:t>
            </w:r>
            <w:r w:rsidR="00D62939">
              <w:rPr>
                <w:rFonts w:eastAsia="Calibri" w:cs="Arial"/>
                <w:sz w:val="20"/>
                <w:szCs w:val="20"/>
              </w:rPr>
              <w:t>4,</w:t>
            </w:r>
            <w:r w:rsidR="00676EF2">
              <w:rPr>
                <w:rFonts w:eastAsia="Calibri" w:cs="Arial"/>
                <w:sz w:val="20"/>
                <w:szCs w:val="20"/>
              </w:rPr>
              <w:t>089,655</w:t>
            </w:r>
            <w:r>
              <w:rPr>
                <w:rFonts w:eastAsia="Calibri" w:cs="Arial"/>
                <w:sz w:val="20"/>
                <w:szCs w:val="20"/>
              </w:rPr>
              <w:t xml:space="preserve">  </w:t>
            </w:r>
            <w:r w:rsidRPr="00367564">
              <w:rPr>
                <w:rFonts w:eastAsia="Calibri" w:cs="Arial"/>
                <w:sz w:val="20"/>
                <w:szCs w:val="20"/>
              </w:rPr>
              <w:t>Capital Outlay</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C79A5" w:rsidRPr="00367564" w:rsidRDefault="00FC79A5" w:rsidP="00FC79A5">
            <w:pPr>
              <w:spacing w:after="200" w:line="276" w:lineRule="auto"/>
              <w:rPr>
                <w:rFonts w:eastAsia="Calibri" w:cs="Arial"/>
                <w:sz w:val="20"/>
                <w:szCs w:val="20"/>
              </w:rPr>
            </w:pPr>
            <w:r>
              <w:rPr>
                <w:rFonts w:eastAsia="Calibri" w:cs="Arial"/>
                <w:sz w:val="20"/>
                <w:szCs w:val="20"/>
              </w:rPr>
              <w:t xml:space="preserve">4. 229,256 </w:t>
            </w:r>
            <w:r w:rsidRPr="00367564">
              <w:rPr>
                <w:rFonts w:eastAsia="Calibri" w:cs="Arial"/>
                <w:sz w:val="20"/>
                <w:szCs w:val="20"/>
              </w:rPr>
              <w:t>Salary &amp; Benefits</w:t>
            </w:r>
          </w:p>
          <w:p w:rsidR="00FC79A5" w:rsidRPr="00367564" w:rsidRDefault="00FC79A5" w:rsidP="00FC79A5">
            <w:pPr>
              <w:spacing w:after="200" w:line="276" w:lineRule="auto"/>
              <w:rPr>
                <w:rFonts w:eastAsia="Calibri" w:cs="Arial"/>
                <w:sz w:val="20"/>
                <w:szCs w:val="20"/>
              </w:rPr>
            </w:pPr>
            <w:r w:rsidRPr="00367564">
              <w:rPr>
                <w:rFonts w:eastAsia="Calibri" w:cs="Arial"/>
                <w:sz w:val="20"/>
                <w:szCs w:val="20"/>
              </w:rPr>
              <w:t>5. 165,000</w:t>
            </w:r>
            <w:r>
              <w:rPr>
                <w:rFonts w:eastAsia="Calibri" w:cs="Arial"/>
                <w:sz w:val="20"/>
                <w:szCs w:val="20"/>
              </w:rPr>
              <w:t xml:space="preserve">  </w:t>
            </w:r>
            <w:r w:rsidRPr="00367564">
              <w:rPr>
                <w:rFonts w:eastAsia="Calibri" w:cs="Arial"/>
                <w:sz w:val="20"/>
                <w:szCs w:val="20"/>
              </w:rPr>
              <w:t>Services</w:t>
            </w:r>
          </w:p>
          <w:p w:rsidR="00FC79A5" w:rsidRPr="00367564" w:rsidRDefault="00FC79A5" w:rsidP="00FC79A5">
            <w:pPr>
              <w:spacing w:after="200" w:line="276" w:lineRule="auto"/>
              <w:rPr>
                <w:rFonts w:eastAsia="Calibri" w:cs="Arial"/>
                <w:sz w:val="20"/>
                <w:szCs w:val="20"/>
              </w:rPr>
            </w:pPr>
            <w:r w:rsidRPr="00651172">
              <w:rPr>
                <w:rFonts w:eastAsia="Calibri" w:cs="Arial"/>
                <w:sz w:val="20"/>
                <w:szCs w:val="20"/>
              </w:rPr>
              <w:t>6. 30,000  Supplies</w:t>
            </w:r>
          </w:p>
          <w:p w:rsidR="00FC79A5" w:rsidRPr="00367564" w:rsidRDefault="00FC79A5" w:rsidP="00FC79A5">
            <w:pPr>
              <w:spacing w:after="200" w:line="276" w:lineRule="auto"/>
              <w:rPr>
                <w:rFonts w:eastAsia="Calibri" w:cs="Arial"/>
                <w:sz w:val="20"/>
                <w:szCs w:val="20"/>
              </w:rPr>
            </w:pPr>
            <w:r w:rsidRPr="00651172">
              <w:rPr>
                <w:rFonts w:eastAsia="Calibri" w:cs="Arial"/>
                <w:sz w:val="20"/>
                <w:szCs w:val="20"/>
              </w:rPr>
              <w:t>7. 25,000  Capital Outlay</w:t>
            </w:r>
          </w:p>
          <w:p w:rsidR="00D91732" w:rsidRPr="005F3A13" w:rsidRDefault="00FC79A5" w:rsidP="00676EF2">
            <w:pPr>
              <w:spacing w:before="60" w:after="60"/>
              <w:rPr>
                <w:rFonts w:eastAsia="Calibri" w:cs="Arial"/>
                <w:color w:val="000000"/>
                <w:sz w:val="20"/>
                <w:szCs w:val="18"/>
              </w:rPr>
            </w:pPr>
            <w:r w:rsidRPr="00367564">
              <w:rPr>
                <w:rFonts w:eastAsia="Calibri" w:cs="Arial"/>
                <w:sz w:val="20"/>
                <w:szCs w:val="20"/>
              </w:rPr>
              <w:t xml:space="preserve">9.  </w:t>
            </w:r>
            <w:r w:rsidR="00D62939">
              <w:rPr>
                <w:rFonts w:eastAsia="Calibri" w:cs="Arial"/>
                <w:sz w:val="20"/>
                <w:szCs w:val="20"/>
              </w:rPr>
              <w:t>4,</w:t>
            </w:r>
            <w:r w:rsidR="00676EF2">
              <w:rPr>
                <w:rFonts w:eastAsia="Calibri" w:cs="Arial"/>
                <w:sz w:val="20"/>
                <w:szCs w:val="20"/>
              </w:rPr>
              <w:t>203,217</w:t>
            </w:r>
            <w:r>
              <w:rPr>
                <w:rFonts w:eastAsia="Calibri" w:cs="Arial"/>
                <w:sz w:val="20"/>
                <w:szCs w:val="20"/>
              </w:rPr>
              <w:t xml:space="preserve">  </w:t>
            </w:r>
            <w:r w:rsidRPr="00367564">
              <w:rPr>
                <w:rFonts w:eastAsia="Calibri" w:cs="Arial"/>
                <w:sz w:val="20"/>
                <w:szCs w:val="20"/>
              </w:rPr>
              <w:t>Capital Outlay</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A1794C" w:rsidRPr="00367564" w:rsidRDefault="00A1794C" w:rsidP="00A1794C">
            <w:pPr>
              <w:rPr>
                <w:rFonts w:eastAsia="Calibri" w:cs="Arial"/>
                <w:sz w:val="20"/>
                <w:szCs w:val="20"/>
              </w:rPr>
            </w:pPr>
            <w:r w:rsidRPr="00367564">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C79A5" w:rsidRPr="00367564" w:rsidRDefault="00FC79A5" w:rsidP="00FC79A5">
            <w:pPr>
              <w:rPr>
                <w:rFonts w:eastAsia="Calibri" w:cs="Arial"/>
                <w:sz w:val="20"/>
                <w:szCs w:val="20"/>
              </w:rPr>
            </w:pPr>
            <w:r w:rsidRPr="00367564">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FC79A5" w:rsidRPr="00367564" w:rsidRDefault="00FC79A5" w:rsidP="00FC79A5">
            <w:pPr>
              <w:rPr>
                <w:rFonts w:eastAsia="Calibri" w:cs="Arial"/>
                <w:sz w:val="20"/>
                <w:szCs w:val="20"/>
              </w:rPr>
            </w:pPr>
            <w:r w:rsidRPr="00367564">
              <w:rPr>
                <w:rFonts w:eastAsia="Calibri" w:cs="Arial"/>
                <w:sz w:val="20"/>
                <w:szCs w:val="20"/>
              </w:rPr>
              <w:t>LCFF S&amp;C</w:t>
            </w:r>
          </w:p>
          <w:p w:rsidR="00D91732" w:rsidRPr="005F3A13" w:rsidRDefault="00D91732" w:rsidP="00FC46A2">
            <w:pPr>
              <w:spacing w:before="60" w:after="60"/>
              <w:rPr>
                <w:rFonts w:eastAsia="Calibri" w:cs="Arial"/>
                <w:color w:val="000000"/>
                <w:sz w:val="20"/>
                <w:szCs w:val="18"/>
              </w:rPr>
            </w:pP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3</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79A5">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FC79A5">
              <w:rPr>
                <w:rFonts w:eastAsia="Calibri" w:cs="Arial"/>
                <w:color w:val="000000"/>
                <w:sz w:val="20"/>
                <w:szCs w:val="18"/>
              </w:rPr>
              <w:fldChar w:fldCharType="begin">
                <w:ffData>
                  <w:name w:val=""/>
                  <w:enabled/>
                  <w:calcOnExit w:val="0"/>
                  <w:checkBox>
                    <w:size w:val="20"/>
                    <w:default w:val="1"/>
                  </w:checkBox>
                </w:ffData>
              </w:fldChar>
            </w:r>
            <w:r w:rsidR="00FC79A5">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C79A5">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Modified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FC46A2">
            <w:pPr>
              <w:spacing w:before="60" w:after="60"/>
              <w:rPr>
                <w:rFonts w:eastAsia="Arial" w:cs="Arial"/>
                <w:sz w:val="20"/>
                <w:szCs w:val="20"/>
              </w:rPr>
            </w:pPr>
            <w:r w:rsidRPr="0033363D">
              <w:rPr>
                <w:rFonts w:eastAsia="Arial" w:cs="Arial"/>
                <w:sz w:val="20"/>
                <w:szCs w:val="20"/>
              </w:rPr>
              <w:t>Support the implementation of technology for learning and the collection and analysis of student achievement data.</w:t>
            </w:r>
          </w:p>
          <w:p w:rsidR="00D91732" w:rsidRPr="005F3A13" w:rsidRDefault="00A1794C" w:rsidP="00FC46A2">
            <w:pPr>
              <w:spacing w:before="60" w:after="60"/>
              <w:rPr>
                <w:rFonts w:eastAsia="Calibri" w:cs="Arial"/>
                <w:color w:val="000000"/>
                <w:sz w:val="20"/>
                <w:szCs w:val="18"/>
              </w:rPr>
            </w:pPr>
            <w:r w:rsidRPr="00DE1765">
              <w:rPr>
                <w:rFonts w:eastAsia="Arial" w:cs="Arial"/>
                <w:sz w:val="20"/>
                <w:szCs w:val="20"/>
              </w:rPr>
              <w:t>1. Maintain Data Specialist</w:t>
            </w:r>
            <w:r>
              <w:rPr>
                <w:rFonts w:eastAsia="Arial" w:cs="Arial"/>
                <w:sz w:val="20"/>
                <w:szCs w:val="20"/>
              </w:rPr>
              <w:t xml:space="preserve"> (Clerk II)</w:t>
            </w:r>
            <w:r w:rsidRPr="00DE1765">
              <w:rPr>
                <w:rFonts w:eastAsia="Arial" w:cs="Arial"/>
                <w:sz w:val="20"/>
                <w:szCs w:val="20"/>
              </w:rPr>
              <w:t xml:space="preserve"> (3401)</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A1794C" w:rsidP="00FC79A5">
            <w:pPr>
              <w:spacing w:before="60" w:after="60"/>
              <w:rPr>
                <w:rFonts w:eastAsia="Calibri" w:cs="Arial"/>
                <w:color w:val="000000"/>
                <w:sz w:val="20"/>
                <w:szCs w:val="18"/>
              </w:rPr>
            </w:pPr>
            <w:r w:rsidRPr="00DE1765">
              <w:rPr>
                <w:rFonts w:eastAsia="Calibri" w:cs="Arial"/>
                <w:sz w:val="20"/>
                <w:szCs w:val="20"/>
              </w:rPr>
              <w:t xml:space="preserve">1. </w:t>
            </w:r>
            <w:r w:rsidR="00FC79A5">
              <w:rPr>
                <w:rFonts w:eastAsia="Calibri" w:cs="Arial"/>
                <w:sz w:val="20"/>
                <w:szCs w:val="20"/>
              </w:rPr>
              <w:t>25,538</w:t>
            </w:r>
            <w:r w:rsidRPr="00DE1765">
              <w:rPr>
                <w:rFonts w:eastAsia="Calibri" w:cs="Arial"/>
                <w:sz w:val="20"/>
                <w:szCs w:val="20"/>
              </w:rPr>
              <w:t xml:space="preserve"> Salary &amp; Benefits</w:t>
            </w:r>
            <w:r w:rsidRPr="00DE1765">
              <w:rPr>
                <w:rFonts w:eastAsia="Calibri" w:cs="Arial"/>
                <w:b/>
                <w:color w:val="000000"/>
                <w:sz w:val="20"/>
                <w:szCs w:val="20"/>
              </w:rPr>
              <w:t xml:space="preserve">  </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FC46A2">
            <w:pPr>
              <w:spacing w:before="60" w:after="60"/>
              <w:rPr>
                <w:rFonts w:eastAsia="Calibri" w:cs="Arial"/>
                <w:color w:val="000000"/>
                <w:sz w:val="20"/>
                <w:szCs w:val="18"/>
              </w:rPr>
            </w:pPr>
            <w:r w:rsidRPr="00DE1765">
              <w:rPr>
                <w:rFonts w:eastAsia="Calibri" w:cs="Arial"/>
                <w:sz w:val="20"/>
                <w:szCs w:val="20"/>
              </w:rPr>
              <w:t xml:space="preserve">1. </w:t>
            </w:r>
            <w:r>
              <w:rPr>
                <w:rFonts w:eastAsia="Calibri" w:cs="Arial"/>
                <w:sz w:val="20"/>
                <w:szCs w:val="20"/>
              </w:rPr>
              <w:t>26,176</w:t>
            </w:r>
            <w:r w:rsidRPr="00DE1765">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C736FC">
            <w:pPr>
              <w:spacing w:before="60" w:after="60"/>
              <w:rPr>
                <w:rFonts w:eastAsia="Calibri" w:cs="Arial"/>
                <w:color w:val="000000"/>
                <w:sz w:val="20"/>
                <w:szCs w:val="18"/>
              </w:rPr>
            </w:pPr>
            <w:r w:rsidRPr="00DE1765">
              <w:rPr>
                <w:rFonts w:eastAsia="Calibri" w:cs="Arial"/>
                <w:sz w:val="20"/>
                <w:szCs w:val="20"/>
              </w:rPr>
              <w:t xml:space="preserve">1. </w:t>
            </w:r>
            <w:r>
              <w:rPr>
                <w:rFonts w:eastAsia="Calibri" w:cs="Arial"/>
                <w:sz w:val="20"/>
                <w:szCs w:val="20"/>
              </w:rPr>
              <w:t>26,831</w:t>
            </w:r>
            <w:r w:rsidRPr="00DE1765">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A1794C" w:rsidP="00C736FC">
            <w:pPr>
              <w:spacing w:after="200" w:line="276" w:lineRule="auto"/>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C736FC" w:rsidP="00C736FC">
            <w:pPr>
              <w:spacing w:after="200" w:line="276" w:lineRule="auto"/>
              <w:rPr>
                <w:rFonts w:eastAsia="Calibri" w:cs="Arial"/>
                <w:sz w:val="20"/>
                <w:szCs w:val="20"/>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C736FC" w:rsidP="00C736FC">
            <w:pPr>
              <w:spacing w:after="200" w:line="276" w:lineRule="auto"/>
              <w:rPr>
                <w:rFonts w:eastAsia="Calibri" w:cs="Arial"/>
                <w:sz w:val="20"/>
                <w:szCs w:val="20"/>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1"/>
        <w:gridCol w:w="73"/>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C736F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C736FC">
              <w:rPr>
                <w:rFonts w:eastAsia="Calibri" w:cs="Arial"/>
                <w:color w:val="000000"/>
                <w:sz w:val="20"/>
                <w:szCs w:val="18"/>
              </w:rPr>
              <w:fldChar w:fldCharType="begin">
                <w:ffData>
                  <w:name w:val=""/>
                  <w:enabled/>
                  <w:calcOnExit w:val="0"/>
                  <w:checkBox>
                    <w:size w:val="20"/>
                    <w:default w:val="1"/>
                  </w:checkBox>
                </w:ffData>
              </w:fldChar>
            </w:r>
            <w:r w:rsidR="00C736F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C736FC">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309FB" w:rsidP="00A309FB">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Pr>
                <w:rFonts w:eastAsia="Calibri" w:cs="Arial"/>
                <w:sz w:val="20"/>
                <w:szCs w:val="18"/>
              </w:rPr>
              <w:fldChar w:fldCharType="begin">
                <w:ffData>
                  <w:name w:val="Check62"/>
                  <w:enabled/>
                  <w:calcOnExit w:val="0"/>
                  <w:checkBox>
                    <w:size w:val="20"/>
                    <w:default w:val="1"/>
                  </w:checkBox>
                </w:ffData>
              </w:fldChar>
            </w:r>
            <w:bookmarkStart w:id="45" w:name="Check62"/>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bookmarkEnd w:id="45"/>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FC46A2">
            <w:pPr>
              <w:spacing w:before="60" w:after="60"/>
              <w:rPr>
                <w:rFonts w:eastAsia="Arial" w:cs="Arial"/>
                <w:sz w:val="20"/>
                <w:szCs w:val="20"/>
              </w:rPr>
            </w:pPr>
            <w:r w:rsidRPr="0033363D">
              <w:rPr>
                <w:rFonts w:eastAsia="Arial" w:cs="Arial"/>
                <w:sz w:val="20"/>
                <w:szCs w:val="20"/>
              </w:rPr>
              <w:t>Provide additional support staff to enable English learners to achieve English proficiency (progress monitoring and reclassification)</w:t>
            </w:r>
          </w:p>
          <w:p w:rsidR="00D91732" w:rsidRPr="005F3A13" w:rsidRDefault="00A1794C" w:rsidP="00FC46A2">
            <w:pPr>
              <w:spacing w:before="60" w:after="60"/>
              <w:rPr>
                <w:rFonts w:eastAsia="Calibri" w:cs="Arial"/>
                <w:color w:val="000000"/>
                <w:sz w:val="20"/>
                <w:szCs w:val="18"/>
              </w:rPr>
            </w:pPr>
            <w:r w:rsidRPr="00DE1765">
              <w:rPr>
                <w:rFonts w:eastAsia="Arial" w:cs="Arial"/>
                <w:sz w:val="20"/>
                <w:szCs w:val="20"/>
              </w:rPr>
              <w:t>2.</w:t>
            </w:r>
            <w:r>
              <w:rPr>
                <w:rFonts w:eastAsia="Arial" w:cs="Arial"/>
                <w:sz w:val="20"/>
                <w:szCs w:val="20"/>
              </w:rPr>
              <w:t xml:space="preserve"> </w:t>
            </w:r>
            <w:r w:rsidRPr="00DE1765">
              <w:rPr>
                <w:rFonts w:eastAsia="Arial" w:cs="Arial"/>
                <w:sz w:val="20"/>
                <w:szCs w:val="20"/>
              </w:rPr>
              <w:t>Maintain English learner clerk (3402)</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A1794C" w:rsidP="00C736FC">
            <w:pPr>
              <w:spacing w:before="60" w:after="60"/>
              <w:rPr>
                <w:rFonts w:eastAsia="Calibri" w:cs="Arial"/>
                <w:color w:val="000000"/>
                <w:sz w:val="20"/>
                <w:szCs w:val="18"/>
              </w:rPr>
            </w:pPr>
            <w:r w:rsidRPr="00DE1765">
              <w:rPr>
                <w:rFonts w:eastAsia="Calibri" w:cs="Arial"/>
                <w:sz w:val="20"/>
                <w:szCs w:val="20"/>
              </w:rPr>
              <w:t>1. 2</w:t>
            </w:r>
            <w:r w:rsidR="00C736FC">
              <w:rPr>
                <w:rFonts w:eastAsia="Calibri" w:cs="Arial"/>
                <w:sz w:val="20"/>
                <w:szCs w:val="20"/>
              </w:rPr>
              <w:t>7,546</w:t>
            </w:r>
            <w:r w:rsidRPr="00DE1765">
              <w:rPr>
                <w:rFonts w:eastAsia="Calibri" w:cs="Arial"/>
                <w:sz w:val="20"/>
                <w:szCs w:val="20"/>
              </w:rPr>
              <w:t xml:space="preserve">  Salary &amp; Benefits</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C736FC">
            <w:pPr>
              <w:spacing w:before="60" w:after="60"/>
              <w:rPr>
                <w:rFonts w:eastAsia="Calibri" w:cs="Arial"/>
                <w:color w:val="000000"/>
                <w:sz w:val="20"/>
                <w:szCs w:val="18"/>
              </w:rPr>
            </w:pPr>
            <w:r w:rsidRPr="00DE1765">
              <w:rPr>
                <w:rFonts w:eastAsia="Calibri" w:cs="Arial"/>
                <w:sz w:val="20"/>
                <w:szCs w:val="20"/>
              </w:rPr>
              <w:t>1. 2</w:t>
            </w:r>
            <w:r>
              <w:rPr>
                <w:rFonts w:eastAsia="Calibri" w:cs="Arial"/>
                <w:sz w:val="20"/>
                <w:szCs w:val="20"/>
              </w:rPr>
              <w:t>8,235</w:t>
            </w:r>
            <w:r w:rsidRPr="00DE1765">
              <w:rPr>
                <w:rFonts w:eastAsia="Calibri" w:cs="Arial"/>
                <w:sz w:val="20"/>
                <w:szCs w:val="20"/>
              </w:rPr>
              <w:t xml:space="preserve">  Salary &amp; Benefits</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C736FC">
            <w:pPr>
              <w:spacing w:before="60" w:after="60"/>
              <w:rPr>
                <w:rFonts w:eastAsia="Calibri" w:cs="Arial"/>
                <w:color w:val="000000"/>
                <w:sz w:val="20"/>
                <w:szCs w:val="18"/>
              </w:rPr>
            </w:pPr>
            <w:r w:rsidRPr="00DE1765">
              <w:rPr>
                <w:rFonts w:eastAsia="Calibri" w:cs="Arial"/>
                <w:sz w:val="20"/>
                <w:szCs w:val="20"/>
              </w:rPr>
              <w:t xml:space="preserve">1. </w:t>
            </w:r>
            <w:r>
              <w:rPr>
                <w:rFonts w:eastAsia="Calibri" w:cs="Arial"/>
                <w:sz w:val="20"/>
                <w:szCs w:val="20"/>
              </w:rPr>
              <w:t>28,941</w:t>
            </w:r>
            <w:r w:rsidRPr="00DE1765">
              <w:rPr>
                <w:rFonts w:eastAsia="Calibri" w:cs="Arial"/>
                <w:sz w:val="20"/>
                <w:szCs w:val="20"/>
              </w:rPr>
              <w:t xml:space="preserve">  Salary &amp; Benefits</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A1794C" w:rsidRDefault="00A1794C" w:rsidP="00A1794C">
            <w:pPr>
              <w:rPr>
                <w:rFonts w:eastAsia="Calibri" w:cs="Arial"/>
                <w:sz w:val="20"/>
                <w:szCs w:val="20"/>
              </w:rPr>
            </w:pP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FC46A2">
            <w:pPr>
              <w:spacing w:before="60" w:after="60"/>
              <w:rPr>
                <w:rFonts w:eastAsia="Calibri" w:cs="Arial"/>
                <w:color w:val="000000"/>
                <w:sz w:val="20"/>
                <w:szCs w:val="18"/>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FC46A2">
            <w:pPr>
              <w:spacing w:before="60" w:after="60"/>
              <w:rPr>
                <w:rFonts w:eastAsia="Calibri" w:cs="Arial"/>
                <w:color w:val="000000"/>
                <w:sz w:val="20"/>
                <w:szCs w:val="18"/>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D91732" w:rsidRDefault="00D91732" w:rsidP="00D91732"/>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112"/>
        <w:gridCol w:w="72"/>
        <w:gridCol w:w="1187"/>
        <w:gridCol w:w="767"/>
        <w:gridCol w:w="542"/>
        <w:gridCol w:w="3253"/>
        <w:gridCol w:w="1225"/>
        <w:gridCol w:w="3723"/>
      </w:tblGrid>
      <w:tr w:rsidR="00D91732" w:rsidRPr="006F731A" w:rsidTr="00FC46A2">
        <w:trPr>
          <w:trHeight w:val="432"/>
          <w:tblCellSpacing w:w="36" w:type="dxa"/>
        </w:trPr>
        <w:tc>
          <w:tcPr>
            <w:tcW w:w="285" w:type="pct"/>
            <w:shd w:val="clear" w:color="auto" w:fill="auto"/>
            <w:vAlign w:val="center"/>
          </w:tcPr>
          <w:p w:rsidR="00D91732" w:rsidRPr="001B7059" w:rsidRDefault="00D91732" w:rsidP="00FC46A2">
            <w:pPr>
              <w:jc w:val="center"/>
              <w:rPr>
                <w:rFonts w:eastAsia="Calibri" w:cs="Arial"/>
                <w:color w:val="9830BC"/>
                <w:sz w:val="22"/>
                <w:szCs w:val="18"/>
              </w:rPr>
            </w:pPr>
            <w:r w:rsidRPr="001B7059">
              <w:rPr>
                <w:rFonts w:eastAsia="Calibri" w:cs="Arial"/>
                <w:color w:val="9830BC"/>
                <w:sz w:val="22"/>
                <w:szCs w:val="18"/>
              </w:rPr>
              <w:t>Action</w:t>
            </w:r>
          </w:p>
        </w:tc>
        <w:tc>
          <w:tcPr>
            <w:tcW w:w="292" w:type="pct"/>
            <w:gridSpan w:val="2"/>
            <w:shd w:val="clear" w:color="auto" w:fill="auto"/>
            <w:vAlign w:val="center"/>
          </w:tcPr>
          <w:p w:rsidR="00D91732" w:rsidRPr="000215FA" w:rsidRDefault="00D91732" w:rsidP="00FC46A2">
            <w:pPr>
              <w:jc w:val="center"/>
              <w:rPr>
                <w:rFonts w:eastAsia="Calibri" w:cs="Arial"/>
                <w:color w:val="9830BC"/>
                <w:sz w:val="40"/>
                <w:szCs w:val="40"/>
              </w:rPr>
            </w:pPr>
            <w:r>
              <w:rPr>
                <w:rFonts w:eastAsia="Calibri" w:cs="Arial"/>
                <w:b/>
                <w:color w:val="9830BC"/>
                <w:sz w:val="40"/>
                <w:szCs w:val="40"/>
              </w:rPr>
              <w:t>5</w:t>
            </w:r>
          </w:p>
        </w:tc>
        <w:tc>
          <w:tcPr>
            <w:tcW w:w="722" w:type="pct"/>
            <w:gridSpan w:val="2"/>
            <w:shd w:val="clear" w:color="auto" w:fill="auto"/>
            <w:vAlign w:val="center"/>
          </w:tcPr>
          <w:p w:rsidR="00D91732" w:rsidRPr="001A5DEF" w:rsidRDefault="00D91732" w:rsidP="00FC46A2">
            <w:pPr>
              <w:jc w:val="center"/>
              <w:rPr>
                <w:rFonts w:eastAsia="Calibri" w:cs="Arial"/>
                <w:color w:val="FFFFFF"/>
                <w:sz w:val="22"/>
                <w:szCs w:val="22"/>
              </w:rPr>
            </w:pPr>
            <w:r w:rsidRPr="00EA3544">
              <w:rPr>
                <w:rFonts w:eastAsia="Calibri" w:cs="Arial"/>
                <w:b/>
                <w:color w:val="FFFFFF"/>
                <w:sz w:val="18"/>
                <w:szCs w:val="18"/>
              </w:rPr>
              <w:t>Empty Cell</w:t>
            </w:r>
          </w:p>
        </w:tc>
        <w:tc>
          <w:tcPr>
            <w:tcW w:w="3579" w:type="pct"/>
            <w:gridSpan w:val="6"/>
            <w:shd w:val="clear" w:color="auto" w:fill="auto"/>
            <w:vAlign w:val="center"/>
          </w:tcPr>
          <w:p w:rsidR="00D91732" w:rsidRPr="001A5DEF" w:rsidRDefault="00D91732" w:rsidP="00FC46A2">
            <w:pPr>
              <w:spacing w:before="60" w:after="20"/>
              <w:rPr>
                <w:rFonts w:eastAsia="Calibri" w:cs="Arial"/>
                <w:color w:val="FFFFFF"/>
                <w:sz w:val="22"/>
                <w:szCs w:val="22"/>
              </w:rPr>
            </w:pPr>
            <w:proofErr w:type="spellStart"/>
            <w:r w:rsidRPr="00EA3544">
              <w:rPr>
                <w:rFonts w:eastAsia="Calibri" w:cs="Arial"/>
                <w:b/>
                <w:color w:val="FFFFFF"/>
                <w:sz w:val="18"/>
                <w:szCs w:val="18"/>
              </w:rPr>
              <w:t>mpty</w:t>
            </w:r>
            <w:proofErr w:type="spellEnd"/>
            <w:r w:rsidRPr="00EA3544">
              <w:rPr>
                <w:rFonts w:eastAsia="Calibri" w:cs="Arial"/>
                <w:b/>
                <w:color w:val="FFFFFF"/>
                <w:sz w:val="18"/>
                <w:szCs w:val="18"/>
              </w:rPr>
              <w:t xml:space="preserve"> Cell</w:t>
            </w:r>
          </w:p>
        </w:tc>
      </w:tr>
      <w:tr w:rsidR="00D91732" w:rsidRPr="0013207B"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 xml:space="preserve">For Actions/Services not </w:t>
            </w:r>
            <w:r>
              <w:rPr>
                <w:rFonts w:eastAsia="Calibri" w:cs="Arial"/>
                <w:color w:val="9830BC"/>
                <w:sz w:val="22"/>
                <w:szCs w:val="18"/>
              </w:rPr>
              <w:t xml:space="preserve">included as </w:t>
            </w:r>
            <w:r w:rsidRPr="007A5578">
              <w:rPr>
                <w:rFonts w:eastAsia="Calibri" w:cs="Arial"/>
                <w:color w:val="9830BC"/>
                <w:sz w:val="22"/>
                <w:szCs w:val="18"/>
              </w:rPr>
              <w:t xml:space="preserve">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8F43EC" w:rsidRDefault="00B92435" w:rsidP="00FC46A2">
            <w:pPr>
              <w:spacing w:before="60" w:after="60"/>
              <w:jc w:val="right"/>
              <w:rPr>
                <w:rFonts w:eastAsia="Calibri" w:cs="Arial"/>
                <w:sz w:val="20"/>
                <w:szCs w:val="18"/>
              </w:rPr>
            </w:pPr>
            <w:hyperlink w:anchor="Instructions_PAS_StudentsToBeServed" w:history="1">
              <w:r w:rsidR="00D91732" w:rsidRPr="005F3A13">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color w:val="000000"/>
                <w:sz w:val="20"/>
                <w:szCs w:val="18"/>
              </w:rPr>
            </w:pPr>
            <w:r w:rsidRPr="00350A76">
              <w:rPr>
                <w:rFonts w:eastAsia="Calibri" w:cs="Arial"/>
                <w:sz w:val="20"/>
                <w:szCs w:val="18"/>
              </w:rPr>
              <w:fldChar w:fldCharType="begin">
                <w:ffData>
                  <w:name w:val=""/>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Students with Disabilities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w:t>
            </w:r>
            <w:r w:rsidRPr="00350A76">
              <w:rPr>
                <w:rFonts w:eastAsia="Calibri" w:cs="Arial"/>
                <w:sz w:val="20"/>
                <w:szCs w:val="18"/>
                <w:u w:val="single"/>
              </w:rPr>
              <w:t>[Specific Student Group(s)]</w:t>
            </w:r>
            <w:r w:rsidRPr="00350A76">
              <w:rPr>
                <w:rFonts w:eastAsia="Calibri" w:cs="Arial"/>
                <w:sz w:val="20"/>
                <w:szCs w:val="18"/>
              </w:rPr>
              <w:t>___________________</w:t>
            </w:r>
            <w:r w:rsidRPr="00350A76">
              <w:rPr>
                <w:rFonts w:eastAsia="Calibri" w:cs="Arial"/>
                <w:sz w:val="20"/>
                <w:szCs w:val="18"/>
                <w:u w:val="single"/>
              </w:rPr>
              <w:t xml:space="preserve"> </w:t>
            </w:r>
          </w:p>
        </w:tc>
      </w:tr>
      <w:tr w:rsidR="00D91732" w:rsidRPr="006F731A"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Pr="00350A76" w:rsidRDefault="00B92435" w:rsidP="00FC46A2">
            <w:pPr>
              <w:spacing w:before="60" w:after="60"/>
              <w:jc w:val="right"/>
              <w:rPr>
                <w:sz w:val="20"/>
              </w:rPr>
            </w:pPr>
            <w:hyperlink w:anchor="Instructions_PA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D91732" w:rsidP="00FC46A2">
            <w:pPr>
              <w:spacing w:before="60" w:after="60"/>
              <w:rPr>
                <w:rFonts w:eastAsia="Calibri" w:cs="Arial"/>
                <w:sz w:val="20"/>
                <w:szCs w:val="18"/>
              </w:rPr>
            </w:pPr>
            <w:r w:rsidRPr="00350A76">
              <w:rPr>
                <w:rFonts w:eastAsia="Calibri" w:cs="Arial"/>
                <w:sz w:val="20"/>
                <w:szCs w:val="18"/>
              </w:rPr>
              <w:fldChar w:fldCharType="begin">
                <w:ffData>
                  <w:name w:val="Check60"/>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All schools         </w:t>
            </w:r>
            <w:r w:rsidRPr="00350A76">
              <w:rPr>
                <w:rFonts w:eastAsia="Calibri" w:cs="Arial"/>
                <w:sz w:val="20"/>
                <w:szCs w:val="18"/>
              </w:rPr>
              <w:fldChar w:fldCharType="begin">
                <w:ffData>
                  <w:name w:val="Check62"/>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Schools:___________________      </w:t>
            </w:r>
            <w:r w:rsidRPr="00350A76">
              <w:rPr>
                <w:rFonts w:eastAsia="Calibri" w:cs="Arial"/>
                <w:sz w:val="20"/>
                <w:szCs w:val="18"/>
              </w:rPr>
              <w:fldChar w:fldCharType="begin">
                <w:ffData>
                  <w:name w:val="Check61"/>
                  <w:enabled/>
                  <w:calcOnExit w:val="0"/>
                  <w:checkBox>
                    <w:size w:val="20"/>
                    <w:default w:val="0"/>
                  </w:checkBox>
                </w:ffData>
              </w:fldChar>
            </w:r>
            <w:r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Pr="00350A76">
              <w:rPr>
                <w:rFonts w:eastAsia="Calibri" w:cs="Arial"/>
                <w:sz w:val="20"/>
                <w:szCs w:val="18"/>
              </w:rPr>
              <w:fldChar w:fldCharType="end"/>
            </w:r>
            <w:r w:rsidRPr="00350A76">
              <w:rPr>
                <w:rFonts w:eastAsia="Calibri" w:cs="Arial"/>
                <w:sz w:val="20"/>
                <w:szCs w:val="18"/>
              </w:rPr>
              <w:t xml:space="preserve"> Specific Grade</w:t>
            </w:r>
            <w:r>
              <w:rPr>
                <w:rFonts w:eastAsia="Calibri" w:cs="Arial"/>
                <w:sz w:val="20"/>
                <w:szCs w:val="18"/>
              </w:rPr>
              <w:t xml:space="preserve"> </w:t>
            </w:r>
            <w:r w:rsidRPr="00350A76">
              <w:rPr>
                <w:rFonts w:eastAsia="Calibri" w:cs="Arial"/>
                <w:sz w:val="20"/>
                <w:szCs w:val="18"/>
              </w:rPr>
              <w:t>spans:__________________</w:t>
            </w:r>
          </w:p>
        </w:tc>
      </w:tr>
      <w:tr w:rsidR="00D91732" w:rsidRPr="006F731A" w:rsidTr="00FC46A2">
        <w:trPr>
          <w:tblCellSpacing w:w="36" w:type="dxa"/>
        </w:trPr>
        <w:tc>
          <w:tcPr>
            <w:tcW w:w="4951" w:type="pct"/>
            <w:gridSpan w:val="11"/>
            <w:shd w:val="clear" w:color="auto" w:fill="auto"/>
            <w:vAlign w:val="center"/>
          </w:tcPr>
          <w:p w:rsidR="00D91732" w:rsidRPr="004231CC" w:rsidRDefault="00D91732" w:rsidP="00FC46A2">
            <w:pPr>
              <w:spacing w:before="20" w:after="20"/>
              <w:jc w:val="center"/>
              <w:rPr>
                <w:rFonts w:eastAsia="Calibri" w:cs="Arial"/>
                <w:sz w:val="20"/>
                <w:szCs w:val="18"/>
              </w:rPr>
            </w:pPr>
            <w:r>
              <w:rPr>
                <w:rFonts w:eastAsia="Calibri" w:cs="Arial"/>
                <w:b/>
                <w:color w:val="9830BC"/>
              </w:rPr>
              <w:t>OR</w:t>
            </w:r>
          </w:p>
        </w:tc>
      </w:tr>
      <w:tr w:rsidR="00D91732" w:rsidRPr="00D27E35" w:rsidTr="00FC46A2">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rsidR="00D91732" w:rsidRPr="000E354D" w:rsidRDefault="00D91732" w:rsidP="00FC46A2">
            <w:pPr>
              <w:spacing w:before="60" w:after="60"/>
              <w:rPr>
                <w:rFonts w:eastAsia="Calibri"/>
                <w:sz w:val="22"/>
                <w:szCs w:val="22"/>
              </w:rPr>
            </w:pPr>
            <w:r w:rsidRPr="007A5578">
              <w:rPr>
                <w:rFonts w:eastAsia="Calibri" w:cs="Arial"/>
                <w:color w:val="9830BC"/>
                <w:sz w:val="22"/>
                <w:szCs w:val="18"/>
              </w:rPr>
              <w:t>For Actions/Services</w:t>
            </w:r>
            <w:r>
              <w:rPr>
                <w:rFonts w:eastAsia="Calibri" w:cs="Arial"/>
                <w:color w:val="9830BC"/>
                <w:sz w:val="22"/>
                <w:szCs w:val="18"/>
              </w:rPr>
              <w:t xml:space="preserve"> included as</w:t>
            </w:r>
            <w:r w:rsidRPr="007A5578">
              <w:rPr>
                <w:rFonts w:eastAsia="Calibri" w:cs="Arial"/>
                <w:color w:val="9830BC"/>
                <w:sz w:val="22"/>
                <w:szCs w:val="18"/>
              </w:rPr>
              <w:t xml:space="preserve"> contributing to meeting </w:t>
            </w:r>
            <w:r>
              <w:rPr>
                <w:rFonts w:eastAsia="Calibri" w:cs="Arial"/>
                <w:color w:val="9830BC"/>
                <w:sz w:val="22"/>
                <w:szCs w:val="18"/>
              </w:rPr>
              <w:t xml:space="preserve">the </w:t>
            </w:r>
            <w:r w:rsidRPr="007A5578">
              <w:rPr>
                <w:rFonts w:eastAsia="Calibri" w:cs="Arial"/>
                <w:color w:val="9830BC"/>
                <w:sz w:val="22"/>
                <w:szCs w:val="18"/>
              </w:rPr>
              <w:t>Increased or Improved Services Requirement:</w:t>
            </w:r>
          </w:p>
        </w:tc>
      </w:tr>
      <w:tr w:rsidR="00D91732" w:rsidRPr="006F731A" w:rsidTr="00FC46A2">
        <w:trPr>
          <w:trHeight w:val="377"/>
          <w:tblCellSpacing w:w="36" w:type="dxa"/>
        </w:trPr>
        <w:tc>
          <w:tcPr>
            <w:tcW w:w="1311" w:type="pct"/>
            <w:gridSpan w:val="4"/>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sz w:val="20"/>
                <w:szCs w:val="18"/>
              </w:rPr>
            </w:pPr>
            <w:hyperlink w:anchor="Instructions_PAS_ContributesTo" w:history="1">
              <w:r w:rsidR="00D91732" w:rsidRPr="005F3A13">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C736F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D91732" w:rsidRPr="00350A76">
              <w:rPr>
                <w:rFonts w:eastAsia="Calibri" w:cs="Arial"/>
                <w:color w:val="000000"/>
                <w:sz w:val="20"/>
                <w:szCs w:val="18"/>
              </w:rPr>
              <w:t xml:space="preserve"> English Learners         </w:t>
            </w:r>
            <w:r w:rsidR="00D91732" w:rsidRPr="00350A76">
              <w:rPr>
                <w:rFonts w:eastAsia="Calibri" w:cs="Arial"/>
                <w:color w:val="000000"/>
                <w:sz w:val="20"/>
                <w:szCs w:val="18"/>
              </w:rPr>
              <w:fldChar w:fldCharType="begin">
                <w:ffData>
                  <w:name w:val="Check30"/>
                  <w:enabled/>
                  <w:calcOnExit w:val="0"/>
                  <w:checkBox>
                    <w:size w:val="20"/>
                    <w:default w:val="0"/>
                  </w:checkBox>
                </w:ffData>
              </w:fldChar>
            </w:r>
            <w:r w:rsidR="00D91732"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D91732" w:rsidRPr="00350A76">
              <w:rPr>
                <w:rFonts w:eastAsia="Calibri" w:cs="Arial"/>
                <w:color w:val="000000"/>
                <w:sz w:val="20"/>
                <w:szCs w:val="18"/>
              </w:rPr>
              <w:fldChar w:fldCharType="end"/>
            </w:r>
            <w:r w:rsidR="00D91732" w:rsidRPr="00350A76">
              <w:rPr>
                <w:rFonts w:eastAsia="Calibri" w:cs="Arial"/>
                <w:color w:val="000000"/>
                <w:sz w:val="20"/>
                <w:szCs w:val="18"/>
              </w:rPr>
              <w:t xml:space="preserve"> Foster Youth         </w:t>
            </w:r>
            <w:r w:rsidR="00C736FC">
              <w:rPr>
                <w:rFonts w:eastAsia="Calibri" w:cs="Arial"/>
                <w:color w:val="000000"/>
                <w:sz w:val="20"/>
                <w:szCs w:val="18"/>
              </w:rPr>
              <w:fldChar w:fldCharType="begin">
                <w:ffData>
                  <w:name w:val=""/>
                  <w:enabled/>
                  <w:calcOnExit w:val="0"/>
                  <w:checkBox>
                    <w:size w:val="20"/>
                    <w:default w:val="1"/>
                  </w:checkBox>
                </w:ffData>
              </w:fldChar>
            </w:r>
            <w:r w:rsidR="00C736F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C736FC">
              <w:rPr>
                <w:rFonts w:eastAsia="Calibri" w:cs="Arial"/>
                <w:color w:val="000000"/>
                <w:sz w:val="20"/>
                <w:szCs w:val="18"/>
              </w:rPr>
              <w:fldChar w:fldCharType="end"/>
            </w:r>
            <w:r w:rsidR="00D91732" w:rsidRPr="00350A76">
              <w:rPr>
                <w:rFonts w:eastAsia="Calibri" w:cs="Arial"/>
                <w:color w:val="000000"/>
                <w:sz w:val="20"/>
                <w:szCs w:val="18"/>
              </w:rPr>
              <w:t xml:space="preserve"> Low Income</w:t>
            </w:r>
          </w:p>
        </w:tc>
      </w:tr>
      <w:tr w:rsidR="00D91732" w:rsidRPr="006F731A" w:rsidTr="00FC46A2">
        <w:trPr>
          <w:trHeight w:val="377"/>
          <w:tblCellSpacing w:w="36" w:type="dxa"/>
        </w:trPr>
        <w:tc>
          <w:tcPr>
            <w:tcW w:w="1964" w:type="pct"/>
            <w:gridSpan w:val="7"/>
            <w:tcBorders>
              <w:left w:val="single" w:sz="2" w:space="0" w:color="D5A1DF"/>
            </w:tcBorders>
            <w:shd w:val="clear" w:color="auto" w:fill="auto"/>
            <w:vAlign w:val="center"/>
          </w:tcPr>
          <w:p w:rsidR="00D91732" w:rsidRPr="00350A76" w:rsidRDefault="00B92435" w:rsidP="00FC46A2">
            <w:pPr>
              <w:spacing w:before="60" w:after="60"/>
              <w:jc w:val="right"/>
              <w:rPr>
                <w:rFonts w:eastAsia="Calibri" w:cs="Arial"/>
                <w:color w:val="000000"/>
                <w:sz w:val="20"/>
                <w:szCs w:val="18"/>
              </w:rPr>
            </w:pPr>
            <w:hyperlink w:anchor="Instructions_PAS_ScopeService" w:history="1">
              <w:r w:rsidR="00D91732" w:rsidRPr="005F3A13">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LEA-wide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Schoolwide         </w:t>
            </w:r>
            <w:r w:rsidR="00D91732" w:rsidRPr="00350A76">
              <w:rPr>
                <w:rFonts w:eastAsia="Calibri" w:cs="Arial"/>
                <w:b/>
                <w:sz w:val="20"/>
                <w:szCs w:val="18"/>
              </w:rPr>
              <w:t>OR</w:t>
            </w:r>
            <w:r w:rsidR="00D91732" w:rsidRPr="00350A76">
              <w:rPr>
                <w:rFonts w:eastAsia="Calibri" w:cs="Arial"/>
                <w:sz w:val="20"/>
                <w:szCs w:val="18"/>
              </w:rPr>
              <w:t xml:space="preserve">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Limited to Unduplicated Student Group(s)</w:t>
            </w:r>
          </w:p>
        </w:tc>
      </w:tr>
      <w:tr w:rsidR="00D91732" w:rsidRPr="00350A76" w:rsidTr="00FC46A2">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rsidR="00D91732" w:rsidRDefault="00B92435" w:rsidP="00FC46A2">
            <w:pPr>
              <w:spacing w:before="60" w:after="60"/>
              <w:jc w:val="right"/>
            </w:pPr>
            <w:hyperlink w:anchor="Instructions_PAS_IIS_Locations" w:history="1">
              <w:r w:rsidR="00D91732" w:rsidRPr="005F3A13">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350A76" w:rsidRDefault="00A1794C" w:rsidP="00FC46A2">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Pr>
                <w:rFonts w:eastAsia="Calibri" w:cs="Arial"/>
                <w:sz w:val="20"/>
                <w:szCs w:val="18"/>
              </w:rPr>
              <w:fldChar w:fldCharType="end"/>
            </w:r>
            <w:r w:rsidR="00D91732" w:rsidRPr="00350A76">
              <w:rPr>
                <w:rFonts w:eastAsia="Calibri" w:cs="Arial"/>
                <w:sz w:val="20"/>
                <w:szCs w:val="18"/>
              </w:rPr>
              <w:t xml:space="preserve"> All schools         </w:t>
            </w:r>
            <w:r w:rsidR="00D91732" w:rsidRPr="00350A76">
              <w:rPr>
                <w:rFonts w:eastAsia="Calibri" w:cs="Arial"/>
                <w:sz w:val="20"/>
                <w:szCs w:val="18"/>
              </w:rPr>
              <w:fldChar w:fldCharType="begin">
                <w:ffData>
                  <w:name w:val="Check62"/>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Schools:___________________      </w:t>
            </w:r>
            <w:r w:rsidR="00D91732" w:rsidRPr="00350A76">
              <w:rPr>
                <w:rFonts w:eastAsia="Calibri" w:cs="Arial"/>
                <w:sz w:val="20"/>
                <w:szCs w:val="18"/>
              </w:rPr>
              <w:fldChar w:fldCharType="begin">
                <w:ffData>
                  <w:name w:val="Check61"/>
                  <w:enabled/>
                  <w:calcOnExit w:val="0"/>
                  <w:checkBox>
                    <w:size w:val="20"/>
                    <w:default w:val="0"/>
                  </w:checkBox>
                </w:ffData>
              </w:fldChar>
            </w:r>
            <w:r w:rsidR="00D91732" w:rsidRPr="00350A76">
              <w:rPr>
                <w:rFonts w:eastAsia="Calibri" w:cs="Arial"/>
                <w:sz w:val="20"/>
                <w:szCs w:val="18"/>
              </w:rPr>
              <w:instrText xml:space="preserve"> FORMCHECKBOX </w:instrText>
            </w:r>
            <w:r w:rsidR="00B92435">
              <w:rPr>
                <w:rFonts w:eastAsia="Calibri" w:cs="Arial"/>
                <w:sz w:val="20"/>
                <w:szCs w:val="18"/>
              </w:rPr>
            </w:r>
            <w:r w:rsidR="00B92435">
              <w:rPr>
                <w:rFonts w:eastAsia="Calibri" w:cs="Arial"/>
                <w:sz w:val="20"/>
                <w:szCs w:val="18"/>
              </w:rPr>
              <w:fldChar w:fldCharType="separate"/>
            </w:r>
            <w:r w:rsidR="00D91732" w:rsidRPr="00350A76">
              <w:rPr>
                <w:rFonts w:eastAsia="Calibri" w:cs="Arial"/>
                <w:sz w:val="20"/>
                <w:szCs w:val="18"/>
              </w:rPr>
              <w:fldChar w:fldCharType="end"/>
            </w:r>
            <w:r w:rsidR="00D91732" w:rsidRPr="00350A76">
              <w:rPr>
                <w:rFonts w:eastAsia="Calibri" w:cs="Arial"/>
                <w:sz w:val="20"/>
                <w:szCs w:val="18"/>
              </w:rPr>
              <w:t xml:space="preserve"> Specific Grade</w:t>
            </w:r>
            <w:r w:rsidR="00D91732">
              <w:rPr>
                <w:rFonts w:eastAsia="Calibri" w:cs="Arial"/>
                <w:sz w:val="20"/>
                <w:szCs w:val="18"/>
              </w:rPr>
              <w:t xml:space="preserve"> </w:t>
            </w:r>
            <w:r w:rsidR="00D91732" w:rsidRPr="00350A76">
              <w:rPr>
                <w:rFonts w:eastAsia="Calibri" w:cs="Arial"/>
                <w:sz w:val="20"/>
                <w:szCs w:val="18"/>
              </w:rPr>
              <w:t>spans:__________________</w:t>
            </w:r>
          </w:p>
        </w:tc>
      </w:tr>
      <w:tr w:rsidR="00D91732" w:rsidRPr="00350A76" w:rsidTr="00FC46A2">
        <w:trPr>
          <w:trHeight w:val="377"/>
          <w:tblCellSpacing w:w="36" w:type="dxa"/>
        </w:trPr>
        <w:tc>
          <w:tcPr>
            <w:tcW w:w="4951" w:type="pct"/>
            <w:gridSpan w:val="11"/>
            <w:shd w:val="clear" w:color="auto" w:fill="auto"/>
            <w:vAlign w:val="center"/>
          </w:tcPr>
          <w:p w:rsidR="00D91732" w:rsidRPr="00350A76" w:rsidRDefault="00B92435" w:rsidP="00FC46A2">
            <w:pPr>
              <w:spacing w:before="60" w:after="60"/>
              <w:rPr>
                <w:rFonts w:eastAsia="Calibri" w:cs="Arial"/>
                <w:sz w:val="20"/>
                <w:szCs w:val="18"/>
              </w:rPr>
            </w:pPr>
            <w:hyperlink w:anchor="Instructions_PAS_ActionsServices" w:history="1">
              <w:r w:rsidR="00D91732" w:rsidRPr="00BE6213">
                <w:rPr>
                  <w:rStyle w:val="Hyperlink"/>
                  <w:rFonts w:cs="Arial"/>
                  <w:sz w:val="20"/>
                  <w:szCs w:val="18"/>
                </w:rPr>
                <w:t>ACTIONS/SERVICES</w:t>
              </w:r>
            </w:hyperlink>
          </w:p>
        </w:tc>
      </w:tr>
      <w:tr w:rsidR="00D91732" w:rsidRPr="006F731A" w:rsidTr="00FC46A2">
        <w:trPr>
          <w:trHeight w:val="323"/>
          <w:tblCellSpacing w:w="36" w:type="dxa"/>
        </w:trPr>
        <w:tc>
          <w:tcPr>
            <w:tcW w:w="1712" w:type="pct"/>
            <w:gridSpan w:val="6"/>
            <w:shd w:val="clear" w:color="auto" w:fill="auto"/>
            <w:tcMar>
              <w:left w:w="115" w:type="dxa"/>
            </w:tcMa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lastRenderedPageBreak/>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350A76"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rsidR="00D91732" w:rsidRPr="00564BD9" w:rsidRDefault="00D91732" w:rsidP="00A1794C">
            <w:pPr>
              <w:spacing w:before="60" w:after="60"/>
              <w:rPr>
                <w:rFonts w:eastAsia="Calibri" w:cs="Arial"/>
                <w:color w:val="000000"/>
                <w:sz w:val="20"/>
                <w:szCs w:val="18"/>
              </w:rPr>
            </w:pP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New     </w:t>
            </w:r>
            <w:r w:rsidRPr="00350A76">
              <w:rPr>
                <w:rFonts w:eastAsia="Calibri" w:cs="Arial"/>
                <w:color w:val="000000"/>
                <w:sz w:val="20"/>
                <w:szCs w:val="18"/>
              </w:rPr>
              <w:fldChar w:fldCharType="begin">
                <w:ffData>
                  <w:name w:val=""/>
                  <w:enabled/>
                  <w:calcOnExit w:val="0"/>
                  <w:checkBox>
                    <w:size w:val="20"/>
                    <w:default w:val="0"/>
                  </w:checkBox>
                </w:ffData>
              </w:fldChar>
            </w:r>
            <w:r w:rsidRPr="00350A76">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350A76">
              <w:rPr>
                <w:rFonts w:eastAsia="Calibri" w:cs="Arial"/>
                <w:color w:val="000000"/>
                <w:sz w:val="20"/>
                <w:szCs w:val="18"/>
              </w:rPr>
              <w:fldChar w:fldCharType="end"/>
            </w:r>
            <w:r w:rsidRPr="00350A76">
              <w:rPr>
                <w:rFonts w:eastAsia="Calibri" w:cs="Arial"/>
                <w:color w:val="000000"/>
                <w:sz w:val="20"/>
                <w:szCs w:val="18"/>
              </w:rPr>
              <w:t xml:space="preserve"> Modified     </w:t>
            </w:r>
            <w:r w:rsidR="00A1794C">
              <w:rPr>
                <w:rFonts w:eastAsia="Calibri" w:cs="Arial"/>
                <w:color w:val="000000"/>
                <w:sz w:val="20"/>
                <w:szCs w:val="18"/>
              </w:rPr>
              <w:fldChar w:fldCharType="begin">
                <w:ffData>
                  <w:name w:val=""/>
                  <w:enabled/>
                  <w:calcOnExit w:val="0"/>
                  <w:checkBox>
                    <w:size w:val="20"/>
                    <w:default w:val="1"/>
                  </w:checkBox>
                </w:ffData>
              </w:fldChar>
            </w:r>
            <w:r w:rsidR="00A1794C">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A1794C">
              <w:rPr>
                <w:rFonts w:eastAsia="Calibri" w:cs="Arial"/>
                <w:color w:val="000000"/>
                <w:sz w:val="20"/>
                <w:szCs w:val="18"/>
              </w:rPr>
              <w:fldChar w:fldCharType="end"/>
            </w:r>
            <w:r w:rsidRPr="00350A76">
              <w:rPr>
                <w:rFonts w:eastAsia="Calibri" w:cs="Arial"/>
                <w:color w:val="000000"/>
                <w:sz w:val="20"/>
                <w:szCs w:val="18"/>
              </w:rPr>
              <w:t xml:space="preserve"> Unchanged</w:t>
            </w:r>
          </w:p>
        </w:tc>
      </w:tr>
      <w:tr w:rsidR="00D91732" w:rsidRPr="006F731A" w:rsidTr="00FC46A2">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rsidR="0033363D" w:rsidRDefault="0033363D" w:rsidP="00FC46A2">
            <w:pPr>
              <w:spacing w:before="60" w:after="60"/>
              <w:rPr>
                <w:rFonts w:eastAsia="Arial" w:cs="Arial"/>
                <w:sz w:val="20"/>
                <w:szCs w:val="20"/>
              </w:rPr>
            </w:pPr>
            <w:r w:rsidRPr="0033363D">
              <w:rPr>
                <w:rFonts w:eastAsia="Arial" w:cs="Arial"/>
                <w:sz w:val="20"/>
                <w:szCs w:val="20"/>
              </w:rPr>
              <w:t xml:space="preserve">Provide additional funding to enhance district/parent communication and engage parents in decision-making, including parents of unduplicated count students, and parents of students with </w:t>
            </w:r>
            <w:r>
              <w:rPr>
                <w:rFonts w:eastAsia="Arial" w:cs="Arial"/>
                <w:sz w:val="20"/>
                <w:szCs w:val="20"/>
              </w:rPr>
              <w:t xml:space="preserve">special </w:t>
            </w:r>
            <w:r w:rsidRPr="0033363D">
              <w:rPr>
                <w:rFonts w:eastAsia="Arial" w:cs="Arial"/>
                <w:sz w:val="20"/>
                <w:szCs w:val="20"/>
              </w:rPr>
              <w:t>needs</w:t>
            </w:r>
          </w:p>
          <w:p w:rsidR="00D91732" w:rsidRPr="005F3A13" w:rsidRDefault="00A1794C" w:rsidP="00FC46A2">
            <w:pPr>
              <w:spacing w:before="60" w:after="60"/>
              <w:rPr>
                <w:rFonts w:eastAsia="Calibri" w:cs="Arial"/>
                <w:color w:val="000000"/>
                <w:sz w:val="20"/>
                <w:szCs w:val="18"/>
              </w:rPr>
            </w:pPr>
            <w:r w:rsidRPr="00DE1765">
              <w:rPr>
                <w:rFonts w:eastAsia="Arial" w:cs="Arial"/>
                <w:sz w:val="20"/>
                <w:szCs w:val="20"/>
              </w:rPr>
              <w:t>1. Printing and mailing (3301)</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rsidR="00D91732" w:rsidRPr="00A1794C" w:rsidRDefault="00D91732" w:rsidP="00FC46A2">
            <w:pPr>
              <w:pStyle w:val="Default"/>
              <w:spacing w:before="60" w:after="60"/>
              <w:rPr>
                <w:rFonts w:ascii="Arial" w:hAnsi="Arial" w:cs="Arial"/>
                <w:sz w:val="20"/>
                <w:szCs w:val="18"/>
              </w:rPr>
            </w:pPr>
          </w:p>
        </w:tc>
      </w:tr>
      <w:tr w:rsidR="00D91732" w:rsidRPr="006F731A" w:rsidTr="00FC46A2">
        <w:trPr>
          <w:trHeight w:val="215"/>
          <w:tblCellSpacing w:w="36" w:type="dxa"/>
        </w:trPr>
        <w:tc>
          <w:tcPr>
            <w:tcW w:w="1712" w:type="pct"/>
            <w:gridSpan w:val="6"/>
            <w:shd w:val="clear" w:color="auto" w:fill="auto"/>
          </w:tcPr>
          <w:p w:rsidR="00D91732" w:rsidRPr="00564BD9" w:rsidRDefault="00B92435" w:rsidP="00FC46A2">
            <w:pPr>
              <w:spacing w:before="120" w:after="60"/>
              <w:rPr>
                <w:rFonts w:eastAsia="Calibri" w:cs="Arial"/>
                <w:color w:val="000000"/>
                <w:sz w:val="20"/>
                <w:szCs w:val="18"/>
              </w:rPr>
            </w:pPr>
            <w:hyperlink w:anchor="Instructions_PAS_BudgetedExpenditures" w:history="1">
              <w:r w:rsidR="00D91732" w:rsidRPr="005F3A13">
                <w:rPr>
                  <w:rStyle w:val="Hyperlink"/>
                  <w:rFonts w:cs="Arial"/>
                  <w:sz w:val="20"/>
                  <w:szCs w:val="18"/>
                </w:rPr>
                <w:t>BUDGETED EXPENDITURES</w:t>
              </w:r>
            </w:hyperlink>
          </w:p>
        </w:tc>
        <w:tc>
          <w:tcPr>
            <w:tcW w:w="1559" w:type="pct"/>
            <w:gridSpan w:val="3"/>
            <w:shd w:val="clear" w:color="auto" w:fill="auto"/>
          </w:tcPr>
          <w:p w:rsidR="00D91732" w:rsidRPr="001A5DEF" w:rsidRDefault="00D91732" w:rsidP="00FC46A2">
            <w:pPr>
              <w:spacing w:before="120" w:after="60"/>
              <w:rPr>
                <w:rFonts w:eastAsia="Calibri" w:cs="Arial"/>
                <w:color w:val="FFFFFF"/>
                <w:sz w:val="20"/>
                <w:szCs w:val="18"/>
              </w:rPr>
            </w:pPr>
            <w:r w:rsidRPr="00EA3544">
              <w:rPr>
                <w:rFonts w:eastAsia="Calibri" w:cs="Arial"/>
                <w:b/>
                <w:color w:val="FFFFFF"/>
                <w:sz w:val="18"/>
                <w:szCs w:val="18"/>
              </w:rPr>
              <w:t>Empty Cell</w:t>
            </w:r>
          </w:p>
        </w:tc>
        <w:tc>
          <w:tcPr>
            <w:tcW w:w="1631" w:type="pct"/>
            <w:gridSpan w:val="2"/>
            <w:shd w:val="clear" w:color="auto" w:fill="auto"/>
          </w:tcPr>
          <w:p w:rsidR="00D91732" w:rsidRPr="001A5DEF" w:rsidRDefault="00D91732" w:rsidP="00FC46A2">
            <w:pPr>
              <w:spacing w:before="120" w:after="60"/>
              <w:rPr>
                <w:rFonts w:eastAsia="Calibri" w:cs="Arial"/>
                <w:color w:val="FFFFFF"/>
                <w:sz w:val="20"/>
                <w:szCs w:val="18"/>
              </w:rPr>
            </w:pPr>
            <w:r w:rsidRPr="001A5DEF">
              <w:rPr>
                <w:rFonts w:eastAsia="Calibri" w:cs="Arial"/>
                <w:b/>
                <w:color w:val="FFFFFF"/>
                <w:sz w:val="18"/>
                <w:szCs w:val="18"/>
              </w:rPr>
              <w:t>Empty Cell</w:t>
            </w:r>
          </w:p>
        </w:tc>
      </w:tr>
      <w:tr w:rsidR="00D91732" w:rsidRPr="006F731A" w:rsidTr="00FC46A2">
        <w:trPr>
          <w:trHeight w:val="332"/>
          <w:tblCellSpacing w:w="36" w:type="dxa"/>
        </w:trPr>
        <w:tc>
          <w:tcPr>
            <w:tcW w:w="1712" w:type="pct"/>
            <w:gridSpan w:val="6"/>
            <w:shd w:val="clear" w:color="auto" w:fill="auto"/>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2017-18</w:t>
            </w:r>
          </w:p>
        </w:tc>
        <w:tc>
          <w:tcPr>
            <w:tcW w:w="1559" w:type="pct"/>
            <w:gridSpan w:val="3"/>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2018-19</w:t>
            </w:r>
          </w:p>
        </w:tc>
        <w:tc>
          <w:tcPr>
            <w:tcW w:w="1631" w:type="pct"/>
            <w:gridSpan w:val="2"/>
            <w:shd w:val="clear" w:color="auto" w:fill="auto"/>
            <w:vAlign w:val="center"/>
          </w:tcPr>
          <w:p w:rsidR="00D91732" w:rsidRPr="00350A76" w:rsidRDefault="00D91732" w:rsidP="00FC46A2">
            <w:pPr>
              <w:spacing w:before="60" w:after="60"/>
              <w:rPr>
                <w:rFonts w:eastAsia="Calibri" w:cs="Arial"/>
                <w:b/>
                <w:color w:val="000000"/>
                <w:sz w:val="20"/>
                <w:szCs w:val="18"/>
              </w:rPr>
            </w:pPr>
            <w:r w:rsidRPr="00350A76">
              <w:rPr>
                <w:rFonts w:eastAsia="Calibri" w:cs="Arial"/>
                <w:b/>
                <w:color w:val="000000"/>
                <w:sz w:val="20"/>
                <w:szCs w:val="18"/>
              </w:rPr>
              <w:t>2019-20</w:t>
            </w:r>
          </w:p>
        </w:tc>
      </w:tr>
      <w:tr w:rsidR="00D91732" w:rsidRPr="006F731A" w:rsidTr="00FC46A2">
        <w:trPr>
          <w:trHeight w:val="432"/>
          <w:tblCellSpacing w:w="36" w:type="dxa"/>
        </w:trPr>
        <w:tc>
          <w:tcPr>
            <w:tcW w:w="575" w:type="pct"/>
            <w:gridSpan w:val="2"/>
            <w:shd w:val="clear" w:color="auto" w:fill="auto"/>
            <w:vAlign w:val="center"/>
          </w:tcPr>
          <w:p w:rsidR="00D91732" w:rsidRPr="005D689F" w:rsidRDefault="00D91732" w:rsidP="00FC46A2">
            <w:pPr>
              <w:spacing w:before="60" w:after="20"/>
              <w:rPr>
                <w:rFonts w:eastAsia="Calibri" w:cs="Arial"/>
                <w:color w:val="9830BC"/>
                <w:sz w:val="20"/>
                <w:szCs w:val="18"/>
              </w:rPr>
            </w:pPr>
            <w:r w:rsidRPr="005D689F">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A1794C" w:rsidP="00A1794C">
            <w:pPr>
              <w:spacing w:before="60" w:after="60"/>
              <w:rPr>
                <w:rFonts w:eastAsia="Calibri" w:cs="Arial"/>
                <w:color w:val="000000"/>
                <w:sz w:val="20"/>
                <w:szCs w:val="18"/>
              </w:rPr>
            </w:pPr>
            <w:r w:rsidRPr="00DE1765">
              <w:rPr>
                <w:rFonts w:eastAsia="Calibri" w:cs="Arial"/>
                <w:sz w:val="20"/>
                <w:szCs w:val="20"/>
              </w:rPr>
              <w:t>1. 30,000</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FC46A2">
            <w:pPr>
              <w:spacing w:before="60" w:after="60"/>
              <w:rPr>
                <w:rFonts w:eastAsia="Calibri" w:cs="Arial"/>
                <w:color w:val="000000"/>
                <w:sz w:val="20"/>
                <w:szCs w:val="18"/>
              </w:rPr>
            </w:pPr>
            <w:r w:rsidRPr="00DE1765">
              <w:rPr>
                <w:rFonts w:eastAsia="Calibri" w:cs="Arial"/>
                <w:sz w:val="20"/>
                <w:szCs w:val="20"/>
              </w:rPr>
              <w:t>30,000</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C736FC" w:rsidP="00FC46A2">
            <w:pPr>
              <w:spacing w:before="60" w:after="60"/>
              <w:rPr>
                <w:rFonts w:eastAsia="Calibri" w:cs="Arial"/>
                <w:color w:val="000000"/>
                <w:sz w:val="20"/>
                <w:szCs w:val="18"/>
              </w:rPr>
            </w:pPr>
            <w:r w:rsidRPr="00DE1765">
              <w:rPr>
                <w:rFonts w:eastAsia="Calibri" w:cs="Arial"/>
                <w:sz w:val="20"/>
                <w:szCs w:val="20"/>
              </w:rPr>
              <w:t>30,000</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A1794C" w:rsidP="00C736FC">
            <w:pPr>
              <w:rPr>
                <w:rFonts w:eastAsia="Calibri" w:cs="Arial"/>
                <w:sz w:val="20"/>
                <w:szCs w:val="20"/>
              </w:rPr>
            </w:pPr>
            <w:r w:rsidRPr="00DE1765">
              <w:rPr>
                <w:rFonts w:eastAsia="Calibri" w:cs="Arial"/>
                <w:b/>
                <w:color w:val="000000"/>
                <w:sz w:val="20"/>
                <w:szCs w:val="20"/>
              </w:rPr>
              <w:t xml:space="preserve">  </w:t>
            </w:r>
            <w:r w:rsidRPr="00DE1765">
              <w:rPr>
                <w:rFonts w:eastAsia="Calibri" w:cs="Arial"/>
                <w:sz w:val="20"/>
                <w:szCs w:val="20"/>
              </w:rPr>
              <w:t>LCFF S&amp;C</w:t>
            </w: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C736FC" w:rsidP="00C736FC">
            <w:pPr>
              <w:rPr>
                <w:rFonts w:eastAsia="Calibri" w:cs="Arial"/>
                <w:sz w:val="20"/>
                <w:szCs w:val="20"/>
              </w:rPr>
            </w:pPr>
            <w:r w:rsidRPr="00DE1765">
              <w:rPr>
                <w:rFonts w:eastAsia="Calibri" w:cs="Arial"/>
                <w:sz w:val="20"/>
                <w:szCs w:val="20"/>
              </w:rPr>
              <w:t>LCFF S&amp;C</w:t>
            </w: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C736FC" w:rsidRDefault="00C736FC" w:rsidP="00C736FC">
            <w:pPr>
              <w:rPr>
                <w:rFonts w:eastAsia="Calibri" w:cs="Arial"/>
                <w:sz w:val="20"/>
                <w:szCs w:val="20"/>
              </w:rPr>
            </w:pPr>
            <w:r w:rsidRPr="00DE1765">
              <w:rPr>
                <w:rFonts w:eastAsia="Calibri" w:cs="Arial"/>
                <w:sz w:val="20"/>
                <w:szCs w:val="20"/>
              </w:rPr>
              <w:t>LCFF S&amp;C</w:t>
            </w:r>
          </w:p>
        </w:tc>
      </w:tr>
      <w:tr w:rsidR="00D91732" w:rsidRPr="006F731A" w:rsidTr="00FC46A2">
        <w:trPr>
          <w:trHeight w:val="432"/>
          <w:tblCellSpacing w:w="36" w:type="dxa"/>
        </w:trPr>
        <w:tc>
          <w:tcPr>
            <w:tcW w:w="575"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423" w:type="pct"/>
            <w:gridSpan w:val="2"/>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c>
          <w:tcPr>
            <w:tcW w:w="390" w:type="pct"/>
            <w:shd w:val="clear" w:color="auto" w:fill="auto"/>
            <w:vAlign w:val="center"/>
          </w:tcPr>
          <w:p w:rsidR="00D91732" w:rsidRPr="00350A76" w:rsidRDefault="00D91732" w:rsidP="00FC46A2">
            <w:pPr>
              <w:spacing w:before="60" w:after="60"/>
              <w:rPr>
                <w:rFonts w:eastAsia="Calibri" w:cs="Arial"/>
                <w:color w:val="9830BC"/>
                <w:sz w:val="20"/>
                <w:szCs w:val="18"/>
              </w:rPr>
            </w:pPr>
            <w:r w:rsidRPr="00350A76">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rsidR="00D91732" w:rsidRPr="005F3A13" w:rsidRDefault="00D91732" w:rsidP="00FC46A2">
            <w:pPr>
              <w:spacing w:before="60" w:after="60"/>
              <w:rPr>
                <w:rFonts w:eastAsia="Calibri" w:cs="Arial"/>
                <w:color w:val="000000"/>
                <w:sz w:val="20"/>
                <w:szCs w:val="18"/>
              </w:rPr>
            </w:pPr>
          </w:p>
        </w:tc>
      </w:tr>
    </w:tbl>
    <w:p w:rsidR="00C92A49" w:rsidRDefault="00D91732" w:rsidP="00C92A49">
      <w:r>
        <w:br w:type="page"/>
      </w:r>
    </w:p>
    <w:p w:rsidR="00AC0A14" w:rsidRDefault="00AC0A14"/>
    <w:tbl>
      <w:tblPr>
        <w:tblW w:w="5003" w:type="pct"/>
        <w:tblCellSpacing w:w="36" w:type="dxa"/>
        <w:tblInd w:w="-5" w:type="dxa"/>
        <w:tblCellMar>
          <w:left w:w="115" w:type="dxa"/>
          <w:right w:w="115" w:type="dxa"/>
        </w:tblCellMar>
        <w:tblLook w:val="04A0" w:firstRow="1" w:lastRow="0" w:firstColumn="1" w:lastColumn="0" w:noHBand="0" w:noVBand="1"/>
      </w:tblPr>
      <w:tblGrid>
        <w:gridCol w:w="1560"/>
        <w:gridCol w:w="3944"/>
        <w:gridCol w:w="2736"/>
        <w:gridCol w:w="4079"/>
        <w:gridCol w:w="2464"/>
      </w:tblGrid>
      <w:tr w:rsidR="00FE3C90" w:rsidRPr="0022702C" w:rsidTr="00AC0A14">
        <w:trPr>
          <w:trHeight w:val="683"/>
          <w:tblCellSpacing w:w="36" w:type="dxa"/>
        </w:trPr>
        <w:tc>
          <w:tcPr>
            <w:tcW w:w="4951" w:type="pct"/>
            <w:gridSpan w:val="5"/>
            <w:shd w:val="clear" w:color="auto" w:fill="auto"/>
            <w:vAlign w:val="center"/>
          </w:tcPr>
          <w:p w:rsidR="00FE3C90" w:rsidRPr="00CB63D8" w:rsidRDefault="00B92435" w:rsidP="00215877">
            <w:pPr>
              <w:spacing w:before="60" w:after="60"/>
              <w:rPr>
                <w:rFonts w:eastAsia="Calibri" w:cs="Arial"/>
                <w:color w:val="000000"/>
                <w:sz w:val="18"/>
                <w:szCs w:val="18"/>
              </w:rPr>
            </w:pPr>
            <w:hyperlink w:anchor="Instructions_DemIncreasedImproved" w:history="1">
              <w:r w:rsidR="00FE3C90" w:rsidRPr="005F3A13">
                <w:rPr>
                  <w:rStyle w:val="Hyperlink"/>
                  <w:rFonts w:cs="Arial"/>
                  <w:b/>
                  <w:sz w:val="36"/>
                  <w:szCs w:val="36"/>
                </w:rPr>
                <w:t>Demonstration of Increased or Improved Services for Unduplicated Pupils</w:t>
              </w:r>
            </w:hyperlink>
            <w:bookmarkEnd w:id="44"/>
          </w:p>
        </w:tc>
      </w:tr>
      <w:tr w:rsidR="00FE3C90" w:rsidRPr="0022702C" w:rsidTr="009A1008">
        <w:trPr>
          <w:trHeight w:val="683"/>
          <w:tblCellSpacing w:w="36" w:type="dxa"/>
        </w:trPr>
        <w:tc>
          <w:tcPr>
            <w:tcW w:w="501" w:type="pct"/>
            <w:shd w:val="clear" w:color="auto" w:fill="auto"/>
            <w:vAlign w:val="center"/>
          </w:tcPr>
          <w:p w:rsidR="00FE3C90" w:rsidRPr="00AF2F6F" w:rsidRDefault="00FE3C90" w:rsidP="00215877">
            <w:pPr>
              <w:spacing w:before="60" w:after="60"/>
              <w:rPr>
                <w:rFonts w:eastAsia="Calibri" w:cs="Arial"/>
                <w:color w:val="000000"/>
                <w:sz w:val="20"/>
                <w:szCs w:val="18"/>
              </w:rPr>
            </w:pPr>
            <w:bookmarkStart w:id="46" w:name="_Addendum"/>
            <w:bookmarkStart w:id="47" w:name="_Addendum_(Return_to"/>
            <w:bookmarkEnd w:id="46"/>
            <w:bookmarkEnd w:id="47"/>
            <w:r w:rsidRPr="00AF2F6F">
              <w:rPr>
                <w:rFonts w:eastAsia="Calibri" w:cs="Arial"/>
                <w:color w:val="000000"/>
                <w:sz w:val="20"/>
                <w:szCs w:val="18"/>
              </w:rPr>
              <w:t>LCAP Year</w:t>
            </w:r>
          </w:p>
        </w:tc>
        <w:tc>
          <w:tcPr>
            <w:tcW w:w="4426" w:type="pct"/>
            <w:gridSpan w:val="4"/>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A256C2" w:rsidRDefault="00A1794C" w:rsidP="00215877">
            <w:pPr>
              <w:spacing w:before="60" w:after="60"/>
              <w:rPr>
                <w:rFonts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00FE3C90" w:rsidRPr="00A256C2">
              <w:rPr>
                <w:rFonts w:eastAsia="Calibri" w:cs="Arial"/>
                <w:color w:val="000000"/>
                <w:sz w:val="20"/>
                <w:szCs w:val="18"/>
              </w:rPr>
              <w:t xml:space="preserve"> 2017</w:t>
            </w:r>
            <w:r w:rsidR="00FE3C90">
              <w:rPr>
                <w:rFonts w:eastAsia="Calibri" w:cs="Arial"/>
                <w:color w:val="000000"/>
                <w:sz w:val="20"/>
                <w:szCs w:val="18"/>
              </w:rPr>
              <w:t>–</w:t>
            </w:r>
            <w:r w:rsidR="00FE3C90" w:rsidRPr="00A256C2">
              <w:rPr>
                <w:rFonts w:eastAsia="Calibri" w:cs="Arial"/>
                <w:color w:val="000000"/>
                <w:sz w:val="20"/>
                <w:szCs w:val="18"/>
              </w:rPr>
              <w:t xml:space="preserve">18   </w:t>
            </w:r>
            <w:r w:rsidR="00FE3C90" w:rsidRPr="00A256C2">
              <w:rPr>
                <w:rFonts w:eastAsia="Calibri" w:cs="Arial"/>
                <w:color w:val="000000"/>
                <w:sz w:val="20"/>
                <w:szCs w:val="18"/>
              </w:rPr>
              <w:fldChar w:fldCharType="begin">
                <w:ffData>
                  <w:name w:val=""/>
                  <w:enabled/>
                  <w:calcOnExit w:val="0"/>
                  <w:checkBox>
                    <w:size w:val="20"/>
                    <w:default w:val="0"/>
                  </w:checkBox>
                </w:ffData>
              </w:fldChar>
            </w:r>
            <w:r w:rsidR="00FE3C90" w:rsidRPr="00A256C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E3C90" w:rsidRPr="00A256C2">
              <w:rPr>
                <w:rFonts w:eastAsia="Calibri" w:cs="Arial"/>
                <w:color w:val="000000"/>
                <w:sz w:val="20"/>
                <w:szCs w:val="18"/>
              </w:rPr>
              <w:fldChar w:fldCharType="end"/>
            </w:r>
            <w:r w:rsidR="00FE3C90" w:rsidRPr="00A256C2">
              <w:rPr>
                <w:rFonts w:eastAsia="Calibri" w:cs="Arial"/>
                <w:color w:val="000000"/>
                <w:sz w:val="20"/>
                <w:szCs w:val="18"/>
              </w:rPr>
              <w:t xml:space="preserve"> 2018</w:t>
            </w:r>
            <w:r w:rsidR="00FE3C90">
              <w:rPr>
                <w:rFonts w:eastAsia="Calibri" w:cs="Arial"/>
                <w:color w:val="000000"/>
                <w:sz w:val="20"/>
                <w:szCs w:val="18"/>
              </w:rPr>
              <w:t>–</w:t>
            </w:r>
            <w:r w:rsidR="00FE3C90" w:rsidRPr="00A256C2">
              <w:rPr>
                <w:rFonts w:eastAsia="Calibri" w:cs="Arial"/>
                <w:color w:val="000000"/>
                <w:sz w:val="20"/>
                <w:szCs w:val="18"/>
              </w:rPr>
              <w:t xml:space="preserve">19   </w:t>
            </w:r>
            <w:r w:rsidR="00FE3C90" w:rsidRPr="00A256C2">
              <w:rPr>
                <w:rFonts w:eastAsia="Calibri" w:cs="Arial"/>
                <w:color w:val="000000"/>
                <w:sz w:val="20"/>
                <w:szCs w:val="18"/>
              </w:rPr>
              <w:fldChar w:fldCharType="begin">
                <w:ffData>
                  <w:name w:val=""/>
                  <w:enabled/>
                  <w:calcOnExit w:val="0"/>
                  <w:checkBox>
                    <w:size w:val="20"/>
                    <w:default w:val="0"/>
                  </w:checkBox>
                </w:ffData>
              </w:fldChar>
            </w:r>
            <w:r w:rsidR="00FE3C90" w:rsidRPr="00A256C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00FE3C90" w:rsidRPr="00A256C2">
              <w:rPr>
                <w:rFonts w:eastAsia="Calibri" w:cs="Arial"/>
                <w:color w:val="000000"/>
                <w:sz w:val="20"/>
                <w:szCs w:val="18"/>
              </w:rPr>
              <w:fldChar w:fldCharType="end"/>
            </w:r>
            <w:r w:rsidR="00FE3C90" w:rsidRPr="00A256C2">
              <w:rPr>
                <w:rFonts w:eastAsia="Calibri" w:cs="Arial"/>
                <w:color w:val="000000"/>
                <w:sz w:val="20"/>
                <w:szCs w:val="18"/>
              </w:rPr>
              <w:t xml:space="preserve"> 2019</w:t>
            </w:r>
            <w:r w:rsidR="00FE3C90">
              <w:rPr>
                <w:rFonts w:eastAsia="Calibri" w:cs="Arial"/>
                <w:color w:val="000000"/>
                <w:sz w:val="20"/>
                <w:szCs w:val="18"/>
              </w:rPr>
              <w:t>–</w:t>
            </w:r>
            <w:r w:rsidR="00FE3C90" w:rsidRPr="00A256C2">
              <w:rPr>
                <w:rFonts w:eastAsia="Calibri" w:cs="Arial"/>
                <w:color w:val="000000"/>
                <w:sz w:val="20"/>
                <w:szCs w:val="18"/>
              </w:rPr>
              <w:t>20</w:t>
            </w:r>
          </w:p>
        </w:tc>
      </w:tr>
      <w:tr w:rsidR="00FE3C90" w:rsidRPr="00497C9F" w:rsidTr="00AC0A14">
        <w:trPr>
          <w:tblCellSpacing w:w="36" w:type="dxa"/>
        </w:trPr>
        <w:tc>
          <w:tcPr>
            <w:tcW w:w="4951" w:type="pct"/>
            <w:gridSpan w:val="5"/>
            <w:shd w:val="clear" w:color="auto" w:fill="auto"/>
            <w:vAlign w:val="center"/>
          </w:tcPr>
          <w:p w:rsidR="00FE3C90" w:rsidRPr="00CB63D8" w:rsidRDefault="00FE3C90" w:rsidP="00215877">
            <w:pPr>
              <w:jc w:val="right"/>
              <w:rPr>
                <w:rFonts w:cs="Arial"/>
                <w:sz w:val="18"/>
                <w:szCs w:val="18"/>
              </w:rPr>
            </w:pPr>
          </w:p>
        </w:tc>
      </w:tr>
      <w:bookmarkStart w:id="48" w:name="DOC_EstSCFunds"/>
      <w:tr w:rsidR="00FE3C90" w:rsidRPr="0022702C" w:rsidTr="009A1008">
        <w:trPr>
          <w:trHeight w:val="683"/>
          <w:tblCellSpacing w:w="36" w:type="dxa"/>
        </w:trPr>
        <w:tc>
          <w:tcPr>
            <w:tcW w:w="1837" w:type="pct"/>
            <w:gridSpan w:val="2"/>
            <w:shd w:val="clear" w:color="auto" w:fill="auto"/>
            <w:vAlign w:val="center"/>
          </w:tcPr>
          <w:p w:rsidR="00FE3C90" w:rsidRPr="00AF2F6F" w:rsidRDefault="00FE3C90" w:rsidP="00215877">
            <w:pPr>
              <w:spacing w:before="60" w:after="60"/>
              <w:rPr>
                <w:rFonts w:eastAsia="Calibri" w:cs="Arial"/>
                <w:color w:val="000000"/>
                <w:sz w:val="20"/>
                <w:szCs w:val="18"/>
              </w:rPr>
            </w:pPr>
            <w:r w:rsidRPr="005F3A13">
              <w:rPr>
                <w:rFonts w:cs="Arial"/>
                <w:color w:val="4472C4"/>
                <w:sz w:val="20"/>
                <w:szCs w:val="18"/>
              </w:rPr>
              <w:fldChar w:fldCharType="begin"/>
            </w:r>
            <w:r w:rsidRPr="005F3A13">
              <w:rPr>
                <w:rFonts w:cs="Arial"/>
                <w:color w:val="4472C4"/>
                <w:sz w:val="20"/>
                <w:szCs w:val="18"/>
              </w:rPr>
              <w:instrText xml:space="preserve"> HYPERLINK  \l "Instructions_DII_EstSCFunds" </w:instrText>
            </w:r>
            <w:r w:rsidRPr="005F3A13">
              <w:rPr>
                <w:rFonts w:cs="Arial"/>
                <w:color w:val="4472C4"/>
                <w:sz w:val="20"/>
                <w:szCs w:val="18"/>
              </w:rPr>
              <w:fldChar w:fldCharType="separate"/>
            </w:r>
            <w:r w:rsidRPr="005F3A13">
              <w:rPr>
                <w:rStyle w:val="Hyperlink"/>
                <w:rFonts w:cs="Arial"/>
                <w:sz w:val="20"/>
                <w:szCs w:val="18"/>
              </w:rPr>
              <w:t>Estimated Supplemental and Concentration Grant Funds:</w:t>
            </w:r>
            <w:r w:rsidRPr="005F3A13">
              <w:rPr>
                <w:rFonts w:cs="Arial"/>
                <w:color w:val="4472C4"/>
                <w:sz w:val="20"/>
                <w:szCs w:val="18"/>
              </w:rPr>
              <w:fldChar w:fldCharType="end"/>
            </w:r>
            <w:bookmarkEnd w:id="48"/>
          </w:p>
        </w:tc>
        <w:tc>
          <w:tcPr>
            <w:tcW w:w="919"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A256C2" w:rsidRDefault="00FE3C90" w:rsidP="00215877">
            <w:pPr>
              <w:spacing w:before="60" w:after="60"/>
              <w:rPr>
                <w:rFonts w:eastAsia="Calibri" w:cs="Arial"/>
                <w:color w:val="000000"/>
                <w:sz w:val="20"/>
                <w:szCs w:val="18"/>
              </w:rPr>
            </w:pPr>
            <w:r w:rsidRPr="00A256C2">
              <w:rPr>
                <w:rFonts w:eastAsia="Calibri" w:cs="Arial"/>
                <w:color w:val="000000"/>
                <w:sz w:val="20"/>
                <w:szCs w:val="18"/>
              </w:rPr>
              <w:t xml:space="preserve">$ </w:t>
            </w:r>
            <w:r w:rsidR="00246A24">
              <w:rPr>
                <w:rFonts w:eastAsia="Calibri" w:cs="Arial"/>
                <w:color w:val="000000"/>
                <w:sz w:val="20"/>
                <w:szCs w:val="18"/>
              </w:rPr>
              <w:t>1</w:t>
            </w:r>
            <w:r w:rsidR="00D62939">
              <w:rPr>
                <w:rFonts w:eastAsia="Calibri" w:cs="Arial"/>
                <w:color w:val="000000"/>
                <w:sz w:val="20"/>
                <w:szCs w:val="18"/>
              </w:rPr>
              <w:t>3,025,356</w:t>
            </w:r>
          </w:p>
        </w:tc>
        <w:bookmarkStart w:id="49" w:name="DOC_PercentageIncreaseImprove"/>
        <w:tc>
          <w:tcPr>
            <w:tcW w:w="1382" w:type="pct"/>
            <w:shd w:val="clear" w:color="auto" w:fill="auto"/>
            <w:vAlign w:val="center"/>
          </w:tcPr>
          <w:p w:rsidR="00FE3C90" w:rsidRPr="00AF2F6F" w:rsidRDefault="00FE3C90" w:rsidP="00215877">
            <w:pPr>
              <w:spacing w:before="60" w:after="60"/>
              <w:rPr>
                <w:rFonts w:eastAsia="Calibri" w:cs="Arial"/>
                <w:color w:val="000000"/>
                <w:sz w:val="20"/>
                <w:szCs w:val="18"/>
              </w:rPr>
            </w:pPr>
            <w:r>
              <w:rPr>
                <w:rFonts w:eastAsia="Calibri" w:cs="Arial"/>
                <w:color w:val="0563C1"/>
                <w:sz w:val="20"/>
                <w:szCs w:val="18"/>
                <w:u w:val="single"/>
              </w:rPr>
              <w:fldChar w:fldCharType="begin"/>
            </w:r>
            <w:r>
              <w:rPr>
                <w:rFonts w:eastAsia="Calibri" w:cs="Arial"/>
                <w:color w:val="0563C1"/>
                <w:sz w:val="20"/>
                <w:szCs w:val="18"/>
                <w:u w:val="single"/>
              </w:rPr>
              <w:instrText xml:space="preserve"> HYPERLINK  \l "Instructions_DII_PercentIncImprServices" \o "Identify the percentage by which services for unduplicated pupils must be increased or improved as compared to the services provided to all pupils in the LCAP year as calculated pursuant to 5 CCR 15496(a). Consistent with the requirements of 5 CCR 15496..." </w:instrText>
            </w:r>
            <w:r>
              <w:rPr>
                <w:rFonts w:eastAsia="Calibri" w:cs="Arial"/>
                <w:color w:val="0563C1"/>
                <w:sz w:val="20"/>
                <w:szCs w:val="18"/>
                <w:u w:val="single"/>
              </w:rPr>
              <w:fldChar w:fldCharType="separate"/>
            </w:r>
            <w:r w:rsidRPr="005F3A13">
              <w:rPr>
                <w:rStyle w:val="Hyperlink"/>
                <w:rFonts w:eastAsia="Calibri" w:cs="Arial"/>
                <w:sz w:val="20"/>
                <w:szCs w:val="18"/>
              </w:rPr>
              <w:t>Percentage to Increase or Improve Services:</w:t>
            </w:r>
            <w:r>
              <w:rPr>
                <w:rFonts w:eastAsia="Calibri" w:cs="Arial"/>
                <w:color w:val="0563C1"/>
                <w:sz w:val="20"/>
                <w:szCs w:val="18"/>
                <w:u w:val="single"/>
              </w:rPr>
              <w:fldChar w:fldCharType="end"/>
            </w:r>
            <w:bookmarkEnd w:id="49"/>
          </w:p>
        </w:tc>
        <w:tc>
          <w:tcPr>
            <w:tcW w:w="741"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FE3C90" w:rsidRPr="005F3A13" w:rsidRDefault="00D62939" w:rsidP="00215877">
            <w:pPr>
              <w:spacing w:before="60" w:after="60"/>
              <w:jc w:val="right"/>
              <w:rPr>
                <w:rFonts w:cs="Arial"/>
                <w:color w:val="000000"/>
                <w:sz w:val="18"/>
                <w:szCs w:val="18"/>
              </w:rPr>
            </w:pPr>
            <w:r>
              <w:rPr>
                <w:rFonts w:cs="Arial"/>
                <w:color w:val="000000"/>
                <w:sz w:val="20"/>
                <w:szCs w:val="18"/>
              </w:rPr>
              <w:t>42.5</w:t>
            </w:r>
            <w:r w:rsidR="00FE3C90" w:rsidRPr="00A256C2">
              <w:rPr>
                <w:rFonts w:cs="Arial"/>
                <w:color w:val="000000"/>
                <w:sz w:val="20"/>
                <w:szCs w:val="18"/>
              </w:rPr>
              <w:t xml:space="preserve"> %</w:t>
            </w:r>
          </w:p>
        </w:tc>
      </w:tr>
      <w:tr w:rsidR="00FE3C90" w:rsidRPr="0022702C" w:rsidTr="00AC0A14">
        <w:trPr>
          <w:trHeight w:val="1026"/>
          <w:tblCellSpacing w:w="36" w:type="dxa"/>
        </w:trPr>
        <w:tc>
          <w:tcPr>
            <w:tcW w:w="4951" w:type="pct"/>
            <w:gridSpan w:val="5"/>
            <w:shd w:val="clear" w:color="auto" w:fill="auto"/>
            <w:vAlign w:val="center"/>
          </w:tcPr>
          <w:p w:rsidR="00FE3C90" w:rsidRDefault="00FE3C90" w:rsidP="00215877">
            <w:pPr>
              <w:spacing w:before="60" w:after="60"/>
              <w:rPr>
                <w:rFonts w:eastAsia="Calibri" w:cs="Arial"/>
                <w:color w:val="000000"/>
                <w:sz w:val="20"/>
                <w:szCs w:val="20"/>
              </w:rPr>
            </w:pPr>
            <w:r w:rsidRPr="00A256C2">
              <w:rPr>
                <w:rFonts w:eastAsia="Calibri" w:cs="Arial"/>
                <w:color w:val="000000"/>
                <w:sz w:val="20"/>
                <w:szCs w:val="20"/>
              </w:rPr>
              <w:t>Describe how services provided for unduplicated pupils are increased or improved by at least the percentage identified above, either qualitatively or quantitatively, as compared to services provided for all students in the LCAP year</w:t>
            </w:r>
            <w:r w:rsidRPr="00A256C2">
              <w:rPr>
                <w:rFonts w:eastAsia="Calibri" w:cs="Arial"/>
                <w:iCs/>
                <w:sz w:val="20"/>
                <w:szCs w:val="20"/>
              </w:rPr>
              <w:t>.</w:t>
            </w:r>
            <w:r w:rsidRPr="00A256C2">
              <w:rPr>
                <w:rFonts w:eastAsia="Calibri" w:cs="Arial"/>
                <w:color w:val="000000"/>
                <w:sz w:val="20"/>
                <w:szCs w:val="20"/>
              </w:rPr>
              <w:t xml:space="preserve"> </w:t>
            </w:r>
          </w:p>
          <w:p w:rsidR="002F5596" w:rsidRDefault="002F5596" w:rsidP="00215877">
            <w:pPr>
              <w:spacing w:before="60" w:after="60"/>
              <w:rPr>
                <w:rFonts w:eastAsia="Calibri" w:cs="Arial"/>
                <w:color w:val="000000"/>
                <w:sz w:val="20"/>
                <w:szCs w:val="20"/>
              </w:rPr>
            </w:pPr>
          </w:p>
          <w:p w:rsidR="00FE3C90" w:rsidRPr="00A256C2" w:rsidRDefault="00FE3C90" w:rsidP="00215877">
            <w:pPr>
              <w:spacing w:before="60" w:after="60"/>
              <w:rPr>
                <w:rFonts w:eastAsia="Calibri" w:cs="Arial"/>
                <w:color w:val="000000"/>
                <w:sz w:val="20"/>
                <w:szCs w:val="20"/>
              </w:rPr>
            </w:pPr>
            <w:r w:rsidRPr="00A256C2">
              <w:rPr>
                <w:rFonts w:eastAsia="Calibri" w:cs="Arial"/>
                <w:iCs/>
                <w:sz w:val="20"/>
                <w:szCs w:val="20"/>
              </w:rPr>
              <w:t xml:space="preserve">Identify </w:t>
            </w:r>
            <w:r>
              <w:rPr>
                <w:rFonts w:eastAsia="Calibri" w:cs="Arial"/>
                <w:iCs/>
                <w:sz w:val="20"/>
                <w:szCs w:val="20"/>
              </w:rPr>
              <w:t>each</w:t>
            </w:r>
            <w:r w:rsidRPr="00A256C2">
              <w:rPr>
                <w:rFonts w:eastAsia="Calibri" w:cs="Arial"/>
                <w:iCs/>
                <w:sz w:val="20"/>
                <w:szCs w:val="20"/>
              </w:rPr>
              <w:t xml:space="preserve"> action/service being funded and provided on a schoolwide or LEA-wide basis. Include the required descriptions supporting </w:t>
            </w:r>
            <w:r>
              <w:rPr>
                <w:rFonts w:eastAsia="Calibri" w:cs="Arial"/>
                <w:iCs/>
                <w:sz w:val="20"/>
                <w:szCs w:val="20"/>
              </w:rPr>
              <w:t>each</w:t>
            </w:r>
            <w:r w:rsidRPr="00A256C2">
              <w:rPr>
                <w:rFonts w:eastAsia="Calibri" w:cs="Arial"/>
                <w:iCs/>
                <w:sz w:val="20"/>
                <w:szCs w:val="20"/>
              </w:rPr>
              <w:t xml:space="preserve"> schoolwide or LEA-wide use of funds (</w:t>
            </w:r>
            <w:hyperlink w:anchor="Instructions_DemIncreasedImproved" w:history="1">
              <w:r w:rsidRPr="00A256C2">
                <w:rPr>
                  <w:rStyle w:val="Hyperlink"/>
                  <w:rFonts w:eastAsia="Calibri" w:cs="Arial"/>
                  <w:iCs/>
                  <w:sz w:val="20"/>
                  <w:szCs w:val="20"/>
                </w:rPr>
                <w:t>see instructions</w:t>
              </w:r>
            </w:hyperlink>
            <w:r w:rsidRPr="00A256C2">
              <w:rPr>
                <w:rFonts w:eastAsia="Calibri" w:cs="Arial"/>
                <w:iCs/>
                <w:sz w:val="20"/>
                <w:szCs w:val="20"/>
              </w:rPr>
              <w:t>).</w:t>
            </w:r>
          </w:p>
        </w:tc>
      </w:tr>
      <w:tr w:rsidR="00FE3C90" w:rsidRPr="0022702C" w:rsidTr="00AC0A14">
        <w:trPr>
          <w:trHeight w:val="2880"/>
          <w:tblCellSpacing w:w="36" w:type="dxa"/>
        </w:trPr>
        <w:tc>
          <w:tcPr>
            <w:tcW w:w="4951" w:type="pct"/>
            <w:gridSpan w:val="5"/>
            <w:tcBorders>
              <w:top w:val="single" w:sz="2" w:space="0" w:color="8EAADB"/>
              <w:left w:val="single" w:sz="2" w:space="0" w:color="8EAADB"/>
              <w:bottom w:val="single" w:sz="2" w:space="0" w:color="8EAADB"/>
              <w:right w:val="single" w:sz="2" w:space="0" w:color="8EAADB"/>
            </w:tcBorders>
            <w:shd w:val="clear" w:color="auto" w:fill="D9E2F3"/>
          </w:tcPr>
          <w:p w:rsidR="009A1008" w:rsidRDefault="009A1008" w:rsidP="009A1008">
            <w:pPr>
              <w:rPr>
                <w:rFonts w:eastAsia="Calibri" w:cs="Arial"/>
                <w:sz w:val="20"/>
                <w:szCs w:val="18"/>
              </w:rPr>
            </w:pPr>
          </w:p>
          <w:p w:rsidR="00B22263" w:rsidRDefault="00B22263" w:rsidP="00331AFE">
            <w:pPr>
              <w:rPr>
                <w:sz w:val="20"/>
                <w:szCs w:val="20"/>
              </w:rPr>
            </w:pPr>
            <w:r>
              <w:rPr>
                <w:sz w:val="20"/>
                <w:szCs w:val="20"/>
              </w:rPr>
              <w:t xml:space="preserve">Goal 1: </w:t>
            </w:r>
            <w:r w:rsidR="00331AFE">
              <w:rPr>
                <w:sz w:val="20"/>
                <w:szCs w:val="20"/>
              </w:rPr>
              <w:t xml:space="preserve">The actions and services that are being funded and provided LEA-wide </w:t>
            </w:r>
            <w:r w:rsidR="00816B53">
              <w:rPr>
                <w:sz w:val="20"/>
                <w:szCs w:val="20"/>
              </w:rPr>
              <w:t>expand services to unduplicated students to enable them to meet district goals. All students who are not-yet meeting district achievement goals are provided with additional support both during the school day, after school, and during the summer months (additional certificated and classified staff and additional hours for intervent</w:t>
            </w:r>
            <w:r>
              <w:rPr>
                <w:sz w:val="20"/>
                <w:szCs w:val="20"/>
              </w:rPr>
              <w:t xml:space="preserve">ion). The progress of every student is monitored and appropriate interventions are assigned; English learners and students with disabilities, in particular are provided additional time, support, and scaffolds to ensure they make progress in meeting the state standards. Through the addition </w:t>
            </w:r>
            <w:proofErr w:type="gramStart"/>
            <w:r>
              <w:rPr>
                <w:sz w:val="20"/>
                <w:szCs w:val="20"/>
              </w:rPr>
              <w:t xml:space="preserve">of </w:t>
            </w:r>
            <w:r w:rsidR="00816B53">
              <w:rPr>
                <w:sz w:val="20"/>
                <w:szCs w:val="20"/>
              </w:rPr>
              <w:t xml:space="preserve"> CTE</w:t>
            </w:r>
            <w:proofErr w:type="gramEnd"/>
            <w:r w:rsidR="00816B53">
              <w:rPr>
                <w:sz w:val="20"/>
                <w:szCs w:val="20"/>
              </w:rPr>
              <w:t xml:space="preserve"> courses, VAPA courses, sports program, and college and career readiness activities our students are able to compete with students from other districts and be competitive as evidenced by the numerous awards and recognitions. </w:t>
            </w:r>
            <w:r>
              <w:rPr>
                <w:sz w:val="20"/>
                <w:szCs w:val="20"/>
              </w:rPr>
              <w:t>Additional counselors provide the social-emotional support needed to address barriers to student success in schools</w:t>
            </w:r>
            <w:r w:rsidR="004A582B">
              <w:rPr>
                <w:sz w:val="20"/>
                <w:szCs w:val="20"/>
              </w:rPr>
              <w:t xml:space="preserve"> as well as additional administrators and teachers.  </w:t>
            </w:r>
          </w:p>
          <w:p w:rsidR="00B22263" w:rsidRDefault="00B22263" w:rsidP="00331AFE">
            <w:pPr>
              <w:rPr>
                <w:sz w:val="20"/>
                <w:szCs w:val="20"/>
              </w:rPr>
            </w:pPr>
          </w:p>
          <w:p w:rsidR="00816B53" w:rsidRDefault="00B22263" w:rsidP="00331AFE">
            <w:pPr>
              <w:rPr>
                <w:sz w:val="20"/>
                <w:szCs w:val="20"/>
              </w:rPr>
            </w:pPr>
            <w:r>
              <w:rPr>
                <w:sz w:val="20"/>
                <w:szCs w:val="20"/>
              </w:rPr>
              <w:t xml:space="preserve">Goal 2: </w:t>
            </w:r>
            <w:r w:rsidR="00816B53">
              <w:rPr>
                <w:sz w:val="20"/>
                <w:szCs w:val="20"/>
              </w:rPr>
              <w:t>Teachers are provided with additional days of professional learning and job-embedded support through instructional coaching to increase their effective</w:t>
            </w:r>
            <w:r>
              <w:rPr>
                <w:sz w:val="20"/>
                <w:szCs w:val="20"/>
              </w:rPr>
              <w:t xml:space="preserve">ness in teaching our students. </w:t>
            </w:r>
            <w:r w:rsidR="00816B53">
              <w:rPr>
                <w:sz w:val="20"/>
                <w:szCs w:val="20"/>
              </w:rPr>
              <w:t xml:space="preserve">Classified staff is provided with additional days of professional learning to increase their productivity and support to our schools, students and families.  </w:t>
            </w:r>
          </w:p>
          <w:p w:rsidR="00816B53" w:rsidRDefault="00816B53" w:rsidP="00331AFE">
            <w:pPr>
              <w:rPr>
                <w:sz w:val="20"/>
                <w:szCs w:val="20"/>
              </w:rPr>
            </w:pPr>
          </w:p>
          <w:p w:rsidR="00FE3C90" w:rsidRPr="009A1008" w:rsidRDefault="00B22263" w:rsidP="00816B53">
            <w:pPr>
              <w:rPr>
                <w:rFonts w:eastAsia="Calibri" w:cs="Arial"/>
                <w:sz w:val="20"/>
                <w:szCs w:val="18"/>
              </w:rPr>
            </w:pPr>
            <w:r>
              <w:rPr>
                <w:sz w:val="20"/>
                <w:szCs w:val="20"/>
              </w:rPr>
              <w:t>Goal 3: Additional materials and supplies are funded through the LCAP to give our students the opportunity for 21</w:t>
            </w:r>
            <w:r w:rsidRPr="00B22263">
              <w:rPr>
                <w:sz w:val="20"/>
                <w:szCs w:val="20"/>
                <w:vertAlign w:val="superscript"/>
              </w:rPr>
              <w:t>st</w:t>
            </w:r>
            <w:r>
              <w:rPr>
                <w:sz w:val="20"/>
                <w:szCs w:val="20"/>
              </w:rPr>
              <w:t xml:space="preserve"> century learning. Without the upgrades to our infrastructure and the purchase of devices, our students would not have the same resources as other students in </w:t>
            </w:r>
            <w:proofErr w:type="gramStart"/>
            <w:r>
              <w:rPr>
                <w:sz w:val="20"/>
                <w:szCs w:val="20"/>
              </w:rPr>
              <w:t>more wealthier</w:t>
            </w:r>
            <w:proofErr w:type="gramEnd"/>
            <w:r>
              <w:rPr>
                <w:sz w:val="20"/>
                <w:szCs w:val="20"/>
              </w:rPr>
              <w:t xml:space="preserve"> communities. </w:t>
            </w:r>
            <w:r w:rsidR="004A582B">
              <w:rPr>
                <w:sz w:val="20"/>
                <w:szCs w:val="20"/>
              </w:rPr>
              <w:t xml:space="preserve">In order to support science and engineering education, the district has allocated resources to build a new science facility on the high school campus. </w:t>
            </w:r>
          </w:p>
        </w:tc>
      </w:tr>
    </w:tbl>
    <w:p w:rsidR="009A1008" w:rsidRDefault="009A1008"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tbl>
      <w:tblPr>
        <w:tblW w:w="5003" w:type="pct"/>
        <w:tblCellSpacing w:w="36" w:type="dxa"/>
        <w:tblInd w:w="-5" w:type="dxa"/>
        <w:tblCellMar>
          <w:left w:w="115" w:type="dxa"/>
          <w:right w:w="115" w:type="dxa"/>
        </w:tblCellMar>
        <w:tblLook w:val="04A0" w:firstRow="1" w:lastRow="0" w:firstColumn="1" w:lastColumn="0" w:noHBand="0" w:noVBand="1"/>
      </w:tblPr>
      <w:tblGrid>
        <w:gridCol w:w="1560"/>
        <w:gridCol w:w="3944"/>
        <w:gridCol w:w="2736"/>
        <w:gridCol w:w="4079"/>
        <w:gridCol w:w="2464"/>
      </w:tblGrid>
      <w:tr w:rsidR="00246A24" w:rsidRPr="0022702C" w:rsidTr="00A92B84">
        <w:trPr>
          <w:trHeight w:val="683"/>
          <w:tblCellSpacing w:w="36" w:type="dxa"/>
        </w:trPr>
        <w:tc>
          <w:tcPr>
            <w:tcW w:w="4951" w:type="pct"/>
            <w:gridSpan w:val="5"/>
            <w:shd w:val="clear" w:color="auto" w:fill="auto"/>
            <w:vAlign w:val="center"/>
          </w:tcPr>
          <w:p w:rsidR="00246A24" w:rsidRPr="00CB63D8" w:rsidRDefault="00B92435" w:rsidP="00A92B84">
            <w:pPr>
              <w:spacing w:before="60" w:after="60"/>
              <w:rPr>
                <w:rFonts w:eastAsia="Calibri" w:cs="Arial"/>
                <w:color w:val="000000"/>
                <w:sz w:val="18"/>
                <w:szCs w:val="18"/>
              </w:rPr>
            </w:pPr>
            <w:hyperlink w:anchor="Instructions_DemIncreasedImproved" w:history="1">
              <w:r w:rsidR="00246A24" w:rsidRPr="005F3A13">
                <w:rPr>
                  <w:rStyle w:val="Hyperlink"/>
                  <w:rFonts w:cs="Arial"/>
                  <w:b/>
                  <w:sz w:val="36"/>
                  <w:szCs w:val="36"/>
                </w:rPr>
                <w:t>Demonstration of Increased or Improved Services for Unduplicated Pupils</w:t>
              </w:r>
            </w:hyperlink>
          </w:p>
        </w:tc>
      </w:tr>
      <w:tr w:rsidR="00246A24" w:rsidRPr="0022702C" w:rsidTr="00A92B84">
        <w:trPr>
          <w:trHeight w:val="683"/>
          <w:tblCellSpacing w:w="36" w:type="dxa"/>
        </w:trPr>
        <w:tc>
          <w:tcPr>
            <w:tcW w:w="501" w:type="pct"/>
            <w:shd w:val="clear" w:color="auto" w:fill="auto"/>
            <w:vAlign w:val="center"/>
          </w:tcPr>
          <w:p w:rsidR="00246A24" w:rsidRPr="00AF2F6F" w:rsidRDefault="00246A24" w:rsidP="00A92B84">
            <w:pPr>
              <w:spacing w:before="60" w:after="60"/>
              <w:rPr>
                <w:rFonts w:eastAsia="Calibri" w:cs="Arial"/>
                <w:color w:val="000000"/>
                <w:sz w:val="20"/>
                <w:szCs w:val="18"/>
              </w:rPr>
            </w:pPr>
            <w:r w:rsidRPr="00AF2F6F">
              <w:rPr>
                <w:rFonts w:eastAsia="Calibri" w:cs="Arial"/>
                <w:color w:val="000000"/>
                <w:sz w:val="20"/>
                <w:szCs w:val="18"/>
              </w:rPr>
              <w:t>LCAP Year</w:t>
            </w:r>
          </w:p>
        </w:tc>
        <w:tc>
          <w:tcPr>
            <w:tcW w:w="4426" w:type="pct"/>
            <w:gridSpan w:val="4"/>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A256C2" w:rsidRDefault="00246A24" w:rsidP="00246A24">
            <w:pPr>
              <w:spacing w:before="60" w:after="60"/>
              <w:rPr>
                <w:rFonts w:cs="Arial"/>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A256C2">
              <w:rPr>
                <w:rFonts w:eastAsia="Calibri" w:cs="Arial"/>
                <w:color w:val="000000"/>
                <w:sz w:val="20"/>
                <w:szCs w:val="18"/>
              </w:rPr>
              <w:t xml:space="preserve"> 2017</w:t>
            </w:r>
            <w:r>
              <w:rPr>
                <w:rFonts w:eastAsia="Calibri" w:cs="Arial"/>
                <w:color w:val="000000"/>
                <w:sz w:val="20"/>
                <w:szCs w:val="18"/>
              </w:rPr>
              <w:t>–</w:t>
            </w:r>
            <w:r w:rsidRPr="00A256C2">
              <w:rPr>
                <w:rFonts w:eastAsia="Calibri" w:cs="Arial"/>
                <w:color w:val="000000"/>
                <w:sz w:val="20"/>
                <w:szCs w:val="18"/>
              </w:rPr>
              <w:t xml:space="preserve">18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A256C2">
              <w:rPr>
                <w:rFonts w:eastAsia="Calibri" w:cs="Arial"/>
                <w:color w:val="000000"/>
                <w:sz w:val="20"/>
                <w:szCs w:val="18"/>
              </w:rPr>
              <w:t xml:space="preserve"> 2018</w:t>
            </w:r>
            <w:r>
              <w:rPr>
                <w:rFonts w:eastAsia="Calibri" w:cs="Arial"/>
                <w:color w:val="000000"/>
                <w:sz w:val="20"/>
                <w:szCs w:val="18"/>
              </w:rPr>
              <w:t>–</w:t>
            </w:r>
            <w:r w:rsidRPr="00A256C2">
              <w:rPr>
                <w:rFonts w:eastAsia="Calibri" w:cs="Arial"/>
                <w:color w:val="000000"/>
                <w:sz w:val="20"/>
                <w:szCs w:val="18"/>
              </w:rPr>
              <w:t xml:space="preserve">19   </w:t>
            </w:r>
            <w:r w:rsidRPr="00A256C2">
              <w:rPr>
                <w:rFonts w:eastAsia="Calibri" w:cs="Arial"/>
                <w:color w:val="000000"/>
                <w:sz w:val="20"/>
                <w:szCs w:val="18"/>
              </w:rPr>
              <w:fldChar w:fldCharType="begin">
                <w:ffData>
                  <w:name w:val=""/>
                  <w:enabled/>
                  <w:calcOnExit w:val="0"/>
                  <w:checkBox>
                    <w:size w:val="20"/>
                    <w:default w:val="0"/>
                  </w:checkBox>
                </w:ffData>
              </w:fldChar>
            </w:r>
            <w:r w:rsidRPr="00A256C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A256C2">
              <w:rPr>
                <w:rFonts w:eastAsia="Calibri" w:cs="Arial"/>
                <w:color w:val="000000"/>
                <w:sz w:val="20"/>
                <w:szCs w:val="18"/>
              </w:rPr>
              <w:fldChar w:fldCharType="end"/>
            </w:r>
            <w:r w:rsidRPr="00A256C2">
              <w:rPr>
                <w:rFonts w:eastAsia="Calibri" w:cs="Arial"/>
                <w:color w:val="000000"/>
                <w:sz w:val="20"/>
                <w:szCs w:val="18"/>
              </w:rPr>
              <w:t xml:space="preserve"> 2019</w:t>
            </w:r>
            <w:r>
              <w:rPr>
                <w:rFonts w:eastAsia="Calibri" w:cs="Arial"/>
                <w:color w:val="000000"/>
                <w:sz w:val="20"/>
                <w:szCs w:val="18"/>
              </w:rPr>
              <w:t>–</w:t>
            </w:r>
            <w:r w:rsidRPr="00A256C2">
              <w:rPr>
                <w:rFonts w:eastAsia="Calibri" w:cs="Arial"/>
                <w:color w:val="000000"/>
                <w:sz w:val="20"/>
                <w:szCs w:val="18"/>
              </w:rPr>
              <w:t>20</w:t>
            </w:r>
          </w:p>
        </w:tc>
      </w:tr>
      <w:tr w:rsidR="00246A24" w:rsidRPr="00497C9F" w:rsidTr="00A92B84">
        <w:trPr>
          <w:tblCellSpacing w:w="36" w:type="dxa"/>
        </w:trPr>
        <w:tc>
          <w:tcPr>
            <w:tcW w:w="4951" w:type="pct"/>
            <w:gridSpan w:val="5"/>
            <w:shd w:val="clear" w:color="auto" w:fill="auto"/>
            <w:vAlign w:val="center"/>
          </w:tcPr>
          <w:p w:rsidR="00246A24" w:rsidRPr="00CB63D8" w:rsidRDefault="00246A24" w:rsidP="00A92B84">
            <w:pPr>
              <w:jc w:val="right"/>
              <w:rPr>
                <w:rFonts w:cs="Arial"/>
                <w:sz w:val="18"/>
                <w:szCs w:val="18"/>
              </w:rPr>
            </w:pPr>
          </w:p>
        </w:tc>
      </w:tr>
      <w:tr w:rsidR="00246A24" w:rsidRPr="0022702C" w:rsidTr="00A92B84">
        <w:trPr>
          <w:trHeight w:val="683"/>
          <w:tblCellSpacing w:w="36" w:type="dxa"/>
        </w:trPr>
        <w:tc>
          <w:tcPr>
            <w:tcW w:w="1837" w:type="pct"/>
            <w:gridSpan w:val="2"/>
            <w:shd w:val="clear" w:color="auto" w:fill="auto"/>
            <w:vAlign w:val="center"/>
          </w:tcPr>
          <w:p w:rsidR="00246A24" w:rsidRPr="00AF2F6F" w:rsidRDefault="00B92435" w:rsidP="00A92B84">
            <w:pPr>
              <w:spacing w:before="60" w:after="60"/>
              <w:rPr>
                <w:rFonts w:eastAsia="Calibri" w:cs="Arial"/>
                <w:color w:val="000000"/>
                <w:sz w:val="20"/>
                <w:szCs w:val="18"/>
              </w:rPr>
            </w:pPr>
            <w:hyperlink w:anchor="Instructions_DII_EstSCFunds" w:history="1">
              <w:r w:rsidR="00246A24" w:rsidRPr="005F3A13">
                <w:rPr>
                  <w:rStyle w:val="Hyperlink"/>
                  <w:rFonts w:cs="Arial"/>
                  <w:sz w:val="20"/>
                  <w:szCs w:val="18"/>
                </w:rPr>
                <w:t>Estimated Supplemental and Concentration Grant Funds:</w:t>
              </w:r>
            </w:hyperlink>
          </w:p>
        </w:tc>
        <w:tc>
          <w:tcPr>
            <w:tcW w:w="919"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A256C2" w:rsidRDefault="00246A24" w:rsidP="00246A24">
            <w:pPr>
              <w:spacing w:before="60" w:after="60"/>
              <w:rPr>
                <w:rFonts w:eastAsia="Calibri" w:cs="Arial"/>
                <w:color w:val="000000"/>
                <w:sz w:val="20"/>
                <w:szCs w:val="18"/>
              </w:rPr>
            </w:pPr>
            <w:r w:rsidRPr="00A256C2">
              <w:rPr>
                <w:rFonts w:eastAsia="Calibri" w:cs="Arial"/>
                <w:color w:val="000000"/>
                <w:sz w:val="20"/>
                <w:szCs w:val="18"/>
              </w:rPr>
              <w:t xml:space="preserve">$ </w:t>
            </w:r>
            <w:r>
              <w:rPr>
                <w:rFonts w:eastAsia="Calibri" w:cs="Arial"/>
                <w:color w:val="000000"/>
                <w:sz w:val="20"/>
                <w:szCs w:val="18"/>
              </w:rPr>
              <w:t>1</w:t>
            </w:r>
            <w:r w:rsidR="00D62939">
              <w:rPr>
                <w:rFonts w:eastAsia="Calibri" w:cs="Arial"/>
                <w:color w:val="000000"/>
                <w:sz w:val="20"/>
                <w:szCs w:val="18"/>
              </w:rPr>
              <w:t>3,135,835</w:t>
            </w:r>
          </w:p>
        </w:tc>
        <w:tc>
          <w:tcPr>
            <w:tcW w:w="1382" w:type="pct"/>
            <w:shd w:val="clear" w:color="auto" w:fill="auto"/>
            <w:vAlign w:val="center"/>
          </w:tcPr>
          <w:p w:rsidR="00246A24" w:rsidRPr="00AF2F6F" w:rsidRDefault="00B92435" w:rsidP="00A92B84">
            <w:pPr>
              <w:spacing w:before="60" w:after="60"/>
              <w:rPr>
                <w:rFonts w:eastAsia="Calibri" w:cs="Arial"/>
                <w:color w:val="000000"/>
                <w:sz w:val="20"/>
                <w:szCs w:val="18"/>
              </w:rPr>
            </w:pPr>
            <w:hyperlink w:anchor="Instructions_DII_PercentIncImprServices" w:tooltip="Identify the percentage by which services for unduplicated pupils must be increased or improved as compared to the services provided to all pupils in the LCAP year as calculated pursuant to 5 CCR 15496(a). Consistent with the requirements of 5 CCR 15496..." w:history="1">
              <w:r w:rsidR="00246A24" w:rsidRPr="005F3A13">
                <w:rPr>
                  <w:rStyle w:val="Hyperlink"/>
                  <w:rFonts w:eastAsia="Calibri" w:cs="Arial"/>
                  <w:sz w:val="20"/>
                  <w:szCs w:val="18"/>
                </w:rPr>
                <w:t>Percentage to Increase or Improve Services:</w:t>
              </w:r>
            </w:hyperlink>
          </w:p>
        </w:tc>
        <w:tc>
          <w:tcPr>
            <w:tcW w:w="741"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5F3A13" w:rsidRDefault="00D62939" w:rsidP="00A92B84">
            <w:pPr>
              <w:spacing w:before="60" w:after="60"/>
              <w:jc w:val="right"/>
              <w:rPr>
                <w:rFonts w:cs="Arial"/>
                <w:color w:val="000000"/>
                <w:sz w:val="18"/>
                <w:szCs w:val="18"/>
              </w:rPr>
            </w:pPr>
            <w:r>
              <w:rPr>
                <w:rFonts w:cs="Arial"/>
                <w:color w:val="000000"/>
                <w:sz w:val="20"/>
                <w:szCs w:val="18"/>
              </w:rPr>
              <w:t>41.55</w:t>
            </w:r>
            <w:r w:rsidR="00246A24" w:rsidRPr="00A256C2">
              <w:rPr>
                <w:rFonts w:cs="Arial"/>
                <w:color w:val="000000"/>
                <w:sz w:val="20"/>
                <w:szCs w:val="18"/>
              </w:rPr>
              <w:t xml:space="preserve"> %</w:t>
            </w:r>
          </w:p>
        </w:tc>
      </w:tr>
      <w:tr w:rsidR="00246A24" w:rsidRPr="0022702C" w:rsidTr="00A92B84">
        <w:trPr>
          <w:trHeight w:val="1026"/>
          <w:tblCellSpacing w:w="36" w:type="dxa"/>
        </w:trPr>
        <w:tc>
          <w:tcPr>
            <w:tcW w:w="4951" w:type="pct"/>
            <w:gridSpan w:val="5"/>
            <w:shd w:val="clear" w:color="auto" w:fill="auto"/>
            <w:vAlign w:val="center"/>
          </w:tcPr>
          <w:p w:rsidR="00246A24" w:rsidRDefault="00246A24" w:rsidP="00A92B84">
            <w:pPr>
              <w:spacing w:before="60" w:after="60"/>
              <w:rPr>
                <w:rFonts w:eastAsia="Calibri" w:cs="Arial"/>
                <w:color w:val="000000"/>
                <w:sz w:val="20"/>
                <w:szCs w:val="20"/>
              </w:rPr>
            </w:pPr>
            <w:r w:rsidRPr="00A256C2">
              <w:rPr>
                <w:rFonts w:eastAsia="Calibri" w:cs="Arial"/>
                <w:color w:val="000000"/>
                <w:sz w:val="20"/>
                <w:szCs w:val="20"/>
              </w:rPr>
              <w:t>Describe how services provided for unduplicated pupils are increased or improved by at least the percentage identified above, either qualitatively or quantitatively, as compared to services provided for all students in the LCAP year</w:t>
            </w:r>
            <w:r w:rsidRPr="00A256C2">
              <w:rPr>
                <w:rFonts w:eastAsia="Calibri" w:cs="Arial"/>
                <w:iCs/>
                <w:sz w:val="20"/>
                <w:szCs w:val="20"/>
              </w:rPr>
              <w:t>.</w:t>
            </w:r>
            <w:r w:rsidRPr="00A256C2">
              <w:rPr>
                <w:rFonts w:eastAsia="Calibri" w:cs="Arial"/>
                <w:color w:val="000000"/>
                <w:sz w:val="20"/>
                <w:szCs w:val="20"/>
              </w:rPr>
              <w:t xml:space="preserve"> </w:t>
            </w:r>
          </w:p>
          <w:p w:rsidR="00246A24" w:rsidRDefault="00246A24" w:rsidP="00A92B84">
            <w:pPr>
              <w:spacing w:before="60" w:after="60"/>
              <w:rPr>
                <w:rFonts w:eastAsia="Calibri" w:cs="Arial"/>
                <w:color w:val="000000"/>
                <w:sz w:val="20"/>
                <w:szCs w:val="20"/>
              </w:rPr>
            </w:pPr>
          </w:p>
          <w:p w:rsidR="00246A24" w:rsidRPr="00A256C2" w:rsidRDefault="00246A24" w:rsidP="00A92B84">
            <w:pPr>
              <w:spacing w:before="60" w:after="60"/>
              <w:rPr>
                <w:rFonts w:eastAsia="Calibri" w:cs="Arial"/>
                <w:color w:val="000000"/>
                <w:sz w:val="20"/>
                <w:szCs w:val="20"/>
              </w:rPr>
            </w:pPr>
            <w:r w:rsidRPr="00A256C2">
              <w:rPr>
                <w:rFonts w:eastAsia="Calibri" w:cs="Arial"/>
                <w:iCs/>
                <w:sz w:val="20"/>
                <w:szCs w:val="20"/>
              </w:rPr>
              <w:t xml:space="preserve">Identify </w:t>
            </w:r>
            <w:r>
              <w:rPr>
                <w:rFonts w:eastAsia="Calibri" w:cs="Arial"/>
                <w:iCs/>
                <w:sz w:val="20"/>
                <w:szCs w:val="20"/>
              </w:rPr>
              <w:t>each</w:t>
            </w:r>
            <w:r w:rsidRPr="00A256C2">
              <w:rPr>
                <w:rFonts w:eastAsia="Calibri" w:cs="Arial"/>
                <w:iCs/>
                <w:sz w:val="20"/>
                <w:szCs w:val="20"/>
              </w:rPr>
              <w:t xml:space="preserve"> action/service being funded and provided on a schoolwide or LEA-wide basis. Include the required descriptions supporting </w:t>
            </w:r>
            <w:r>
              <w:rPr>
                <w:rFonts w:eastAsia="Calibri" w:cs="Arial"/>
                <w:iCs/>
                <w:sz w:val="20"/>
                <w:szCs w:val="20"/>
              </w:rPr>
              <w:t>each</w:t>
            </w:r>
            <w:r w:rsidRPr="00A256C2">
              <w:rPr>
                <w:rFonts w:eastAsia="Calibri" w:cs="Arial"/>
                <w:iCs/>
                <w:sz w:val="20"/>
                <w:szCs w:val="20"/>
              </w:rPr>
              <w:t xml:space="preserve"> schoolwide or LEA-wide use of funds (</w:t>
            </w:r>
            <w:hyperlink w:anchor="Instructions_DemIncreasedImproved" w:history="1">
              <w:r w:rsidRPr="00A256C2">
                <w:rPr>
                  <w:rStyle w:val="Hyperlink"/>
                  <w:rFonts w:eastAsia="Calibri" w:cs="Arial"/>
                  <w:iCs/>
                  <w:sz w:val="20"/>
                  <w:szCs w:val="20"/>
                </w:rPr>
                <w:t>see instructions</w:t>
              </w:r>
            </w:hyperlink>
            <w:r w:rsidRPr="00A256C2">
              <w:rPr>
                <w:rFonts w:eastAsia="Calibri" w:cs="Arial"/>
                <w:iCs/>
                <w:sz w:val="20"/>
                <w:szCs w:val="20"/>
              </w:rPr>
              <w:t>).</w:t>
            </w:r>
          </w:p>
        </w:tc>
      </w:tr>
      <w:tr w:rsidR="00246A24" w:rsidRPr="0022702C" w:rsidTr="00A92B84">
        <w:trPr>
          <w:trHeight w:val="2880"/>
          <w:tblCellSpacing w:w="36" w:type="dxa"/>
        </w:trPr>
        <w:tc>
          <w:tcPr>
            <w:tcW w:w="4951" w:type="pct"/>
            <w:gridSpan w:val="5"/>
            <w:tcBorders>
              <w:top w:val="single" w:sz="2" w:space="0" w:color="8EAADB"/>
              <w:left w:val="single" w:sz="2" w:space="0" w:color="8EAADB"/>
              <w:bottom w:val="single" w:sz="2" w:space="0" w:color="8EAADB"/>
              <w:right w:val="single" w:sz="2" w:space="0" w:color="8EAADB"/>
            </w:tcBorders>
            <w:shd w:val="clear" w:color="auto" w:fill="D9E2F3"/>
          </w:tcPr>
          <w:p w:rsidR="004A582B" w:rsidRDefault="004A582B" w:rsidP="004A582B">
            <w:pPr>
              <w:rPr>
                <w:sz w:val="20"/>
                <w:szCs w:val="20"/>
              </w:rPr>
            </w:pPr>
            <w:r>
              <w:rPr>
                <w:sz w:val="20"/>
                <w:szCs w:val="20"/>
              </w:rPr>
              <w:t xml:space="preserve">Goal 1: The actions and services that are being funded and provided LEA-wide expand services to unduplicated students to enable them to meet district goals. All students who are not-yet meeting district achievement goals are provided with additional support both during the school day, after school, and during the summer months (additional certificated and classified staff and additional hours for intervention). The progress of every student is monitored and appropriate interventions are assigned; English learners and students with disabilities, in particular are provided additional time, support, and scaffolds to ensure they make progress in meeting the state standards. Through the addition </w:t>
            </w:r>
            <w:proofErr w:type="gramStart"/>
            <w:r>
              <w:rPr>
                <w:sz w:val="20"/>
                <w:szCs w:val="20"/>
              </w:rPr>
              <w:t>of  CTE</w:t>
            </w:r>
            <w:proofErr w:type="gramEnd"/>
            <w:r>
              <w:rPr>
                <w:sz w:val="20"/>
                <w:szCs w:val="20"/>
              </w:rPr>
              <w:t xml:space="preserve"> courses, VAPA courses, sports program, and college and career readiness activities our students are able to compete with students from other districts and be competitive as evidenced by the numerous awards and recognitions. Additional counselors provide the social-emotional support needed to address barriers to student success in schools as well as additional administrators and teachers.  </w:t>
            </w:r>
          </w:p>
          <w:p w:rsidR="004A582B" w:rsidRDefault="004A582B" w:rsidP="004A582B">
            <w:pPr>
              <w:rPr>
                <w:sz w:val="20"/>
                <w:szCs w:val="20"/>
              </w:rPr>
            </w:pPr>
          </w:p>
          <w:p w:rsidR="004A582B" w:rsidRDefault="004A582B" w:rsidP="004A582B">
            <w:pPr>
              <w:rPr>
                <w:sz w:val="20"/>
                <w:szCs w:val="20"/>
              </w:rPr>
            </w:pPr>
            <w:r>
              <w:rPr>
                <w:sz w:val="20"/>
                <w:szCs w:val="20"/>
              </w:rPr>
              <w:t xml:space="preserve">Goal 2: Teachers are provided with additional days of professional learning and job-embedded support through instructional coaching to increase their effectiveness in teaching our students. Classified staff is provided with additional days of professional learning to increase their productivity and support to our schools, students and families.  </w:t>
            </w:r>
          </w:p>
          <w:p w:rsidR="004A582B" w:rsidRDefault="004A582B" w:rsidP="004A582B">
            <w:pPr>
              <w:rPr>
                <w:sz w:val="20"/>
                <w:szCs w:val="20"/>
              </w:rPr>
            </w:pPr>
          </w:p>
          <w:p w:rsidR="00246A24" w:rsidRPr="009A1008" w:rsidRDefault="004A582B" w:rsidP="004A582B">
            <w:pPr>
              <w:rPr>
                <w:rFonts w:eastAsia="Calibri" w:cs="Arial"/>
                <w:sz w:val="20"/>
                <w:szCs w:val="18"/>
              </w:rPr>
            </w:pPr>
            <w:r>
              <w:rPr>
                <w:sz w:val="20"/>
                <w:szCs w:val="20"/>
              </w:rPr>
              <w:t>Goal 3: Additional materials and supplies are funded through the LCAP to give our students the opportunity for 21</w:t>
            </w:r>
            <w:r w:rsidRPr="00B22263">
              <w:rPr>
                <w:sz w:val="20"/>
                <w:szCs w:val="20"/>
                <w:vertAlign w:val="superscript"/>
              </w:rPr>
              <w:t>st</w:t>
            </w:r>
            <w:r>
              <w:rPr>
                <w:sz w:val="20"/>
                <w:szCs w:val="20"/>
              </w:rPr>
              <w:t xml:space="preserve"> century learning. Without the upgrades to our infrastructure and the purchase of devices, our students would not have the same resources as other students in </w:t>
            </w:r>
            <w:proofErr w:type="gramStart"/>
            <w:r>
              <w:rPr>
                <w:sz w:val="20"/>
                <w:szCs w:val="20"/>
              </w:rPr>
              <w:t>more wealthier</w:t>
            </w:r>
            <w:proofErr w:type="gramEnd"/>
            <w:r>
              <w:rPr>
                <w:sz w:val="20"/>
                <w:szCs w:val="20"/>
              </w:rPr>
              <w:t xml:space="preserve"> communities. In order to support science and engineering education, the district has allocated resources to build a new science facility on the high school campus.</w:t>
            </w:r>
          </w:p>
        </w:tc>
      </w:tr>
    </w:tbl>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p w:rsidR="00246A24" w:rsidRDefault="00246A24" w:rsidP="0062544B">
      <w:pPr>
        <w:tabs>
          <w:tab w:val="left" w:pos="4389"/>
        </w:tabs>
        <w:rPr>
          <w:rFonts w:cs="Arial"/>
        </w:rPr>
      </w:pPr>
    </w:p>
    <w:tbl>
      <w:tblPr>
        <w:tblW w:w="5003" w:type="pct"/>
        <w:tblCellSpacing w:w="36" w:type="dxa"/>
        <w:tblInd w:w="-5" w:type="dxa"/>
        <w:tblCellMar>
          <w:left w:w="115" w:type="dxa"/>
          <w:right w:w="115" w:type="dxa"/>
        </w:tblCellMar>
        <w:tblLook w:val="04A0" w:firstRow="1" w:lastRow="0" w:firstColumn="1" w:lastColumn="0" w:noHBand="0" w:noVBand="1"/>
      </w:tblPr>
      <w:tblGrid>
        <w:gridCol w:w="1560"/>
        <w:gridCol w:w="3944"/>
        <w:gridCol w:w="2736"/>
        <w:gridCol w:w="4079"/>
        <w:gridCol w:w="2464"/>
      </w:tblGrid>
      <w:tr w:rsidR="00246A24" w:rsidRPr="0022702C" w:rsidTr="00A92B84">
        <w:trPr>
          <w:trHeight w:val="683"/>
          <w:tblCellSpacing w:w="36" w:type="dxa"/>
        </w:trPr>
        <w:tc>
          <w:tcPr>
            <w:tcW w:w="4951" w:type="pct"/>
            <w:gridSpan w:val="5"/>
            <w:shd w:val="clear" w:color="auto" w:fill="auto"/>
            <w:vAlign w:val="center"/>
          </w:tcPr>
          <w:p w:rsidR="00246A24" w:rsidRPr="00CB63D8" w:rsidRDefault="00B92435" w:rsidP="00A92B84">
            <w:pPr>
              <w:spacing w:before="60" w:after="60"/>
              <w:rPr>
                <w:rFonts w:eastAsia="Calibri" w:cs="Arial"/>
                <w:color w:val="000000"/>
                <w:sz w:val="18"/>
                <w:szCs w:val="18"/>
              </w:rPr>
            </w:pPr>
            <w:hyperlink w:anchor="Instructions_DemIncreasedImproved" w:history="1">
              <w:r w:rsidR="00246A24" w:rsidRPr="005F3A13">
                <w:rPr>
                  <w:rStyle w:val="Hyperlink"/>
                  <w:rFonts w:cs="Arial"/>
                  <w:b/>
                  <w:sz w:val="36"/>
                  <w:szCs w:val="36"/>
                </w:rPr>
                <w:t>Demonstration of Increased or Improved Services for Unduplicated Pupils</w:t>
              </w:r>
            </w:hyperlink>
          </w:p>
        </w:tc>
      </w:tr>
      <w:tr w:rsidR="00246A24" w:rsidRPr="0022702C" w:rsidTr="00A92B84">
        <w:trPr>
          <w:trHeight w:val="683"/>
          <w:tblCellSpacing w:w="36" w:type="dxa"/>
        </w:trPr>
        <w:tc>
          <w:tcPr>
            <w:tcW w:w="501" w:type="pct"/>
            <w:shd w:val="clear" w:color="auto" w:fill="auto"/>
            <w:vAlign w:val="center"/>
          </w:tcPr>
          <w:p w:rsidR="00246A24" w:rsidRPr="00AF2F6F" w:rsidRDefault="00246A24" w:rsidP="00A92B84">
            <w:pPr>
              <w:spacing w:before="60" w:after="60"/>
              <w:rPr>
                <w:rFonts w:eastAsia="Calibri" w:cs="Arial"/>
                <w:color w:val="000000"/>
                <w:sz w:val="20"/>
                <w:szCs w:val="18"/>
              </w:rPr>
            </w:pPr>
            <w:r w:rsidRPr="00AF2F6F">
              <w:rPr>
                <w:rFonts w:eastAsia="Calibri" w:cs="Arial"/>
                <w:color w:val="000000"/>
                <w:sz w:val="20"/>
                <w:szCs w:val="18"/>
              </w:rPr>
              <w:t>LCAP Year</w:t>
            </w:r>
          </w:p>
        </w:tc>
        <w:tc>
          <w:tcPr>
            <w:tcW w:w="4426" w:type="pct"/>
            <w:gridSpan w:val="4"/>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A256C2" w:rsidRDefault="00246A24" w:rsidP="00246A24">
            <w:pPr>
              <w:spacing w:before="60" w:after="60"/>
              <w:rPr>
                <w:rFonts w:cs="Arial"/>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A256C2">
              <w:rPr>
                <w:rFonts w:eastAsia="Calibri" w:cs="Arial"/>
                <w:color w:val="000000"/>
                <w:sz w:val="20"/>
                <w:szCs w:val="18"/>
              </w:rPr>
              <w:t xml:space="preserve"> 2017</w:t>
            </w:r>
            <w:r>
              <w:rPr>
                <w:rFonts w:eastAsia="Calibri" w:cs="Arial"/>
                <w:color w:val="000000"/>
                <w:sz w:val="20"/>
                <w:szCs w:val="18"/>
              </w:rPr>
              <w:t>–</w:t>
            </w:r>
            <w:r w:rsidRPr="00A256C2">
              <w:rPr>
                <w:rFonts w:eastAsia="Calibri" w:cs="Arial"/>
                <w:color w:val="000000"/>
                <w:sz w:val="20"/>
                <w:szCs w:val="18"/>
              </w:rPr>
              <w:t xml:space="preserve">18   </w:t>
            </w:r>
            <w:r w:rsidRPr="00A256C2">
              <w:rPr>
                <w:rFonts w:eastAsia="Calibri" w:cs="Arial"/>
                <w:color w:val="000000"/>
                <w:sz w:val="20"/>
                <w:szCs w:val="18"/>
              </w:rPr>
              <w:fldChar w:fldCharType="begin">
                <w:ffData>
                  <w:name w:val=""/>
                  <w:enabled/>
                  <w:calcOnExit w:val="0"/>
                  <w:checkBox>
                    <w:size w:val="20"/>
                    <w:default w:val="0"/>
                  </w:checkBox>
                </w:ffData>
              </w:fldChar>
            </w:r>
            <w:r w:rsidRPr="00A256C2">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sidRPr="00A256C2">
              <w:rPr>
                <w:rFonts w:eastAsia="Calibri" w:cs="Arial"/>
                <w:color w:val="000000"/>
                <w:sz w:val="20"/>
                <w:szCs w:val="18"/>
              </w:rPr>
              <w:fldChar w:fldCharType="end"/>
            </w:r>
            <w:r w:rsidRPr="00A256C2">
              <w:rPr>
                <w:rFonts w:eastAsia="Calibri" w:cs="Arial"/>
                <w:color w:val="000000"/>
                <w:sz w:val="20"/>
                <w:szCs w:val="18"/>
              </w:rPr>
              <w:t xml:space="preserve"> 2018</w:t>
            </w:r>
            <w:r>
              <w:rPr>
                <w:rFonts w:eastAsia="Calibri" w:cs="Arial"/>
                <w:color w:val="000000"/>
                <w:sz w:val="20"/>
                <w:szCs w:val="18"/>
              </w:rPr>
              <w:t>–</w:t>
            </w:r>
            <w:r w:rsidRPr="00A256C2">
              <w:rPr>
                <w:rFonts w:eastAsia="Calibri" w:cs="Arial"/>
                <w:color w:val="000000"/>
                <w:sz w:val="20"/>
                <w:szCs w:val="18"/>
              </w:rPr>
              <w:t xml:space="preserve">19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B92435">
              <w:rPr>
                <w:rFonts w:eastAsia="Calibri" w:cs="Arial"/>
                <w:color w:val="000000"/>
                <w:sz w:val="20"/>
                <w:szCs w:val="18"/>
              </w:rPr>
            </w:r>
            <w:r w:rsidR="00B92435">
              <w:rPr>
                <w:rFonts w:eastAsia="Calibri" w:cs="Arial"/>
                <w:color w:val="000000"/>
                <w:sz w:val="20"/>
                <w:szCs w:val="18"/>
              </w:rPr>
              <w:fldChar w:fldCharType="separate"/>
            </w:r>
            <w:r>
              <w:rPr>
                <w:rFonts w:eastAsia="Calibri" w:cs="Arial"/>
                <w:color w:val="000000"/>
                <w:sz w:val="20"/>
                <w:szCs w:val="18"/>
              </w:rPr>
              <w:fldChar w:fldCharType="end"/>
            </w:r>
            <w:r w:rsidRPr="00A256C2">
              <w:rPr>
                <w:rFonts w:eastAsia="Calibri" w:cs="Arial"/>
                <w:color w:val="000000"/>
                <w:sz w:val="20"/>
                <w:szCs w:val="18"/>
              </w:rPr>
              <w:t xml:space="preserve"> 2019</w:t>
            </w:r>
            <w:r>
              <w:rPr>
                <w:rFonts w:eastAsia="Calibri" w:cs="Arial"/>
                <w:color w:val="000000"/>
                <w:sz w:val="20"/>
                <w:szCs w:val="18"/>
              </w:rPr>
              <w:t>–</w:t>
            </w:r>
            <w:r w:rsidRPr="00A256C2">
              <w:rPr>
                <w:rFonts w:eastAsia="Calibri" w:cs="Arial"/>
                <w:color w:val="000000"/>
                <w:sz w:val="20"/>
                <w:szCs w:val="18"/>
              </w:rPr>
              <w:t>20</w:t>
            </w:r>
          </w:p>
        </w:tc>
      </w:tr>
      <w:tr w:rsidR="00246A24" w:rsidRPr="00497C9F" w:rsidTr="00A92B84">
        <w:trPr>
          <w:tblCellSpacing w:w="36" w:type="dxa"/>
        </w:trPr>
        <w:tc>
          <w:tcPr>
            <w:tcW w:w="4951" w:type="pct"/>
            <w:gridSpan w:val="5"/>
            <w:shd w:val="clear" w:color="auto" w:fill="auto"/>
            <w:vAlign w:val="center"/>
          </w:tcPr>
          <w:p w:rsidR="00246A24" w:rsidRPr="00CB63D8" w:rsidRDefault="00246A24" w:rsidP="00A92B84">
            <w:pPr>
              <w:jc w:val="right"/>
              <w:rPr>
                <w:rFonts w:cs="Arial"/>
                <w:sz w:val="18"/>
                <w:szCs w:val="18"/>
              </w:rPr>
            </w:pPr>
          </w:p>
        </w:tc>
      </w:tr>
      <w:tr w:rsidR="00246A24" w:rsidRPr="0022702C" w:rsidTr="00A92B84">
        <w:trPr>
          <w:trHeight w:val="683"/>
          <w:tblCellSpacing w:w="36" w:type="dxa"/>
        </w:trPr>
        <w:tc>
          <w:tcPr>
            <w:tcW w:w="1837" w:type="pct"/>
            <w:gridSpan w:val="2"/>
            <w:shd w:val="clear" w:color="auto" w:fill="auto"/>
            <w:vAlign w:val="center"/>
          </w:tcPr>
          <w:p w:rsidR="00246A24" w:rsidRPr="00AF2F6F" w:rsidRDefault="00B92435" w:rsidP="00A92B84">
            <w:pPr>
              <w:spacing w:before="60" w:after="60"/>
              <w:rPr>
                <w:rFonts w:eastAsia="Calibri" w:cs="Arial"/>
                <w:color w:val="000000"/>
                <w:sz w:val="20"/>
                <w:szCs w:val="18"/>
              </w:rPr>
            </w:pPr>
            <w:hyperlink w:anchor="Instructions_DII_EstSCFunds" w:history="1">
              <w:r w:rsidR="00246A24" w:rsidRPr="005F3A13">
                <w:rPr>
                  <w:rStyle w:val="Hyperlink"/>
                  <w:rFonts w:cs="Arial"/>
                  <w:sz w:val="20"/>
                  <w:szCs w:val="18"/>
                </w:rPr>
                <w:t>Estimated Supplemental and Concentration Grant Funds:</w:t>
              </w:r>
            </w:hyperlink>
          </w:p>
        </w:tc>
        <w:tc>
          <w:tcPr>
            <w:tcW w:w="919"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A256C2" w:rsidRDefault="00246A24" w:rsidP="00A92B84">
            <w:pPr>
              <w:spacing w:before="60" w:after="60"/>
              <w:rPr>
                <w:rFonts w:eastAsia="Calibri" w:cs="Arial"/>
                <w:color w:val="000000"/>
                <w:sz w:val="20"/>
                <w:szCs w:val="18"/>
              </w:rPr>
            </w:pPr>
            <w:r w:rsidRPr="00A256C2">
              <w:rPr>
                <w:rFonts w:eastAsia="Calibri" w:cs="Arial"/>
                <w:color w:val="000000"/>
                <w:sz w:val="20"/>
                <w:szCs w:val="18"/>
              </w:rPr>
              <w:t xml:space="preserve">$ </w:t>
            </w:r>
            <w:r>
              <w:rPr>
                <w:rFonts w:eastAsia="Calibri" w:cs="Arial"/>
                <w:color w:val="000000"/>
                <w:sz w:val="20"/>
                <w:szCs w:val="18"/>
              </w:rPr>
              <w:t>13,</w:t>
            </w:r>
            <w:r w:rsidR="00D62939">
              <w:rPr>
                <w:rFonts w:eastAsia="Calibri" w:cs="Arial"/>
                <w:color w:val="000000"/>
                <w:sz w:val="20"/>
                <w:szCs w:val="18"/>
              </w:rPr>
              <w:t>337,383</w:t>
            </w:r>
          </w:p>
        </w:tc>
        <w:tc>
          <w:tcPr>
            <w:tcW w:w="1382" w:type="pct"/>
            <w:shd w:val="clear" w:color="auto" w:fill="auto"/>
            <w:vAlign w:val="center"/>
          </w:tcPr>
          <w:p w:rsidR="00246A24" w:rsidRPr="00AF2F6F" w:rsidRDefault="00B92435" w:rsidP="00A92B84">
            <w:pPr>
              <w:spacing w:before="60" w:after="60"/>
              <w:rPr>
                <w:rFonts w:eastAsia="Calibri" w:cs="Arial"/>
                <w:color w:val="000000"/>
                <w:sz w:val="20"/>
                <w:szCs w:val="18"/>
              </w:rPr>
            </w:pPr>
            <w:hyperlink w:anchor="Instructions_DII_PercentIncImprServices" w:tooltip="Identify the percentage by which services for unduplicated pupils must be increased or improved as compared to the services provided to all pupils in the LCAP year as calculated pursuant to 5 CCR 15496(a). Consistent with the requirements of 5 CCR 15496..." w:history="1">
              <w:r w:rsidR="00246A24" w:rsidRPr="005F3A13">
                <w:rPr>
                  <w:rStyle w:val="Hyperlink"/>
                  <w:rFonts w:eastAsia="Calibri" w:cs="Arial"/>
                  <w:sz w:val="20"/>
                  <w:szCs w:val="18"/>
                </w:rPr>
                <w:t>Percentage to Increase or Improve Services:</w:t>
              </w:r>
            </w:hyperlink>
          </w:p>
        </w:tc>
        <w:tc>
          <w:tcPr>
            <w:tcW w:w="741"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246A24" w:rsidRPr="005F3A13" w:rsidRDefault="00D62939" w:rsidP="00A92B84">
            <w:pPr>
              <w:spacing w:before="60" w:after="60"/>
              <w:jc w:val="right"/>
              <w:rPr>
                <w:rFonts w:cs="Arial"/>
                <w:color w:val="000000"/>
                <w:sz w:val="18"/>
                <w:szCs w:val="18"/>
              </w:rPr>
            </w:pPr>
            <w:r>
              <w:rPr>
                <w:rFonts w:cs="Arial"/>
                <w:color w:val="000000"/>
                <w:sz w:val="20"/>
                <w:szCs w:val="18"/>
              </w:rPr>
              <w:t>40.95</w:t>
            </w:r>
            <w:r w:rsidR="00246A24" w:rsidRPr="00A256C2">
              <w:rPr>
                <w:rFonts w:cs="Arial"/>
                <w:color w:val="000000"/>
                <w:sz w:val="20"/>
                <w:szCs w:val="18"/>
              </w:rPr>
              <w:t xml:space="preserve"> %</w:t>
            </w:r>
          </w:p>
        </w:tc>
      </w:tr>
      <w:tr w:rsidR="00246A24" w:rsidRPr="0022702C" w:rsidTr="00A92B84">
        <w:trPr>
          <w:trHeight w:val="1026"/>
          <w:tblCellSpacing w:w="36" w:type="dxa"/>
        </w:trPr>
        <w:tc>
          <w:tcPr>
            <w:tcW w:w="4951" w:type="pct"/>
            <w:gridSpan w:val="5"/>
            <w:shd w:val="clear" w:color="auto" w:fill="auto"/>
            <w:vAlign w:val="center"/>
          </w:tcPr>
          <w:p w:rsidR="00246A24" w:rsidRDefault="00246A24" w:rsidP="00A92B84">
            <w:pPr>
              <w:spacing w:before="60" w:after="60"/>
              <w:rPr>
                <w:rFonts w:eastAsia="Calibri" w:cs="Arial"/>
                <w:color w:val="000000"/>
                <w:sz w:val="20"/>
                <w:szCs w:val="20"/>
              </w:rPr>
            </w:pPr>
            <w:r w:rsidRPr="00A256C2">
              <w:rPr>
                <w:rFonts w:eastAsia="Calibri" w:cs="Arial"/>
                <w:color w:val="000000"/>
                <w:sz w:val="20"/>
                <w:szCs w:val="20"/>
              </w:rPr>
              <w:t>Describe how services provided for unduplicated pupils are increased or improved by at least the percentage identified above, either qualitatively or quantitatively, as compared to services provided for all students in the LCAP year</w:t>
            </w:r>
            <w:r w:rsidRPr="00A256C2">
              <w:rPr>
                <w:rFonts w:eastAsia="Calibri" w:cs="Arial"/>
                <w:iCs/>
                <w:sz w:val="20"/>
                <w:szCs w:val="20"/>
              </w:rPr>
              <w:t>.</w:t>
            </w:r>
            <w:r w:rsidRPr="00A256C2">
              <w:rPr>
                <w:rFonts w:eastAsia="Calibri" w:cs="Arial"/>
                <w:color w:val="000000"/>
                <w:sz w:val="20"/>
                <w:szCs w:val="20"/>
              </w:rPr>
              <w:t xml:space="preserve"> </w:t>
            </w:r>
          </w:p>
          <w:p w:rsidR="00246A24" w:rsidRDefault="00246A24" w:rsidP="00A92B84">
            <w:pPr>
              <w:spacing w:before="60" w:after="60"/>
              <w:rPr>
                <w:rFonts w:eastAsia="Calibri" w:cs="Arial"/>
                <w:color w:val="000000"/>
                <w:sz w:val="20"/>
                <w:szCs w:val="20"/>
              </w:rPr>
            </w:pPr>
          </w:p>
          <w:p w:rsidR="00246A24" w:rsidRPr="00A256C2" w:rsidRDefault="00246A24" w:rsidP="00A92B84">
            <w:pPr>
              <w:spacing w:before="60" w:after="60"/>
              <w:rPr>
                <w:rFonts w:eastAsia="Calibri" w:cs="Arial"/>
                <w:color w:val="000000"/>
                <w:sz w:val="20"/>
                <w:szCs w:val="20"/>
              </w:rPr>
            </w:pPr>
            <w:r w:rsidRPr="00A256C2">
              <w:rPr>
                <w:rFonts w:eastAsia="Calibri" w:cs="Arial"/>
                <w:iCs/>
                <w:sz w:val="20"/>
                <w:szCs w:val="20"/>
              </w:rPr>
              <w:t xml:space="preserve">Identify </w:t>
            </w:r>
            <w:r>
              <w:rPr>
                <w:rFonts w:eastAsia="Calibri" w:cs="Arial"/>
                <w:iCs/>
                <w:sz w:val="20"/>
                <w:szCs w:val="20"/>
              </w:rPr>
              <w:t>each</w:t>
            </w:r>
            <w:r w:rsidRPr="00A256C2">
              <w:rPr>
                <w:rFonts w:eastAsia="Calibri" w:cs="Arial"/>
                <w:iCs/>
                <w:sz w:val="20"/>
                <w:szCs w:val="20"/>
              </w:rPr>
              <w:t xml:space="preserve"> action/service being funded and provided on a schoolwide or LEA-wide basis. Include the required descriptions supporting </w:t>
            </w:r>
            <w:r>
              <w:rPr>
                <w:rFonts w:eastAsia="Calibri" w:cs="Arial"/>
                <w:iCs/>
                <w:sz w:val="20"/>
                <w:szCs w:val="20"/>
              </w:rPr>
              <w:t>each</w:t>
            </w:r>
            <w:r w:rsidRPr="00A256C2">
              <w:rPr>
                <w:rFonts w:eastAsia="Calibri" w:cs="Arial"/>
                <w:iCs/>
                <w:sz w:val="20"/>
                <w:szCs w:val="20"/>
              </w:rPr>
              <w:t xml:space="preserve"> schoolwide or LEA-wide use of funds (</w:t>
            </w:r>
            <w:hyperlink w:anchor="Instructions_DemIncreasedImproved" w:history="1">
              <w:r w:rsidRPr="00A256C2">
                <w:rPr>
                  <w:rStyle w:val="Hyperlink"/>
                  <w:rFonts w:eastAsia="Calibri" w:cs="Arial"/>
                  <w:iCs/>
                  <w:sz w:val="20"/>
                  <w:szCs w:val="20"/>
                </w:rPr>
                <w:t>see instructions</w:t>
              </w:r>
            </w:hyperlink>
            <w:r w:rsidRPr="00A256C2">
              <w:rPr>
                <w:rFonts w:eastAsia="Calibri" w:cs="Arial"/>
                <w:iCs/>
                <w:sz w:val="20"/>
                <w:szCs w:val="20"/>
              </w:rPr>
              <w:t>).</w:t>
            </w:r>
          </w:p>
        </w:tc>
      </w:tr>
      <w:tr w:rsidR="00246A24" w:rsidRPr="0022702C" w:rsidTr="00A92B84">
        <w:trPr>
          <w:trHeight w:val="2880"/>
          <w:tblCellSpacing w:w="36" w:type="dxa"/>
        </w:trPr>
        <w:tc>
          <w:tcPr>
            <w:tcW w:w="4951" w:type="pct"/>
            <w:gridSpan w:val="5"/>
            <w:tcBorders>
              <w:top w:val="single" w:sz="2" w:space="0" w:color="8EAADB"/>
              <w:left w:val="single" w:sz="2" w:space="0" w:color="8EAADB"/>
              <w:bottom w:val="single" w:sz="2" w:space="0" w:color="8EAADB"/>
              <w:right w:val="single" w:sz="2" w:space="0" w:color="8EAADB"/>
            </w:tcBorders>
            <w:shd w:val="clear" w:color="auto" w:fill="D9E2F3"/>
          </w:tcPr>
          <w:p w:rsidR="00246A24" w:rsidRDefault="00246A24" w:rsidP="00A92B84">
            <w:pPr>
              <w:rPr>
                <w:rFonts w:eastAsia="Calibri" w:cs="Arial"/>
                <w:sz w:val="20"/>
                <w:szCs w:val="18"/>
              </w:rPr>
            </w:pPr>
          </w:p>
          <w:p w:rsidR="004A582B" w:rsidRDefault="004A582B" w:rsidP="004A582B">
            <w:pPr>
              <w:rPr>
                <w:sz w:val="20"/>
                <w:szCs w:val="20"/>
              </w:rPr>
            </w:pPr>
            <w:r>
              <w:rPr>
                <w:sz w:val="20"/>
                <w:szCs w:val="20"/>
              </w:rPr>
              <w:t xml:space="preserve">Goal 1: The actions and services that are being funded and provided LEA-wide expand services to unduplicated students to enable them to meet district goals. All students who are not-yet meeting district achievement goals are provided with additional support both during the school day, after school, and during the summer months (additional certificated and classified staff and additional hours for intervention). The progress of every student is monitored and appropriate interventions are assigned; English learners and students with disabilities, in particular are provided additional time, support, and scaffolds to ensure they make progress in meeting the state standards. Through the addition </w:t>
            </w:r>
            <w:proofErr w:type="gramStart"/>
            <w:r>
              <w:rPr>
                <w:sz w:val="20"/>
                <w:szCs w:val="20"/>
              </w:rPr>
              <w:t>of  CTE</w:t>
            </w:r>
            <w:proofErr w:type="gramEnd"/>
            <w:r>
              <w:rPr>
                <w:sz w:val="20"/>
                <w:szCs w:val="20"/>
              </w:rPr>
              <w:t xml:space="preserve"> courses, VAPA courses, sports program, and college and career readiness activities our students are able to compete with students from other districts and be competitive as evidenced by the numerous awards and recognitions. Additional counselors provide the social-emotional support needed to address barriers to student success in schools as well as additional administrators and teachers.  </w:t>
            </w:r>
          </w:p>
          <w:p w:rsidR="004A582B" w:rsidRDefault="004A582B" w:rsidP="004A582B">
            <w:pPr>
              <w:rPr>
                <w:sz w:val="20"/>
                <w:szCs w:val="20"/>
              </w:rPr>
            </w:pPr>
          </w:p>
          <w:p w:rsidR="004A582B" w:rsidRDefault="004A582B" w:rsidP="004A582B">
            <w:pPr>
              <w:rPr>
                <w:sz w:val="20"/>
                <w:szCs w:val="20"/>
              </w:rPr>
            </w:pPr>
            <w:r>
              <w:rPr>
                <w:sz w:val="20"/>
                <w:szCs w:val="20"/>
              </w:rPr>
              <w:t xml:space="preserve">Goal 2: Teachers are provided with additional days of professional learning and job-embedded support through instructional coaching to increase their effectiveness in teaching our students. Classified staff is provided with additional days of professional learning to increase their productivity and support to our schools, students and families.  </w:t>
            </w:r>
          </w:p>
          <w:p w:rsidR="004A582B" w:rsidRDefault="004A582B" w:rsidP="004A582B">
            <w:pPr>
              <w:rPr>
                <w:sz w:val="20"/>
                <w:szCs w:val="20"/>
              </w:rPr>
            </w:pPr>
          </w:p>
          <w:p w:rsidR="00246A24" w:rsidRPr="009A1008" w:rsidRDefault="004A582B" w:rsidP="004A582B">
            <w:pPr>
              <w:rPr>
                <w:rFonts w:eastAsia="Calibri" w:cs="Arial"/>
                <w:sz w:val="20"/>
                <w:szCs w:val="18"/>
              </w:rPr>
            </w:pPr>
            <w:r>
              <w:rPr>
                <w:sz w:val="20"/>
                <w:szCs w:val="20"/>
              </w:rPr>
              <w:t>Goal 3: Additional materials and supplies are funded through the LCAP to give our students the opportunity for 21</w:t>
            </w:r>
            <w:r w:rsidRPr="00B22263">
              <w:rPr>
                <w:sz w:val="20"/>
                <w:szCs w:val="20"/>
                <w:vertAlign w:val="superscript"/>
              </w:rPr>
              <w:t>st</w:t>
            </w:r>
            <w:r>
              <w:rPr>
                <w:sz w:val="20"/>
                <w:szCs w:val="20"/>
              </w:rPr>
              <w:t xml:space="preserve"> century learning. Without the upgrades to our infrastructure and the purchase of devices, our students would not have the same resources as other students in wealthier communities. In order to support science and engineering education, the district has allocated resources to build a new science facility on the high school campus.</w:t>
            </w:r>
          </w:p>
        </w:tc>
      </w:tr>
    </w:tbl>
    <w:p w:rsidR="00246A24" w:rsidRPr="0062544B" w:rsidRDefault="00246A24" w:rsidP="0062544B">
      <w:pPr>
        <w:tabs>
          <w:tab w:val="left" w:pos="4389"/>
        </w:tabs>
        <w:rPr>
          <w:rFonts w:cs="Arial"/>
        </w:rPr>
        <w:sectPr w:rsidR="00246A24" w:rsidRPr="0062544B" w:rsidSect="00A1794C">
          <w:pgSz w:w="15840" w:h="12240" w:orient="landscape"/>
          <w:pgMar w:top="720" w:right="720" w:bottom="720" w:left="720" w:header="720" w:footer="720" w:gutter="0"/>
          <w:cols w:space="720"/>
          <w:titlePg/>
          <w:docGrid w:linePitch="360"/>
        </w:sectPr>
      </w:pPr>
    </w:p>
    <w:p w:rsidR="00FE3C90" w:rsidRPr="0022702C" w:rsidRDefault="00FE3C90" w:rsidP="00215877">
      <w:pPr>
        <w:keepNext/>
        <w:spacing w:before="240" w:after="120"/>
        <w:jc w:val="center"/>
        <w:outlineLvl w:val="1"/>
        <w:rPr>
          <w:b/>
          <w:bCs/>
          <w:iCs/>
          <w:color w:val="000000"/>
          <w:sz w:val="28"/>
          <w:szCs w:val="28"/>
        </w:rPr>
      </w:pPr>
      <w:r w:rsidRPr="0022702C">
        <w:rPr>
          <w:b/>
          <w:bCs/>
          <w:iCs/>
          <w:color w:val="000000"/>
          <w:sz w:val="28"/>
          <w:szCs w:val="28"/>
        </w:rPr>
        <w:lastRenderedPageBreak/>
        <w:t>Local Control and Accountability Plan and Annual Update Template Instructions</w:t>
      </w:r>
    </w:p>
    <w:bookmarkStart w:id="50" w:name="Addendum"/>
    <w:p w:rsidR="00FE3C90" w:rsidRPr="0022702C" w:rsidRDefault="00FE3C90" w:rsidP="00215877">
      <w:pPr>
        <w:keepNext/>
        <w:spacing w:before="240" w:after="120"/>
        <w:jc w:val="center"/>
        <w:outlineLvl w:val="1"/>
        <w:rPr>
          <w:b/>
          <w:bCs/>
          <w:iCs/>
          <w:color w:val="000000"/>
          <w:sz w:val="28"/>
          <w:szCs w:val="28"/>
        </w:rPr>
      </w:pPr>
      <w:r>
        <w:rPr>
          <w:b/>
          <w:bCs/>
          <w:iCs/>
          <w:color w:val="000000"/>
          <w:sz w:val="28"/>
          <w:szCs w:val="28"/>
        </w:rPr>
        <w:fldChar w:fldCharType="begin"/>
      </w:r>
      <w:r>
        <w:rPr>
          <w:b/>
          <w:bCs/>
          <w:iCs/>
          <w:color w:val="000000"/>
          <w:sz w:val="28"/>
          <w:szCs w:val="28"/>
        </w:rPr>
        <w:instrText xml:space="preserve"> HYPERLINK  \l "Check3" </w:instrText>
      </w:r>
      <w:r>
        <w:rPr>
          <w:b/>
          <w:bCs/>
          <w:iCs/>
          <w:color w:val="000000"/>
          <w:sz w:val="28"/>
          <w:szCs w:val="28"/>
        </w:rPr>
        <w:fldChar w:fldCharType="separate"/>
      </w:r>
      <w:r w:rsidRPr="00110F0D">
        <w:rPr>
          <w:rStyle w:val="Hyperlink"/>
          <w:b/>
          <w:bCs/>
          <w:iCs/>
          <w:sz w:val="28"/>
          <w:szCs w:val="28"/>
        </w:rPr>
        <w:t>Addendum</w:t>
      </w:r>
      <w:r>
        <w:rPr>
          <w:b/>
          <w:bCs/>
          <w:iCs/>
          <w:color w:val="000000"/>
          <w:sz w:val="28"/>
          <w:szCs w:val="28"/>
        </w:rPr>
        <w:fldChar w:fldCharType="end"/>
      </w:r>
    </w:p>
    <w:bookmarkEnd w:id="50"/>
    <w:p w:rsidR="00FE3C90" w:rsidRPr="0061712B" w:rsidRDefault="00FE3C90" w:rsidP="00215877">
      <w:pPr>
        <w:spacing w:after="200"/>
        <w:rPr>
          <w:rFonts w:cs="Arial"/>
          <w:i/>
          <w:sz w:val="20"/>
          <w:szCs w:val="20"/>
        </w:rPr>
      </w:pPr>
      <w:r w:rsidRPr="0061712B">
        <w:rPr>
          <w:rFonts w:cs="Arial"/>
          <w:i/>
          <w:sz w:val="20"/>
          <w:szCs w:val="20"/>
        </w:rPr>
        <w:t xml:space="preserve">The Local Control and Accountability Plan (LCAP) and Annual Update Template documents and communicates local educational agencies’ (LEAs) actions and expenditures to support student outcomes and overall performance. </w:t>
      </w:r>
      <w:r w:rsidR="00515C3C" w:rsidRPr="0061712B">
        <w:rPr>
          <w:rFonts w:cs="Arial"/>
          <w:i/>
          <w:sz w:val="20"/>
          <w:szCs w:val="20"/>
        </w:rPr>
        <w:t>The LCAP is a three-year plan, which is reviewed and updated annually, as required.</w:t>
      </w:r>
      <w:r w:rsidRPr="0061712B">
        <w:rPr>
          <w:rFonts w:cs="Arial"/>
          <w:i/>
          <w:sz w:val="20"/>
          <w:szCs w:val="20"/>
        </w:rPr>
        <w:t xml:space="preserve"> Charter schools may complete the LCAP to align with the term of the charter school’s budget, typically one year, which is submitted to the school’s authorizer. The LCAP and Annual Update Template must be completed by all LEAs each year.</w:t>
      </w:r>
    </w:p>
    <w:p w:rsidR="00FE3C90" w:rsidRPr="0061712B" w:rsidRDefault="00FE3C90" w:rsidP="00215877">
      <w:pPr>
        <w:spacing w:after="200"/>
        <w:rPr>
          <w:rFonts w:cs="Arial"/>
          <w:i/>
          <w:sz w:val="20"/>
          <w:szCs w:val="20"/>
        </w:rPr>
      </w:pPr>
      <w:r w:rsidRPr="0061712B">
        <w:rPr>
          <w:rFonts w:cs="Arial"/>
          <w:i/>
          <w:sz w:val="20"/>
          <w:szCs w:val="20"/>
        </w:rPr>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rsidR="00FE3C90" w:rsidRPr="0061712B" w:rsidRDefault="00FE3C90" w:rsidP="00215877">
      <w:pPr>
        <w:spacing w:after="200"/>
        <w:rPr>
          <w:rFonts w:cs="Arial"/>
          <w:i/>
          <w:sz w:val="20"/>
          <w:szCs w:val="20"/>
        </w:rPr>
      </w:pPr>
      <w:r w:rsidRPr="0061712B">
        <w:rPr>
          <w:rFonts w:cs="Arial"/>
          <w:i/>
          <w:sz w:val="20"/>
          <w:szCs w:val="20"/>
        </w:rPr>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61712B">
        <w:rPr>
          <w:rFonts w:cs="Arial"/>
          <w:i/>
          <w:iCs/>
          <w:sz w:val="20"/>
          <w:szCs w:val="20"/>
        </w:rPr>
        <w:t xml:space="preserve"> </w:t>
      </w:r>
      <w:r w:rsidRPr="0061712B">
        <w:rPr>
          <w:rFonts w:cs="Arial"/>
          <w:i/>
          <w:sz w:val="20"/>
          <w:szCs w:val="20"/>
        </w:rPr>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rsidR="00FE3C90" w:rsidRPr="0061712B" w:rsidRDefault="00FE3C90" w:rsidP="00215877">
      <w:pPr>
        <w:spacing w:after="200"/>
        <w:rPr>
          <w:rFonts w:cs="Arial"/>
          <w:i/>
          <w:sz w:val="20"/>
          <w:szCs w:val="20"/>
        </w:rPr>
      </w:pPr>
      <w:r w:rsidRPr="0061712B">
        <w:rPr>
          <w:rFonts w:cs="Arial"/>
          <w:i/>
          <w:sz w:val="20"/>
          <w:szCs w:val="2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rsidR="00FE3C90" w:rsidRPr="0061712B" w:rsidRDefault="00FE3C90" w:rsidP="00215877">
      <w:pPr>
        <w:spacing w:after="200"/>
        <w:rPr>
          <w:rFonts w:cs="Arial"/>
          <w:i/>
          <w:sz w:val="20"/>
          <w:szCs w:val="20"/>
        </w:rPr>
      </w:pPr>
      <w:r w:rsidRPr="0061712B">
        <w:rPr>
          <w:rFonts w:cs="Arial"/>
          <w:i/>
          <w:sz w:val="20"/>
          <w:szCs w:val="20"/>
        </w:rPr>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w:t>
      </w:r>
      <w:r w:rsidR="0061712B" w:rsidRPr="0061712B">
        <w:rPr>
          <w:rFonts w:cs="Arial"/>
          <w:i/>
          <w:sz w:val="20"/>
          <w:szCs w:val="20"/>
        </w:rPr>
        <w:t>er schools in the EC</w:t>
      </w:r>
      <w:r w:rsidRPr="0061712B">
        <w:rPr>
          <w:rFonts w:cs="Arial"/>
          <w:i/>
          <w:sz w:val="20"/>
          <w:szCs w:val="20"/>
        </w:rPr>
        <w:t>. Changes in LCAP goals and actions/services for charter schools that result from the annual update process do not necessarily constitute a material revision to the school’s charter petition.</w:t>
      </w:r>
    </w:p>
    <w:p w:rsidR="00FE3C90" w:rsidRPr="0061712B" w:rsidRDefault="00FF4503" w:rsidP="00215877">
      <w:pPr>
        <w:spacing w:after="200"/>
        <w:rPr>
          <w:rFonts w:cs="Arial"/>
          <w:i/>
          <w:sz w:val="20"/>
          <w:szCs w:val="20"/>
        </w:rPr>
      </w:pPr>
      <w:r>
        <w:rPr>
          <w:rFonts w:ascii="Calibri" w:hAnsi="Calibri"/>
          <w:i/>
          <w:sz w:val="22"/>
          <w:szCs w:val="22"/>
        </w:rPr>
        <w:br w:type="page"/>
      </w:r>
      <w:r w:rsidR="00FE3C90" w:rsidRPr="0061712B">
        <w:rPr>
          <w:rFonts w:cs="Arial"/>
          <w:i/>
          <w:sz w:val="20"/>
          <w:szCs w:val="20"/>
        </w:rPr>
        <w:lastRenderedPageBreak/>
        <w:t>For questions related to specific sections of the template, please see instructions below:</w:t>
      </w:r>
    </w:p>
    <w:p w:rsidR="00FE3C90" w:rsidRPr="000E5912" w:rsidRDefault="00FE3C90" w:rsidP="00215877">
      <w:pPr>
        <w:rPr>
          <w:rFonts w:eastAsia="Calibri"/>
          <w:b/>
          <w:color w:val="000000"/>
        </w:rPr>
      </w:pPr>
      <w:r w:rsidRPr="000E5912">
        <w:rPr>
          <w:rFonts w:eastAsia="Calibri"/>
          <w:b/>
          <w:color w:val="000000"/>
        </w:rPr>
        <w:t>Instructions: Linked Table of Contents</w:t>
      </w:r>
    </w:p>
    <w:p w:rsidR="00FE3C90" w:rsidRDefault="00FE3C90" w:rsidP="00215877">
      <w:pPr>
        <w:rPr>
          <w:rFonts w:eastAsia="Calibri"/>
          <w:color w:val="000000"/>
          <w:sz w:val="22"/>
          <w:szCs w:val="22"/>
        </w:rPr>
      </w:pP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begin"/>
      </w:r>
      <w:r>
        <w:rPr>
          <w:rFonts w:eastAsia="Calibri"/>
          <w:sz w:val="22"/>
          <w:szCs w:val="22"/>
        </w:rPr>
        <w:instrText xml:space="preserve"> HYPERLINK  \l "Instructions_PlanSummary" </w:instrText>
      </w:r>
      <w:r>
        <w:rPr>
          <w:rFonts w:eastAsia="Calibri"/>
          <w:sz w:val="22"/>
          <w:szCs w:val="22"/>
        </w:rPr>
        <w:fldChar w:fldCharType="separate"/>
      </w:r>
      <w:r w:rsidRPr="00366F88">
        <w:rPr>
          <w:rStyle w:val="Hyperlink"/>
          <w:rFonts w:eastAsia="Calibri"/>
          <w:sz w:val="22"/>
          <w:szCs w:val="22"/>
        </w:rPr>
        <w:t>Plan Summary</w:t>
      </w: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"Instructions_AU" </w:instrText>
      </w:r>
      <w:r>
        <w:rPr>
          <w:rFonts w:eastAsia="Calibri"/>
          <w:sz w:val="22"/>
          <w:szCs w:val="22"/>
        </w:rPr>
        <w:fldChar w:fldCharType="separate"/>
      </w:r>
      <w:r w:rsidRPr="00366F88">
        <w:rPr>
          <w:rStyle w:val="Hyperlink"/>
          <w:rFonts w:eastAsia="Calibri"/>
          <w:sz w:val="22"/>
          <w:szCs w:val="22"/>
        </w:rPr>
        <w:t>Annual Update</w:t>
      </w: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"Instructions_SE_StakeholderEngagement" </w:instrText>
      </w:r>
      <w:r>
        <w:rPr>
          <w:rFonts w:eastAsia="Calibri"/>
          <w:sz w:val="22"/>
          <w:szCs w:val="22"/>
        </w:rPr>
        <w:fldChar w:fldCharType="separate"/>
      </w:r>
      <w:r w:rsidRPr="00366F88">
        <w:rPr>
          <w:rStyle w:val="Hyperlink"/>
          <w:rFonts w:eastAsia="Calibri"/>
          <w:sz w:val="22"/>
          <w:szCs w:val="22"/>
        </w:rPr>
        <w:t>Stakeholder Engagement</w:t>
      </w: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"Instructions_GAS" </w:instrText>
      </w:r>
      <w:r>
        <w:rPr>
          <w:rFonts w:eastAsia="Calibri"/>
          <w:sz w:val="22"/>
          <w:szCs w:val="22"/>
        </w:rPr>
        <w:fldChar w:fldCharType="separate"/>
      </w:r>
      <w:r w:rsidRPr="00366F88">
        <w:rPr>
          <w:rStyle w:val="Hyperlink"/>
          <w:rFonts w:eastAsia="Calibri"/>
          <w:sz w:val="22"/>
          <w:szCs w:val="22"/>
        </w:rPr>
        <w:t>Goals, Actions, and Services</w:t>
      </w: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"Instructions_PAS" </w:instrText>
      </w:r>
      <w:r>
        <w:rPr>
          <w:rFonts w:eastAsia="Calibri"/>
          <w:sz w:val="22"/>
          <w:szCs w:val="22"/>
        </w:rPr>
        <w:fldChar w:fldCharType="separate"/>
      </w:r>
      <w:r w:rsidRPr="00366F88">
        <w:rPr>
          <w:rStyle w:val="Hyperlink"/>
          <w:rFonts w:eastAsia="Calibri"/>
          <w:sz w:val="22"/>
          <w:szCs w:val="22"/>
        </w:rPr>
        <w:t>Planned Actions/Services</w:t>
      </w:r>
    </w:p>
    <w:p w:rsidR="00FE3C90" w:rsidRPr="00366F88" w:rsidRDefault="00FE3C90" w:rsidP="00215877">
      <w:pPr>
        <w:spacing w:line="276" w:lineRule="auto"/>
        <w:rPr>
          <w:rStyle w:val="Hyperlink"/>
          <w:rFonts w:eastAsia="Calibri"/>
          <w:sz w:val="22"/>
          <w:szCs w:val="22"/>
        </w:rPr>
      </w:pPr>
      <w:r>
        <w:rPr>
          <w:rFonts w:eastAsia="Calibri"/>
          <w:sz w:val="22"/>
          <w:szCs w:val="22"/>
        </w:rPr>
        <w:fldChar w:fldCharType="end"/>
      </w:r>
      <w:r>
        <w:rPr>
          <w:rFonts w:eastAsia="Calibri"/>
          <w:sz w:val="22"/>
          <w:szCs w:val="22"/>
        </w:rPr>
        <w:fldChar w:fldCharType="begin"/>
      </w:r>
      <w:r>
        <w:rPr>
          <w:rFonts w:eastAsia="Calibri"/>
          <w:sz w:val="22"/>
          <w:szCs w:val="22"/>
        </w:rPr>
        <w:instrText xml:space="preserve"> HYPERLINK  \l "Instructions_DemIncreasedImproved" </w:instrText>
      </w:r>
      <w:r>
        <w:rPr>
          <w:rFonts w:eastAsia="Calibri"/>
          <w:sz w:val="22"/>
          <w:szCs w:val="22"/>
        </w:rPr>
        <w:fldChar w:fldCharType="separate"/>
      </w:r>
      <w:r w:rsidRPr="00366F88">
        <w:rPr>
          <w:rStyle w:val="Hyperlink"/>
          <w:rFonts w:eastAsia="Calibri"/>
          <w:sz w:val="22"/>
          <w:szCs w:val="22"/>
        </w:rPr>
        <w:t>Demonstration of Increased or Improved Services for Unduplicated Students</w:t>
      </w:r>
    </w:p>
    <w:p w:rsidR="00FE3C90" w:rsidRDefault="00FE3C90" w:rsidP="00215877">
      <w:pPr>
        <w:rPr>
          <w:rFonts w:eastAsia="Calibri"/>
          <w:color w:val="000000"/>
          <w:sz w:val="22"/>
          <w:szCs w:val="22"/>
        </w:rPr>
      </w:pPr>
      <w:r>
        <w:rPr>
          <w:rFonts w:eastAsia="Calibri"/>
          <w:sz w:val="22"/>
          <w:szCs w:val="22"/>
        </w:rPr>
        <w:fldChar w:fldCharType="end"/>
      </w:r>
    </w:p>
    <w:p w:rsidR="00FE3C90" w:rsidRPr="0061712B" w:rsidRDefault="00FE3C90" w:rsidP="00215877">
      <w:pPr>
        <w:rPr>
          <w:rFonts w:eastAsia="Calibri" w:cs="Arial"/>
          <w:color w:val="000000"/>
          <w:sz w:val="20"/>
          <w:szCs w:val="20"/>
        </w:rPr>
      </w:pPr>
      <w:r w:rsidRPr="0061712B">
        <w:rPr>
          <w:rFonts w:cs="Arial"/>
          <w:i/>
          <w:sz w:val="20"/>
          <w:szCs w:val="20"/>
        </w:rPr>
        <w:t>For additional questions or technical assistance related to completion of the LCAP template, please contact the local county office of education, or the CDE’s Local Agency Systems Support Office at: 916-319-0809 or by email at: lcff@cde.ca.gov.</w:t>
      </w:r>
    </w:p>
    <w:p w:rsidR="00FE3C90" w:rsidRPr="0022702C" w:rsidRDefault="00FE3C90" w:rsidP="00215877">
      <w:pPr>
        <w:rPr>
          <w:rFonts w:eastAsia="Calibri"/>
          <w:color w:val="000000"/>
          <w:sz w:val="22"/>
          <w:szCs w:val="22"/>
        </w:rPr>
      </w:pPr>
    </w:p>
    <w:bookmarkStart w:id="51" w:name="_Introduction_1"/>
    <w:bookmarkStart w:id="52" w:name="_Introduction_(Return_to"/>
    <w:bookmarkStart w:id="53" w:name="_Executive_Summary"/>
    <w:bookmarkStart w:id="54" w:name="_Executive_Summary_[Note:"/>
    <w:bookmarkStart w:id="55" w:name="Instructions_PlanSummary"/>
    <w:bookmarkEnd w:id="51"/>
    <w:bookmarkEnd w:id="52"/>
    <w:bookmarkEnd w:id="53"/>
    <w:bookmarkEnd w:id="54"/>
    <w:p w:rsidR="00FE3C90" w:rsidRPr="00B7702E" w:rsidRDefault="00FE3C90" w:rsidP="00215877">
      <w:pPr>
        <w:spacing w:before="240" w:after="120"/>
        <w:rPr>
          <w:rStyle w:val="Hyperlink"/>
        </w:rPr>
      </w:pPr>
      <w:r w:rsidRPr="00B7702E">
        <w:rPr>
          <w:rStyle w:val="Hyperlink"/>
        </w:rPr>
        <w:fldChar w:fldCharType="begin"/>
      </w:r>
      <w:r w:rsidRPr="00B7702E">
        <w:rPr>
          <w:rStyle w:val="Hyperlink"/>
        </w:rPr>
        <w:instrText xml:space="preserve"> HYPERLINK  \l "DOC_PlanSummary" </w:instrText>
      </w:r>
      <w:r w:rsidRPr="00B7702E">
        <w:rPr>
          <w:rStyle w:val="Hyperlink"/>
        </w:rPr>
        <w:fldChar w:fldCharType="separate"/>
      </w:r>
      <w:r w:rsidRPr="00B7702E">
        <w:rPr>
          <w:rStyle w:val="Hyperlink"/>
          <w:b/>
        </w:rPr>
        <w:t>Plan Summary</w:t>
      </w:r>
      <w:r w:rsidRPr="00B7702E">
        <w:rPr>
          <w:rStyle w:val="Hyperlink"/>
        </w:rPr>
        <w:fldChar w:fldCharType="end"/>
      </w:r>
    </w:p>
    <w:bookmarkEnd w:id="55"/>
    <w:p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The LCAP is intended to reflect an LEA’s annual goals, actions, services and expenditures within a fixed three-year planning cycle. LEAs must include a plan summary for the LCAP each year. </w:t>
      </w:r>
    </w:p>
    <w:p w:rsidR="00FE3C90" w:rsidRPr="0061712B" w:rsidRDefault="00FE3C90" w:rsidP="00215877">
      <w:pPr>
        <w:spacing w:after="120"/>
        <w:rPr>
          <w:rFonts w:eastAsia="Calibri"/>
          <w:color w:val="000000"/>
          <w:sz w:val="20"/>
          <w:szCs w:val="20"/>
        </w:rPr>
      </w:pPr>
      <w:r w:rsidRPr="0061712B" w:rsidDel="000A0653">
        <w:rPr>
          <w:rFonts w:eastAsia="Calibri"/>
          <w:color w:val="000000"/>
          <w:sz w:val="20"/>
          <w:szCs w:val="20"/>
        </w:rPr>
        <w:t>When developing the LCAP, mark the appropriate LCAP year, and address the prompts provided in these sections.  When developing the LCAP in year 2 or year 3, mark the appropriate LCAP year and replace the previous summary information with information relevant to the current year LCAP.</w:t>
      </w:r>
    </w:p>
    <w:p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In this section, briefly address the prompts provided. These prompts are not limits.  LEAs may include information regarding local program(s), community demographics, and </w:t>
      </w:r>
      <w:r w:rsidR="00082CE0">
        <w:rPr>
          <w:rFonts w:eastAsia="Calibri"/>
          <w:color w:val="000000"/>
          <w:sz w:val="20"/>
          <w:szCs w:val="20"/>
        </w:rPr>
        <w:t xml:space="preserve">the overall vision of the LEA. </w:t>
      </w:r>
      <w:r w:rsidRPr="0061712B">
        <w:rPr>
          <w:rFonts w:eastAsia="Calibri"/>
          <w:color w:val="000000"/>
          <w:sz w:val="20"/>
          <w:szCs w:val="20"/>
        </w:rPr>
        <w:t>LEAs may also attach documents (e.g., the LCFF Evaluation Rubrics data reports) if desired and/or include charts illustrating goals, planned outcomes, actual outcomes, or related planned and actual expenditures.</w:t>
      </w:r>
    </w:p>
    <w:p w:rsidR="00FE3C90" w:rsidRPr="0061712B" w:rsidRDefault="00FE3C90" w:rsidP="00215877">
      <w:pPr>
        <w:spacing w:after="120"/>
        <w:rPr>
          <w:rFonts w:eastAsia="Calibri"/>
          <w:b/>
          <w:bCs/>
          <w:iCs/>
          <w:color w:val="000000"/>
          <w:sz w:val="20"/>
          <w:szCs w:val="20"/>
        </w:rPr>
      </w:pPr>
      <w:r w:rsidRPr="0061712B">
        <w:rPr>
          <w:rFonts w:eastAsia="Calibri"/>
          <w:color w:val="000000"/>
          <w:sz w:val="20"/>
          <w:szCs w:val="20"/>
        </w:rPr>
        <w:t>An LEA may use an alternative format for the plan summary as long as it includes the information specified in each prompt and the budget summary table.</w:t>
      </w:r>
    </w:p>
    <w:p w:rsidR="00FE3C90" w:rsidRPr="0061712B" w:rsidRDefault="00FE3C90" w:rsidP="00215877">
      <w:pPr>
        <w:spacing w:after="120"/>
        <w:rPr>
          <w:rFonts w:eastAsia="Calibri"/>
          <w:color w:val="000000"/>
          <w:sz w:val="20"/>
          <w:szCs w:val="20"/>
        </w:rPr>
      </w:pPr>
      <w:r w:rsidRPr="0061712B">
        <w:rPr>
          <w:rFonts w:eastAsia="Calibri"/>
          <w:color w:val="000000"/>
          <w:sz w:val="20"/>
          <w:szCs w:val="20"/>
        </w:rPr>
        <w:t xml:space="preserve">The reference to LCFF Evaluation Rubrics means the evaluation rubrics adopted by the State Board of Education under </w:t>
      </w:r>
      <w:r w:rsidRPr="0061712B">
        <w:rPr>
          <w:rFonts w:eastAsia="Calibri"/>
          <w:i/>
          <w:color w:val="000000"/>
          <w:sz w:val="20"/>
          <w:szCs w:val="20"/>
        </w:rPr>
        <w:t>EC</w:t>
      </w:r>
      <w:r w:rsidRPr="0061712B">
        <w:rPr>
          <w:rFonts w:eastAsia="Calibri"/>
          <w:color w:val="000000"/>
          <w:sz w:val="20"/>
          <w:szCs w:val="20"/>
        </w:rPr>
        <w:t xml:space="preserve"> Section 52064.5.  </w:t>
      </w:r>
    </w:p>
    <w:bookmarkStart w:id="56" w:name="Instructions_BudgetSummary"/>
    <w:p w:rsidR="00FE3C90" w:rsidRPr="001252FA" w:rsidRDefault="00FE3C90" w:rsidP="00215877">
      <w:pPr>
        <w:spacing w:after="120"/>
        <w:ind w:firstLine="720"/>
        <w:rPr>
          <w:rFonts w:eastAsia="Calibri"/>
          <w:color w:val="000000"/>
          <w:sz w:val="22"/>
          <w:szCs w:val="22"/>
        </w:rPr>
      </w:pPr>
      <w:r w:rsidRPr="001252FA">
        <w:rPr>
          <w:rFonts w:eastAsia="Calibri"/>
          <w:b/>
          <w:color w:val="000000"/>
          <w:sz w:val="22"/>
          <w:szCs w:val="22"/>
        </w:rPr>
        <w:fldChar w:fldCharType="begin"/>
      </w:r>
      <w:r w:rsidRPr="001252FA">
        <w:rPr>
          <w:rFonts w:eastAsia="Calibri"/>
          <w:b/>
          <w:color w:val="000000"/>
          <w:sz w:val="22"/>
          <w:szCs w:val="22"/>
        </w:rPr>
        <w:instrText xml:space="preserve"> HYPERLINK  \l "DOC_BudgetSummary" </w:instrText>
      </w:r>
      <w:r w:rsidRPr="001252FA">
        <w:rPr>
          <w:rFonts w:eastAsia="Calibri"/>
          <w:b/>
          <w:color w:val="000000"/>
          <w:sz w:val="22"/>
          <w:szCs w:val="22"/>
        </w:rPr>
        <w:fldChar w:fldCharType="separate"/>
      </w:r>
      <w:r w:rsidRPr="001252FA">
        <w:rPr>
          <w:rStyle w:val="Hyperlink"/>
          <w:rFonts w:eastAsia="Calibri"/>
          <w:b/>
          <w:sz w:val="22"/>
          <w:szCs w:val="22"/>
        </w:rPr>
        <w:t>Budget Summary</w:t>
      </w:r>
      <w:r w:rsidRPr="001252FA">
        <w:rPr>
          <w:rFonts w:eastAsia="Calibri"/>
          <w:b/>
          <w:color w:val="000000"/>
          <w:sz w:val="22"/>
          <w:szCs w:val="22"/>
        </w:rPr>
        <w:fldChar w:fldCharType="end"/>
      </w:r>
    </w:p>
    <w:bookmarkEnd w:id="56"/>
    <w:p w:rsidR="00FE3C90" w:rsidRPr="0061712B" w:rsidRDefault="00FE3C90" w:rsidP="00215877">
      <w:pPr>
        <w:spacing w:before="120" w:after="120"/>
        <w:ind w:left="720"/>
        <w:rPr>
          <w:rFonts w:eastAsia="Calibri"/>
          <w:color w:val="000000"/>
          <w:sz w:val="20"/>
          <w:szCs w:val="20"/>
        </w:rPr>
      </w:pPr>
      <w:r w:rsidRPr="0061712B">
        <w:rPr>
          <w:rFonts w:eastAsia="Calibri"/>
          <w:color w:val="000000"/>
          <w:sz w:val="20"/>
          <w:szCs w:val="20"/>
        </w:rPr>
        <w:t>The LEA must complete the LCAP Budget Summary table as follows:</w:t>
      </w:r>
    </w:p>
    <w:p w:rsidR="00FE3C90" w:rsidRPr="0061712B" w:rsidRDefault="00FE3C90" w:rsidP="009B0FBE">
      <w:pPr>
        <w:pStyle w:val="MediumGrid1-Accent21"/>
        <w:numPr>
          <w:ilvl w:val="0"/>
          <w:numId w:val="14"/>
        </w:numPr>
        <w:spacing w:before="120" w:after="120" w:line="240" w:lineRule="auto"/>
        <w:ind w:left="1080"/>
        <w:rPr>
          <w:rFonts w:ascii="Arial" w:hAnsi="Arial" w:cs="Arial"/>
          <w:color w:val="000000"/>
          <w:sz w:val="20"/>
          <w:szCs w:val="20"/>
        </w:rPr>
      </w:pPr>
      <w:r w:rsidRPr="0061712B">
        <w:rPr>
          <w:rFonts w:ascii="Arial" w:hAnsi="Arial" w:cs="Arial"/>
          <w:b/>
          <w:color w:val="000000"/>
          <w:sz w:val="20"/>
          <w:szCs w:val="20"/>
        </w:rPr>
        <w:t>Total LEA General Fund Budget Expenditures for the LCAP Year</w:t>
      </w:r>
      <w:r w:rsidRPr="0061712B">
        <w:rPr>
          <w:rFonts w:ascii="Arial" w:hAnsi="Arial" w:cs="Arial"/>
          <w:color w:val="000000"/>
          <w:sz w:val="20"/>
          <w:szCs w:val="20"/>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61712B">
        <w:rPr>
          <w:rFonts w:ascii="Arial" w:hAnsi="Arial" w:cs="Arial"/>
          <w:i/>
          <w:color w:val="000000"/>
          <w:sz w:val="20"/>
          <w:szCs w:val="20"/>
        </w:rPr>
        <w:t>California School Accounting Manual</w:t>
      </w:r>
      <w:r w:rsidRPr="0061712B">
        <w:rPr>
          <w:rFonts w:ascii="Arial" w:hAnsi="Arial" w:cs="Arial"/>
          <w:color w:val="000000"/>
          <w:sz w:val="20"/>
          <w:szCs w:val="20"/>
        </w:rPr>
        <w:t xml:space="preserve"> </w:t>
      </w:r>
      <w:r w:rsidRPr="0061712B">
        <w:rPr>
          <w:rFonts w:ascii="Arial" w:hAnsi="Arial" w:cs="Arial"/>
          <w:i/>
          <w:iCs/>
          <w:color w:val="000000"/>
          <w:sz w:val="20"/>
          <w:szCs w:val="20"/>
        </w:rPr>
        <w:t>(</w:t>
      </w:r>
      <w:hyperlink r:id="rId17" w:history="1">
        <w:r w:rsidRPr="0061712B">
          <w:rPr>
            <w:rStyle w:val="Hyperlink"/>
            <w:rFonts w:ascii="Arial" w:hAnsi="Arial" w:cs="Arial"/>
            <w:i/>
            <w:iCs/>
            <w:sz w:val="20"/>
            <w:szCs w:val="20"/>
          </w:rPr>
          <w:t>http://www.cde.ca.gov/fg/ac/sa/</w:t>
        </w:r>
      </w:hyperlink>
      <w:r w:rsidRPr="0061712B">
        <w:rPr>
          <w:rFonts w:ascii="Arial" w:hAnsi="Arial" w:cs="Arial"/>
          <w:i/>
          <w:iCs/>
          <w:color w:val="000000"/>
          <w:sz w:val="20"/>
          <w:szCs w:val="20"/>
        </w:rPr>
        <w:t>)</w:t>
      </w:r>
      <w:r w:rsidRPr="0061712B">
        <w:rPr>
          <w:rFonts w:ascii="Arial" w:hAnsi="Arial" w:cs="Arial"/>
          <w:color w:val="000000"/>
          <w:sz w:val="20"/>
          <w:szCs w:val="20"/>
        </w:rPr>
        <w:t>. (Note: For some charter schools that follow governmental fund accounting, this amount is the total budgeted expenditures in the Charter Schools Special Revenue Fund. For charter schools that follow the not-for-profit accounting model, this amount is total budgeted expenses, such as those budgeted in the Charter Schools Enterprise Fund.)</w:t>
      </w:r>
    </w:p>
    <w:p w:rsidR="00FE3C90" w:rsidRPr="0061712B" w:rsidRDefault="00FE3C90" w:rsidP="009B0FBE">
      <w:pPr>
        <w:numPr>
          <w:ilvl w:val="0"/>
          <w:numId w:val="14"/>
        </w:numPr>
        <w:spacing w:line="259" w:lineRule="auto"/>
        <w:ind w:left="1080"/>
        <w:rPr>
          <w:rFonts w:eastAsia="Calibri"/>
          <w:color w:val="000000"/>
          <w:sz w:val="20"/>
          <w:szCs w:val="20"/>
        </w:rPr>
      </w:pPr>
      <w:r w:rsidRPr="0061712B">
        <w:rPr>
          <w:rFonts w:eastAsia="Calibri"/>
          <w:b/>
          <w:color w:val="000000"/>
          <w:sz w:val="20"/>
          <w:szCs w:val="20"/>
        </w:rPr>
        <w:t xml:space="preserve">Total Funds Budgeted for Planned Actions/Services to Meet the Goals in the LCAP for the LCAP Year: </w:t>
      </w:r>
      <w:r w:rsidRPr="0061712B">
        <w:rPr>
          <w:rFonts w:eastAsia="Calibri"/>
          <w:color w:val="000000"/>
          <w:sz w:val="20"/>
          <w:szCs w:val="20"/>
        </w:rPr>
        <w:t>This amount is the total of the budgeted expenditures associated with the actions/services included for the LCAP year from all sources of funds, as</w:t>
      </w:r>
      <w:r w:rsidR="00082CE0">
        <w:rPr>
          <w:rFonts w:eastAsia="Calibri"/>
          <w:color w:val="000000"/>
          <w:sz w:val="20"/>
          <w:szCs w:val="20"/>
        </w:rPr>
        <w:t xml:space="preserve"> reflected in the LCAP.</w:t>
      </w:r>
      <w:r w:rsidRPr="0061712B">
        <w:rPr>
          <w:rFonts w:eastAsia="Calibri"/>
          <w:color w:val="000000"/>
          <w:sz w:val="20"/>
          <w:szCs w:val="20"/>
        </w:rPr>
        <w:t xml:space="preserve"> To the extent actions/services and/or expenditures are listed in the LCAP under more than one goal, the expenditures should be counted only once.</w:t>
      </w:r>
    </w:p>
    <w:p w:rsidR="00FE3C90" w:rsidRDefault="00FE3C90" w:rsidP="00215877">
      <w:pPr>
        <w:spacing w:line="259" w:lineRule="auto"/>
        <w:ind w:left="1080"/>
        <w:rPr>
          <w:rFonts w:eastAsia="Calibri"/>
          <w:color w:val="000000"/>
          <w:sz w:val="22"/>
          <w:szCs w:val="22"/>
        </w:rPr>
      </w:pPr>
    </w:p>
    <w:p w:rsidR="00FE3C90" w:rsidRPr="0061712B" w:rsidRDefault="00FE3C90" w:rsidP="009B0FBE">
      <w:pPr>
        <w:numPr>
          <w:ilvl w:val="0"/>
          <w:numId w:val="14"/>
        </w:numPr>
        <w:spacing w:line="259" w:lineRule="auto"/>
        <w:ind w:left="1080"/>
        <w:rPr>
          <w:rFonts w:eastAsia="Calibri"/>
          <w:color w:val="000000"/>
          <w:sz w:val="20"/>
          <w:szCs w:val="20"/>
        </w:rPr>
      </w:pPr>
      <w:r w:rsidRPr="0061712B">
        <w:rPr>
          <w:rFonts w:eastAsia="Calibri"/>
          <w:b/>
          <w:color w:val="000000"/>
          <w:sz w:val="20"/>
          <w:szCs w:val="20"/>
        </w:rPr>
        <w:t xml:space="preserve">Description of any use(s) of the General Fund Budget Expenditures specified above for the LCAP year not included in the LCAP: </w:t>
      </w:r>
      <w:r w:rsidRPr="0061712B">
        <w:rPr>
          <w:rFonts w:eastAsia="Calibri"/>
          <w:color w:val="000000"/>
          <w:sz w:val="20"/>
          <w:szCs w:val="20"/>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rsidR="00FE3C90" w:rsidRPr="0061712B" w:rsidRDefault="00FE3C90" w:rsidP="00215877">
      <w:pPr>
        <w:pStyle w:val="MediumGrid1-Accent21"/>
        <w:rPr>
          <w:color w:val="000000"/>
          <w:sz w:val="20"/>
          <w:szCs w:val="20"/>
        </w:rPr>
      </w:pPr>
    </w:p>
    <w:p w:rsidR="00FE3C90" w:rsidRPr="0061712B" w:rsidRDefault="00FE3C90" w:rsidP="009B0FBE">
      <w:pPr>
        <w:numPr>
          <w:ilvl w:val="0"/>
          <w:numId w:val="14"/>
        </w:numPr>
        <w:spacing w:line="259" w:lineRule="auto"/>
        <w:ind w:left="1080"/>
        <w:rPr>
          <w:rFonts w:eastAsia="Calibri"/>
          <w:color w:val="000000"/>
          <w:sz w:val="20"/>
          <w:szCs w:val="20"/>
        </w:rPr>
      </w:pPr>
      <w:r w:rsidRPr="0061712B">
        <w:rPr>
          <w:rFonts w:eastAsia="Calibri"/>
          <w:b/>
          <w:color w:val="000000"/>
          <w:sz w:val="20"/>
          <w:szCs w:val="20"/>
        </w:rPr>
        <w:lastRenderedPageBreak/>
        <w:t>Total Projected LCFF Revenues for LCAP Year:</w:t>
      </w:r>
      <w:r w:rsidRPr="0061712B">
        <w:rPr>
          <w:rFonts w:eastAsia="Calibri"/>
          <w:color w:val="000000"/>
          <w:sz w:val="20"/>
          <w:szCs w:val="20"/>
        </w:rPr>
        <w:t xml:space="preserve"> This amount is the total amount of LCFF funding the LEA estimates it will receive pursuant to </w:t>
      </w:r>
      <w:r w:rsidRPr="0061712B">
        <w:rPr>
          <w:rFonts w:eastAsia="Calibri"/>
          <w:i/>
          <w:color w:val="000000"/>
          <w:sz w:val="20"/>
          <w:szCs w:val="20"/>
        </w:rPr>
        <w:t>EC</w:t>
      </w:r>
      <w:r w:rsidRPr="0061712B">
        <w:rPr>
          <w:rFonts w:eastAsia="Calibri"/>
          <w:color w:val="000000"/>
          <w:sz w:val="20"/>
          <w:szCs w:val="20"/>
        </w:rPr>
        <w:t xml:space="preserve"> sections 42238.02 (for school districts and charter schools) and 2574 (for county offices of education), as implemented by</w:t>
      </w:r>
      <w:r w:rsidRPr="0061712B">
        <w:rPr>
          <w:rFonts w:eastAsia="Calibri"/>
          <w:i/>
          <w:color w:val="000000"/>
          <w:sz w:val="20"/>
          <w:szCs w:val="20"/>
        </w:rPr>
        <w:t xml:space="preserve"> EC </w:t>
      </w:r>
      <w:r w:rsidRPr="0061712B">
        <w:rPr>
          <w:rFonts w:eastAsia="Calibri"/>
          <w:color w:val="000000"/>
          <w:sz w:val="20"/>
          <w:szCs w:val="20"/>
        </w:rPr>
        <w:t xml:space="preserve">sections 42238.03 and 2575 for the LCAP year respectively.  </w:t>
      </w:r>
    </w:p>
    <w:p w:rsidR="00FE3C90" w:rsidRDefault="00FE3C90" w:rsidP="00215877">
      <w:pPr>
        <w:spacing w:line="259" w:lineRule="auto"/>
        <w:ind w:left="1080"/>
        <w:rPr>
          <w:rFonts w:eastAsia="Calibri"/>
          <w:color w:val="000000"/>
          <w:sz w:val="22"/>
          <w:szCs w:val="22"/>
        </w:rPr>
      </w:pPr>
    </w:p>
    <w:bookmarkStart w:id="57" w:name="Instructions_AU"/>
    <w:p w:rsidR="00FE3C90" w:rsidRPr="00073340" w:rsidRDefault="00FE3C90" w:rsidP="00215877">
      <w:pPr>
        <w:spacing w:before="240" w:after="120"/>
        <w:rPr>
          <w:b/>
        </w:rPr>
      </w:pPr>
      <w:r>
        <w:rPr>
          <w:b/>
        </w:rPr>
        <w:fldChar w:fldCharType="begin"/>
      </w:r>
      <w:r>
        <w:rPr>
          <w:b/>
        </w:rPr>
        <w:instrText xml:space="preserve"> HYPERLINK  \l "DOC_AU" </w:instrText>
      </w:r>
      <w:r>
        <w:rPr>
          <w:b/>
        </w:rPr>
        <w:fldChar w:fldCharType="separate"/>
      </w:r>
      <w:r w:rsidRPr="00993071">
        <w:rPr>
          <w:rStyle w:val="Hyperlink"/>
          <w:b/>
        </w:rPr>
        <w:t>Annual Update</w:t>
      </w:r>
      <w:bookmarkEnd w:id="57"/>
      <w:r>
        <w:rPr>
          <w:b/>
        </w:rPr>
        <w:fldChar w:fldCharType="end"/>
      </w:r>
    </w:p>
    <w:p w:rsidR="00FE3C90" w:rsidRPr="0061712B" w:rsidRDefault="00FE3C90" w:rsidP="00215877">
      <w:pPr>
        <w:spacing w:before="120" w:after="120"/>
        <w:rPr>
          <w:rFonts w:eastAsia="Calibri"/>
          <w:color w:val="000000"/>
          <w:sz w:val="20"/>
          <w:szCs w:val="20"/>
        </w:rPr>
      </w:pPr>
      <w:r w:rsidRPr="0061712B">
        <w:rPr>
          <w:rFonts w:eastAsia="Calibri"/>
          <w:color w:val="000000"/>
          <w:sz w:val="20"/>
          <w:szCs w:val="20"/>
        </w:rPr>
        <w:t xml:space="preserve">The planned goals, expected outcomes, actions/services, and budgeted expenditures must be copied verbatim from the previous year’s* approved LCAP. Minor typographical errors may be corrected.  </w:t>
      </w:r>
    </w:p>
    <w:p w:rsidR="00FE3C90" w:rsidRPr="0061712B" w:rsidRDefault="00FE3C90" w:rsidP="00215877">
      <w:pPr>
        <w:spacing w:after="120"/>
        <w:ind w:left="450"/>
        <w:rPr>
          <w:rFonts w:eastAsia="Calibri"/>
          <w:color w:val="000000"/>
          <w:sz w:val="20"/>
          <w:szCs w:val="20"/>
        </w:rPr>
      </w:pPr>
      <w:r w:rsidRPr="0061712B">
        <w:rPr>
          <w:rFonts w:eastAsia="Calibri"/>
          <w:color w:val="000000"/>
          <w:sz w:val="20"/>
          <w:szCs w:val="20"/>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58" w:name="Instructions_AU_AnnMeasOutcomes"/>
    <w:p w:rsidR="00FE3C90" w:rsidRDefault="00FE3C90" w:rsidP="00215877">
      <w:pPr>
        <w:spacing w:after="120"/>
        <w:ind w:left="450"/>
        <w:rPr>
          <w:rFonts w:eastAsia="Calibri"/>
          <w:b/>
          <w:color w:val="000000"/>
          <w:sz w:val="22"/>
          <w:szCs w:val="22"/>
        </w:rPr>
      </w:pPr>
      <w:r>
        <w:rPr>
          <w:rFonts w:eastAsia="Calibri"/>
          <w:b/>
          <w:color w:val="000000"/>
          <w:sz w:val="22"/>
          <w:szCs w:val="22"/>
        </w:rPr>
        <w:fldChar w:fldCharType="begin"/>
      </w:r>
      <w:r>
        <w:rPr>
          <w:rFonts w:eastAsia="Calibri"/>
          <w:b/>
          <w:color w:val="000000"/>
          <w:sz w:val="22"/>
          <w:szCs w:val="22"/>
        </w:rPr>
        <w:instrText xml:space="preserve"> HYPERLINK  \l "DOC_AU_AnnualMeasOutcomes" </w:instrText>
      </w:r>
      <w:r>
        <w:rPr>
          <w:rFonts w:eastAsia="Calibri"/>
          <w:b/>
          <w:color w:val="000000"/>
          <w:sz w:val="22"/>
          <w:szCs w:val="22"/>
        </w:rPr>
        <w:fldChar w:fldCharType="separate"/>
      </w:r>
      <w:r w:rsidRPr="00993071">
        <w:rPr>
          <w:rStyle w:val="Hyperlink"/>
          <w:rFonts w:eastAsia="Calibri"/>
          <w:b/>
          <w:sz w:val="22"/>
          <w:szCs w:val="22"/>
        </w:rPr>
        <w:t>Annual Measurable Outcomes</w:t>
      </w:r>
      <w:r>
        <w:rPr>
          <w:rFonts w:eastAsia="Calibri"/>
          <w:b/>
          <w:color w:val="000000"/>
          <w:sz w:val="22"/>
          <w:szCs w:val="22"/>
        </w:rPr>
        <w:fldChar w:fldCharType="end"/>
      </w:r>
    </w:p>
    <w:p w:rsidR="00FE3C90" w:rsidRPr="00586220" w:rsidRDefault="00FE3C90" w:rsidP="00215877">
      <w:pPr>
        <w:spacing w:after="120"/>
        <w:ind w:left="810"/>
        <w:rPr>
          <w:rFonts w:eastAsia="Calibri"/>
          <w:color w:val="000000"/>
          <w:sz w:val="20"/>
          <w:szCs w:val="20"/>
        </w:rPr>
      </w:pPr>
      <w:r w:rsidRPr="00586220">
        <w:rPr>
          <w:rFonts w:eastAsia="Calibri"/>
          <w:color w:val="000000"/>
          <w:sz w:val="20"/>
          <w:szCs w:val="20"/>
        </w:rPr>
        <w:t xml:space="preserve">For each goal in the prior year, identify and review the actual measurable outcomes as compared to the expected annual measurable outcomes identified in the prior year for the goal. </w:t>
      </w:r>
    </w:p>
    <w:bookmarkStart w:id="59" w:name="_Planned_Actions/Services_1"/>
    <w:bookmarkStart w:id="60" w:name="Instructions_AU_ActionsServices"/>
    <w:bookmarkEnd w:id="58"/>
    <w:bookmarkEnd w:id="59"/>
    <w:p w:rsidR="00FE3C90" w:rsidRPr="001252FA" w:rsidRDefault="00FE3C90" w:rsidP="00215877">
      <w:pPr>
        <w:spacing w:before="120" w:after="120"/>
        <w:ind w:left="450"/>
        <w:outlineLvl w:val="4"/>
        <w:rPr>
          <w:b/>
          <w:bCs/>
          <w:iCs/>
          <w:color w:val="000000"/>
          <w:sz w:val="22"/>
          <w:szCs w:val="26"/>
        </w:rPr>
      </w:pPr>
      <w:r w:rsidRPr="001252FA">
        <w:rPr>
          <w:b/>
          <w:bCs/>
          <w:iCs/>
          <w:color w:val="000000"/>
          <w:sz w:val="22"/>
          <w:szCs w:val="26"/>
        </w:rPr>
        <w:fldChar w:fldCharType="begin"/>
      </w:r>
      <w:r w:rsidRPr="001252FA">
        <w:rPr>
          <w:b/>
          <w:bCs/>
          <w:iCs/>
          <w:color w:val="000000"/>
          <w:sz w:val="22"/>
          <w:szCs w:val="26"/>
        </w:rPr>
        <w:instrText xml:space="preserve"> HYPERLINK  \l "DOC_AU_ActionsServices" </w:instrText>
      </w:r>
      <w:r w:rsidRPr="001252FA">
        <w:rPr>
          <w:b/>
          <w:bCs/>
          <w:iCs/>
          <w:color w:val="000000"/>
          <w:sz w:val="22"/>
          <w:szCs w:val="26"/>
        </w:rPr>
        <w:fldChar w:fldCharType="separate"/>
      </w:r>
      <w:r w:rsidRPr="001252FA">
        <w:rPr>
          <w:rStyle w:val="Hyperlink"/>
          <w:b/>
          <w:bCs/>
          <w:iCs/>
          <w:sz w:val="22"/>
          <w:szCs w:val="26"/>
        </w:rPr>
        <w:t>Actions/Services</w:t>
      </w:r>
      <w:bookmarkEnd w:id="60"/>
      <w:r w:rsidRPr="001252FA">
        <w:rPr>
          <w:b/>
          <w:bCs/>
          <w:iCs/>
          <w:color w:val="000000"/>
          <w:sz w:val="22"/>
          <w:szCs w:val="26"/>
        </w:rPr>
        <w:fldChar w:fldCharType="end"/>
      </w:r>
    </w:p>
    <w:p w:rsidR="00FE3C90" w:rsidRPr="00586220" w:rsidRDefault="00FE3C90" w:rsidP="00215877">
      <w:pPr>
        <w:spacing w:before="120" w:after="120"/>
        <w:ind w:left="810"/>
        <w:outlineLvl w:val="4"/>
        <w:rPr>
          <w:rFonts w:eastAsia="Calibri"/>
          <w:color w:val="000000"/>
          <w:sz w:val="20"/>
          <w:szCs w:val="20"/>
        </w:rPr>
      </w:pPr>
      <w:r w:rsidRPr="00586220">
        <w:rPr>
          <w:rFonts w:eastAsia="Calibri"/>
          <w:color w:val="000000"/>
          <w:sz w:val="20"/>
          <w:szCs w:val="20"/>
        </w:rPr>
        <w:t xml:space="preserve">Identify the planned Actions/Services and the budgeted expenditures to implement these actions toward achieving the described goal. Identify the </w:t>
      </w:r>
      <w:r w:rsidRPr="00586220">
        <w:rPr>
          <w:rFonts w:eastAsia="Calibri"/>
          <w:b/>
          <w:color w:val="000000"/>
          <w:sz w:val="20"/>
          <w:szCs w:val="20"/>
        </w:rPr>
        <w:t>actual</w:t>
      </w:r>
      <w:r w:rsidRPr="00586220">
        <w:rPr>
          <w:rFonts w:eastAsia="Calibri"/>
          <w:color w:val="000000"/>
          <w:sz w:val="20"/>
          <w:szCs w:val="20"/>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61" w:name="_Actual_Actions/Services_1"/>
      <w:bookmarkStart w:id="62" w:name="_Expected_Results"/>
      <w:bookmarkStart w:id="63" w:name="_Scope_of_Service_1"/>
      <w:bookmarkStart w:id="64" w:name="_Changes"/>
      <w:bookmarkStart w:id="65" w:name="Instructions_AU_Analysis"/>
      <w:bookmarkEnd w:id="61"/>
      <w:bookmarkEnd w:id="62"/>
      <w:bookmarkEnd w:id="63"/>
      <w:bookmarkEnd w:id="64"/>
      <w:r w:rsidR="008F3330">
        <w:rPr>
          <w:rFonts w:eastAsia="Calibri"/>
          <w:color w:val="000000"/>
          <w:sz w:val="20"/>
          <w:szCs w:val="20"/>
        </w:rPr>
        <w:t xml:space="preserve">  </w:t>
      </w:r>
    </w:p>
    <w:p w:rsidR="00FE3C90" w:rsidRPr="001252FA" w:rsidRDefault="00B92435" w:rsidP="00215877">
      <w:pPr>
        <w:spacing w:before="120" w:after="120"/>
        <w:ind w:left="450"/>
        <w:outlineLvl w:val="4"/>
        <w:rPr>
          <w:b/>
          <w:bCs/>
          <w:iCs/>
          <w:color w:val="000000"/>
          <w:sz w:val="22"/>
          <w:szCs w:val="26"/>
        </w:rPr>
      </w:pPr>
      <w:hyperlink w:anchor="DOC_AU_Analysis" w:history="1">
        <w:r w:rsidR="00FE3C90" w:rsidRPr="001252FA">
          <w:rPr>
            <w:rStyle w:val="Hyperlink"/>
            <w:b/>
            <w:bCs/>
            <w:iCs/>
            <w:sz w:val="22"/>
            <w:szCs w:val="26"/>
          </w:rPr>
          <w:t>Analysis</w:t>
        </w:r>
      </w:hyperlink>
    </w:p>
    <w:bookmarkEnd w:id="65"/>
    <w:p w:rsidR="00FE3C90" w:rsidRPr="00586220" w:rsidRDefault="00FE3C90" w:rsidP="00215877">
      <w:pPr>
        <w:spacing w:after="120"/>
        <w:ind w:left="810"/>
        <w:rPr>
          <w:rFonts w:eastAsia="Calibri" w:cs="Arial"/>
          <w:color w:val="000000"/>
          <w:sz w:val="20"/>
          <w:szCs w:val="20"/>
        </w:rPr>
      </w:pPr>
      <w:r w:rsidRPr="00586220">
        <w:rPr>
          <w:rFonts w:eastAsia="Calibri" w:cs="Arial"/>
          <w:color w:val="000000"/>
          <w:sz w:val="20"/>
          <w:szCs w:val="20"/>
        </w:rPr>
        <w:t>Using actual annual measurable outcome data, including data from the LCFF Evaluation Rubrics, analyze whether the planned actions/services were effective in achieving the goal. Respond to the prompts as instructed.</w:t>
      </w:r>
    </w:p>
    <w:p w:rsidR="00FE3C90" w:rsidRPr="00586220" w:rsidRDefault="00FE3C90" w:rsidP="009B0FBE">
      <w:pPr>
        <w:pStyle w:val="MediumGrid1-Accent21"/>
        <w:numPr>
          <w:ilvl w:val="0"/>
          <w:numId w:val="12"/>
        </w:numPr>
        <w:spacing w:after="0" w:line="240" w:lineRule="auto"/>
        <w:ind w:left="1260"/>
        <w:rPr>
          <w:rFonts w:ascii="Arial" w:hAnsi="Arial" w:cs="Arial"/>
          <w:color w:val="000000"/>
          <w:sz w:val="20"/>
          <w:szCs w:val="20"/>
        </w:rPr>
      </w:pPr>
      <w:r w:rsidRPr="00586220">
        <w:rPr>
          <w:rFonts w:ascii="Arial" w:hAnsi="Arial" w:cs="Arial"/>
          <w:color w:val="000000"/>
          <w:sz w:val="20"/>
          <w:szCs w:val="20"/>
        </w:rPr>
        <w:t xml:space="preserve">Describe the overall implementation of the actions/services to achieve the articulated goal. Include a discussion of relevant challenges and successes experienced with the implementation process. </w:t>
      </w:r>
    </w:p>
    <w:p w:rsidR="00FE3C90" w:rsidRPr="00586220" w:rsidRDefault="00FE3C90" w:rsidP="009B0FBE">
      <w:pPr>
        <w:numPr>
          <w:ilvl w:val="0"/>
          <w:numId w:val="12"/>
        </w:numPr>
        <w:spacing w:before="120" w:after="120"/>
        <w:ind w:left="1260"/>
        <w:rPr>
          <w:rFonts w:eastAsia="Calibri" w:cs="Arial"/>
          <w:color w:val="000000"/>
          <w:sz w:val="20"/>
          <w:szCs w:val="20"/>
        </w:rPr>
      </w:pPr>
      <w:r w:rsidRPr="00586220">
        <w:rPr>
          <w:rFonts w:eastAsia="Calibri" w:cs="Arial"/>
          <w:color w:val="000000"/>
          <w:sz w:val="20"/>
          <w:szCs w:val="20"/>
        </w:rPr>
        <w:t>Describe the overall effectiveness of the actions/services to achieve the articulated goal as measured by the LEA.</w:t>
      </w:r>
    </w:p>
    <w:p w:rsidR="00FE3C90" w:rsidRPr="00586220" w:rsidRDefault="00FE3C90" w:rsidP="009B0FBE">
      <w:pPr>
        <w:numPr>
          <w:ilvl w:val="0"/>
          <w:numId w:val="12"/>
        </w:numPr>
        <w:spacing w:after="120"/>
        <w:ind w:left="1260"/>
        <w:rPr>
          <w:rFonts w:eastAsia="Calibri" w:cs="Arial"/>
          <w:color w:val="000000"/>
          <w:sz w:val="20"/>
          <w:szCs w:val="20"/>
        </w:rPr>
      </w:pPr>
      <w:r w:rsidRPr="00586220">
        <w:rPr>
          <w:rFonts w:eastAsia="Calibri" w:cs="Arial"/>
          <w:color w:val="000000"/>
          <w:sz w:val="20"/>
          <w:szCs w:val="20"/>
        </w:rPr>
        <w:t>Explain material differences between Budgeted Expenditures and Estimated Actual Expenditures. Minor variances in expenditures or a dollar-for-dollar accounting is not required.</w:t>
      </w:r>
    </w:p>
    <w:p w:rsidR="00FE3C90" w:rsidRPr="00586220" w:rsidRDefault="00FE3C90" w:rsidP="009B0FBE">
      <w:pPr>
        <w:numPr>
          <w:ilvl w:val="0"/>
          <w:numId w:val="12"/>
        </w:numPr>
        <w:spacing w:after="120"/>
        <w:ind w:left="1260"/>
        <w:rPr>
          <w:rFonts w:eastAsia="Calibri" w:cs="Arial"/>
          <w:color w:val="000000"/>
          <w:sz w:val="20"/>
          <w:szCs w:val="20"/>
        </w:rPr>
      </w:pPr>
      <w:r w:rsidRPr="00586220">
        <w:rPr>
          <w:rFonts w:eastAsia="Calibri" w:cs="Arial"/>
          <w:color w:val="000000"/>
          <w:sz w:val="20"/>
          <w:szCs w:val="20"/>
        </w:rPr>
        <w:t>Describe any changes made to this goal, expected outcomes, metrics, or actions and services to achieve this goal as a result of this analysis and analysis of the data provided in the LCFF Evaluation Rubrics, as applicable</w:t>
      </w:r>
      <w:r w:rsidR="00082CE0">
        <w:rPr>
          <w:rFonts w:eastAsia="Calibri" w:cs="Arial"/>
          <w:color w:val="000000"/>
          <w:sz w:val="20"/>
          <w:szCs w:val="20"/>
        </w:rPr>
        <w:t>.</w:t>
      </w:r>
      <w:r w:rsidRPr="00586220">
        <w:rPr>
          <w:rFonts w:eastAsia="Calibri" w:cs="Arial"/>
          <w:color w:val="000000"/>
          <w:sz w:val="20"/>
          <w:szCs w:val="20"/>
        </w:rPr>
        <w:t xml:space="preserve"> Identify where those changes can be found in the LCAP.</w:t>
      </w:r>
    </w:p>
    <w:bookmarkStart w:id="66" w:name="_Goal"/>
    <w:bookmarkStart w:id="67" w:name="_Intended/Actual_Result"/>
    <w:bookmarkStart w:id="68" w:name="_Scope_of_Service"/>
    <w:bookmarkStart w:id="69" w:name="_Stakeholder_Engagement_1"/>
    <w:bookmarkStart w:id="70" w:name="_Program_and_Metrics"/>
    <w:bookmarkStart w:id="71" w:name="_Applicability_of_Metrics_1"/>
    <w:bookmarkStart w:id="72" w:name="_Goals,_Actions,_and_1"/>
    <w:bookmarkStart w:id="73" w:name="_Stakeholder_Engagement_(Return_1"/>
    <w:bookmarkStart w:id="74" w:name="Instructions_SE_StakeholderEngagement"/>
    <w:bookmarkEnd w:id="66"/>
    <w:bookmarkEnd w:id="67"/>
    <w:bookmarkEnd w:id="68"/>
    <w:bookmarkEnd w:id="69"/>
    <w:bookmarkEnd w:id="70"/>
    <w:bookmarkEnd w:id="71"/>
    <w:bookmarkEnd w:id="72"/>
    <w:bookmarkEnd w:id="73"/>
    <w:p w:rsidR="00FE3C90" w:rsidRPr="00DE74B7" w:rsidRDefault="00FE3C90" w:rsidP="00215877">
      <w:pPr>
        <w:spacing w:after="120"/>
        <w:rPr>
          <w:rStyle w:val="Hyperlink"/>
          <w:b/>
        </w:rPr>
      </w:pPr>
      <w:r w:rsidRPr="00B7702E">
        <w:rPr>
          <w:rStyle w:val="Hyperlink"/>
          <w:b/>
        </w:rPr>
        <w:fldChar w:fldCharType="begin"/>
      </w:r>
      <w:r w:rsidRPr="00B7702E">
        <w:rPr>
          <w:rStyle w:val="Hyperlink"/>
          <w:b/>
        </w:rPr>
        <w:instrText xml:space="preserve"> HYPERLINK  \l "DOC_SE_StakeholderEngagement" </w:instrText>
      </w:r>
      <w:r w:rsidRPr="00B7702E">
        <w:rPr>
          <w:rStyle w:val="Hyperlink"/>
          <w:b/>
        </w:rPr>
        <w:fldChar w:fldCharType="separate"/>
      </w:r>
      <w:r w:rsidRPr="00DE74B7">
        <w:rPr>
          <w:rStyle w:val="Hyperlink"/>
          <w:b/>
        </w:rPr>
        <w:t>Stakeholder Engagement</w:t>
      </w:r>
      <w:r w:rsidRPr="00B7702E">
        <w:rPr>
          <w:rStyle w:val="Hyperlink"/>
          <w:b/>
        </w:rPr>
        <w:fldChar w:fldCharType="end"/>
      </w:r>
    </w:p>
    <w:bookmarkEnd w:id="74"/>
    <w:p w:rsidR="00FE3C90" w:rsidRPr="00586220" w:rsidRDefault="00FE3C90" w:rsidP="00215877">
      <w:pPr>
        <w:rPr>
          <w:rFonts w:eastAsia="Calibri"/>
          <w:color w:val="000000"/>
          <w:sz w:val="20"/>
          <w:szCs w:val="20"/>
        </w:rPr>
      </w:pPr>
      <w:r w:rsidRPr="00586220">
        <w:rPr>
          <w:rFonts w:eastAsia="Calibri"/>
          <w:color w:val="000000"/>
          <w:sz w:val="20"/>
          <w:szCs w:val="20"/>
        </w:rPr>
        <w:t xml:space="preserve">Meaningful engagement of parents, students, and other stakeholders, including those representing the student groups identified by LCFF, is critical to the development of the LCAP and the budget process. </w:t>
      </w:r>
      <w:r w:rsidR="00082CE0" w:rsidRPr="00082CE0">
        <w:rPr>
          <w:rFonts w:eastAsia="Calibri"/>
          <w:i/>
          <w:color w:val="000000"/>
          <w:sz w:val="20"/>
          <w:szCs w:val="20"/>
        </w:rPr>
        <w:t>EC</w:t>
      </w:r>
      <w:r w:rsidRPr="00586220">
        <w:rPr>
          <w:rFonts w:eastAsia="Calibri"/>
          <w:color w:val="000000"/>
          <w:sz w:val="20"/>
          <w:szCs w:val="20"/>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009752AE" w:rsidRPr="009752AE">
        <w:rPr>
          <w:rFonts w:eastAsia="Calibri"/>
          <w:i/>
          <w:color w:val="000000"/>
          <w:sz w:val="20"/>
          <w:szCs w:val="20"/>
        </w:rPr>
        <w:t>EC</w:t>
      </w:r>
      <w:r w:rsidRPr="00586220">
        <w:rPr>
          <w:rFonts w:eastAsia="Calibri"/>
          <w:color w:val="000000"/>
          <w:sz w:val="20"/>
          <w:szCs w:val="20"/>
        </w:rPr>
        <w:t xml:space="preserve"> requires charter schools to consult with teachers, principals, administrators, other school personnel, parents, and pupils in developing the LCAP. In addition, </w:t>
      </w:r>
      <w:r w:rsidR="009752AE">
        <w:rPr>
          <w:rFonts w:eastAsia="Calibri"/>
          <w:i/>
          <w:color w:val="000000"/>
          <w:sz w:val="20"/>
          <w:szCs w:val="20"/>
        </w:rPr>
        <w:t>EC</w:t>
      </w:r>
      <w:r w:rsidRPr="00586220">
        <w:rPr>
          <w:rFonts w:eastAsia="Calibri"/>
          <w:color w:val="000000"/>
          <w:sz w:val="20"/>
          <w:szCs w:val="20"/>
        </w:rPr>
        <w:t xml:space="preserve"> Section 48985 specifies the requirements for the translation of notices, reports, statements, or records sent to a parent or guardian.</w:t>
      </w:r>
    </w:p>
    <w:p w:rsidR="00FE3C90" w:rsidRPr="00586220" w:rsidRDefault="00FE3C90" w:rsidP="00215877">
      <w:pPr>
        <w:rPr>
          <w:rFonts w:eastAsia="Calibri"/>
          <w:color w:val="000000"/>
          <w:sz w:val="20"/>
          <w:szCs w:val="20"/>
        </w:rPr>
      </w:pPr>
    </w:p>
    <w:p w:rsidR="00FE3C90" w:rsidRPr="00586220" w:rsidRDefault="00FE3C90" w:rsidP="00215877">
      <w:pPr>
        <w:spacing w:after="120"/>
        <w:rPr>
          <w:rFonts w:eastAsia="Calibri"/>
          <w:color w:val="000000"/>
          <w:sz w:val="20"/>
          <w:szCs w:val="20"/>
        </w:rPr>
      </w:pPr>
      <w:r w:rsidRPr="00586220">
        <w:rPr>
          <w:rFonts w:eastAsia="Calibri"/>
          <w:color w:val="000000"/>
          <w:sz w:val="20"/>
          <w:szCs w:val="20"/>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rsidR="00FE3C90" w:rsidRPr="00586220" w:rsidRDefault="00FE3C90" w:rsidP="00215877">
      <w:pPr>
        <w:spacing w:after="120"/>
        <w:ind w:left="540"/>
        <w:rPr>
          <w:rFonts w:eastAsia="Calibri"/>
          <w:color w:val="000000"/>
          <w:sz w:val="20"/>
          <w:szCs w:val="20"/>
        </w:rPr>
      </w:pPr>
      <w:r w:rsidRPr="00586220">
        <w:rPr>
          <w:rFonts w:eastAsia="Calibri"/>
          <w:b/>
          <w:color w:val="000000"/>
          <w:sz w:val="20"/>
          <w:szCs w:val="20"/>
        </w:rPr>
        <w:t>Instructions:</w:t>
      </w:r>
      <w:r w:rsidRPr="00586220">
        <w:rPr>
          <w:rFonts w:eastAsia="Calibri"/>
          <w:color w:val="000000"/>
          <w:sz w:val="20"/>
          <w:szCs w:val="20"/>
        </w:rPr>
        <w:t xml:space="preserve"> The stakeholder engagement process is an ongoing, annual process. The requirements for this section are the same for each year of a three-year LCAP. When developing the LCAP, mark the appropriate LCAP year, and describe the stakeholder engagement process used to develop the LCAP and Annual Update.  When developing the LCAP in year 2 or year 3, mark the appropriate LCAP year and replace the previous stakeholder narrative(s) and describe the stakeholder engagement process used to develop the current year LCAP and Annual Update.</w:t>
      </w:r>
    </w:p>
    <w:p w:rsidR="00FE3C90" w:rsidRPr="00586220" w:rsidRDefault="00FE3C90" w:rsidP="00215877">
      <w:pPr>
        <w:spacing w:after="120"/>
        <w:ind w:left="1170"/>
        <w:rPr>
          <w:rFonts w:eastAsia="Calibri"/>
          <w:color w:val="000000"/>
          <w:sz w:val="20"/>
          <w:szCs w:val="20"/>
        </w:rPr>
      </w:pPr>
      <w:r w:rsidRPr="00586220">
        <w:rPr>
          <w:rFonts w:eastAsia="Calibri"/>
          <w:b/>
          <w:color w:val="000000"/>
          <w:sz w:val="20"/>
          <w:szCs w:val="20"/>
        </w:rPr>
        <w:lastRenderedPageBreak/>
        <w:t>School districts and county offices of education:</w:t>
      </w:r>
      <w:r w:rsidRPr="00586220">
        <w:rPr>
          <w:rFonts w:eastAsia="Calibri"/>
          <w:color w:val="000000"/>
          <w:sz w:val="20"/>
          <w:szCs w:val="20"/>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rsidR="00FE3C90" w:rsidRPr="00586220" w:rsidRDefault="00FE3C90" w:rsidP="00215877">
      <w:pPr>
        <w:spacing w:after="120"/>
        <w:ind w:left="1170"/>
        <w:rPr>
          <w:rFonts w:eastAsia="Calibri"/>
          <w:color w:val="000000"/>
          <w:sz w:val="20"/>
          <w:szCs w:val="20"/>
        </w:rPr>
      </w:pPr>
      <w:r w:rsidRPr="00586220">
        <w:rPr>
          <w:rFonts w:eastAsia="Calibri"/>
          <w:b/>
          <w:color w:val="000000"/>
          <w:sz w:val="20"/>
          <w:szCs w:val="20"/>
        </w:rPr>
        <w:t>Charter schools:</w:t>
      </w:r>
      <w:r w:rsidRPr="00586220">
        <w:rPr>
          <w:rFonts w:eastAsia="Calibri"/>
          <w:color w:val="000000"/>
          <w:sz w:val="20"/>
          <w:szCs w:val="20"/>
        </w:rPr>
        <w:t xml:space="preserve"> Describe the process used to consult with teachers, principals, administrators, other school personnel, parents, and students to inform the development of the LCAP and the annual review and analysis for the indicated LCAP year. </w:t>
      </w:r>
    </w:p>
    <w:p w:rsidR="00FE3C90" w:rsidRPr="00586220" w:rsidRDefault="00FE3C90" w:rsidP="00215877">
      <w:pPr>
        <w:spacing w:after="120"/>
        <w:ind w:left="540"/>
        <w:rPr>
          <w:rFonts w:eastAsia="Calibri"/>
          <w:color w:val="000000"/>
          <w:sz w:val="20"/>
          <w:szCs w:val="20"/>
        </w:rPr>
      </w:pPr>
      <w:r w:rsidRPr="00586220">
        <w:rPr>
          <w:rFonts w:eastAsia="Calibri"/>
          <w:color w:val="000000"/>
          <w:sz w:val="20"/>
          <w:szCs w:val="20"/>
        </w:rPr>
        <w:t>Describe how the consultation process impacted the development of the LCAP and annual update for the indicated LCAP year, including the goals, actions, services, and expenditures.</w:t>
      </w:r>
    </w:p>
    <w:bookmarkStart w:id="75" w:name="_Goals,_Actions,_and_3"/>
    <w:bookmarkStart w:id="76" w:name="Instructions_GAS"/>
    <w:bookmarkEnd w:id="75"/>
    <w:p w:rsidR="00FE3C90" w:rsidRPr="0044245D" w:rsidRDefault="00FE3C90" w:rsidP="00215877">
      <w:pPr>
        <w:spacing w:before="240" w:after="120"/>
        <w:rPr>
          <w:rStyle w:val="Hyperlink"/>
          <w:b/>
        </w:rPr>
      </w:pPr>
      <w:r w:rsidRPr="0044245D">
        <w:rPr>
          <w:rStyle w:val="Hyperlink"/>
          <w:b/>
        </w:rPr>
        <w:fldChar w:fldCharType="begin"/>
      </w:r>
      <w:r w:rsidRPr="0044245D">
        <w:rPr>
          <w:rStyle w:val="Hyperlink"/>
          <w:b/>
        </w:rPr>
        <w:instrText xml:space="preserve"> HYPERLINK  \l "DOC_GAS" </w:instrText>
      </w:r>
      <w:r w:rsidRPr="0044245D">
        <w:rPr>
          <w:rStyle w:val="Hyperlink"/>
          <w:b/>
        </w:rPr>
        <w:fldChar w:fldCharType="separate"/>
      </w:r>
      <w:r w:rsidRPr="00DE74B7">
        <w:rPr>
          <w:rStyle w:val="Hyperlink"/>
          <w:b/>
        </w:rPr>
        <w:t>Goals, Actions, and Services</w:t>
      </w:r>
      <w:r w:rsidRPr="0044245D">
        <w:rPr>
          <w:rStyle w:val="Hyperlink"/>
          <w:b/>
        </w:rPr>
        <w:fldChar w:fldCharType="end"/>
      </w:r>
    </w:p>
    <w:p w:rsidR="00FE3C90" w:rsidRPr="00586220" w:rsidRDefault="00FE3C90" w:rsidP="00215877">
      <w:pPr>
        <w:spacing w:after="120"/>
        <w:rPr>
          <w:rFonts w:eastAsia="Calibri"/>
          <w:color w:val="000000"/>
          <w:sz w:val="20"/>
          <w:szCs w:val="20"/>
        </w:rPr>
      </w:pPr>
      <w:bookmarkStart w:id="77" w:name="_Applicability_of_Metrics"/>
      <w:bookmarkStart w:id="78" w:name="_Related_State_and/or"/>
      <w:bookmarkEnd w:id="76"/>
      <w:bookmarkEnd w:id="77"/>
      <w:bookmarkEnd w:id="78"/>
      <w:r w:rsidRPr="00586220">
        <w:rPr>
          <w:rFonts w:eastAsia="Calibri"/>
          <w:color w:val="000000"/>
          <w:sz w:val="20"/>
          <w:szCs w:val="20"/>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rsidR="00FE3C90" w:rsidRPr="00586220" w:rsidRDefault="00FE3C90" w:rsidP="00215877">
      <w:pPr>
        <w:spacing w:after="120"/>
        <w:ind w:left="720"/>
        <w:rPr>
          <w:rFonts w:eastAsia="Calibri"/>
          <w:color w:val="000000"/>
          <w:sz w:val="20"/>
          <w:szCs w:val="20"/>
        </w:rPr>
      </w:pPr>
      <w:r w:rsidRPr="00586220">
        <w:rPr>
          <w:rFonts w:eastAsia="Calibri"/>
          <w:b/>
          <w:color w:val="000000"/>
          <w:sz w:val="20"/>
          <w:szCs w:val="20"/>
        </w:rPr>
        <w:t>School districts and county offices of education:</w:t>
      </w:r>
      <w:r w:rsidRPr="00586220">
        <w:rPr>
          <w:rFonts w:eastAsia="Calibri"/>
          <w:color w:val="000000"/>
          <w:sz w:val="20"/>
          <w:szCs w:val="20"/>
        </w:rPr>
        <w:t xml:space="preserve"> The LCAP is a three-year plan, which is reviewed and updated annually, as required.  </w:t>
      </w:r>
    </w:p>
    <w:p w:rsidR="00FE3C90" w:rsidRPr="00586220" w:rsidRDefault="00FE3C90" w:rsidP="00215877">
      <w:pPr>
        <w:spacing w:after="120"/>
        <w:ind w:left="720"/>
        <w:rPr>
          <w:rFonts w:eastAsia="Calibri"/>
          <w:color w:val="000000"/>
          <w:sz w:val="20"/>
          <w:szCs w:val="20"/>
        </w:rPr>
      </w:pPr>
      <w:r w:rsidRPr="00586220">
        <w:rPr>
          <w:rFonts w:eastAsia="Calibri"/>
          <w:b/>
          <w:color w:val="000000"/>
          <w:sz w:val="20"/>
          <w:szCs w:val="20"/>
        </w:rPr>
        <w:t>Charter schools:</w:t>
      </w:r>
      <w:r w:rsidRPr="00586220">
        <w:rPr>
          <w:rFonts w:eastAsia="Calibri"/>
          <w:color w:val="000000"/>
          <w:sz w:val="20"/>
          <w:szCs w:val="20"/>
        </w:rPr>
        <w:t xml:space="preserve"> The number of years addressed in the LCAP may align with the term of the charter schools budget, typically one year, which is submitted to the school’s authorizer. If year 2 and/or year 3 </w:t>
      </w:r>
      <w:proofErr w:type="gramStart"/>
      <w:r w:rsidRPr="00586220">
        <w:rPr>
          <w:rFonts w:eastAsia="Calibri"/>
          <w:color w:val="000000"/>
          <w:sz w:val="20"/>
          <w:szCs w:val="20"/>
        </w:rPr>
        <w:t>is</w:t>
      </w:r>
      <w:proofErr w:type="gramEnd"/>
      <w:r w:rsidRPr="00586220">
        <w:rPr>
          <w:rFonts w:eastAsia="Calibri"/>
          <w:color w:val="000000"/>
          <w:sz w:val="20"/>
          <w:szCs w:val="20"/>
        </w:rPr>
        <w:t xml:space="preserve"> not applicable, charter schools must specify as such.  </w:t>
      </w:r>
    </w:p>
    <w:p w:rsidR="00FE3C90" w:rsidRPr="00586220" w:rsidRDefault="00FE3C90" w:rsidP="00215877">
      <w:pPr>
        <w:spacing w:after="120"/>
        <w:ind w:left="360"/>
        <w:rPr>
          <w:rFonts w:eastAsia="Calibri"/>
          <w:sz w:val="20"/>
          <w:szCs w:val="20"/>
        </w:rPr>
      </w:pPr>
      <w:bookmarkStart w:id="79" w:name="_Goal_1"/>
      <w:bookmarkStart w:id="80" w:name="Instructions_GAS_NewModUnchanged"/>
      <w:bookmarkEnd w:id="79"/>
      <w:r w:rsidRPr="00586220">
        <w:rPr>
          <w:rFonts w:eastAsia="Calibri"/>
          <w:b/>
          <w:sz w:val="20"/>
          <w:szCs w:val="20"/>
        </w:rPr>
        <w:t>New, Modified, Unchanged</w:t>
      </w:r>
    </w:p>
    <w:bookmarkEnd w:id="80"/>
    <w:p w:rsidR="00E279B0" w:rsidRPr="00586220" w:rsidRDefault="00FE3C90" w:rsidP="001D7F1B">
      <w:pPr>
        <w:spacing w:after="120"/>
        <w:ind w:left="720"/>
        <w:rPr>
          <w:rStyle w:val="Hyperlink"/>
          <w:rFonts w:eastAsia="Calibri"/>
          <w:color w:val="000000"/>
          <w:sz w:val="20"/>
          <w:szCs w:val="20"/>
          <w:u w:val="none"/>
        </w:rPr>
      </w:pPr>
      <w:r w:rsidRPr="00586220">
        <w:rPr>
          <w:rFonts w:eastAsia="Calibri"/>
          <w:color w:val="000000"/>
          <w:sz w:val="20"/>
          <w:szCs w:val="20"/>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81" w:name="Instructions_GAS_Goal"/>
    </w:p>
    <w:p w:rsidR="00FE3C90" w:rsidRPr="00DE74B7" w:rsidRDefault="00B92435" w:rsidP="00215877">
      <w:pPr>
        <w:spacing w:after="120"/>
        <w:ind w:left="450"/>
        <w:rPr>
          <w:rStyle w:val="Hyperlink"/>
          <w:b/>
          <w:bCs/>
          <w:iCs/>
          <w:szCs w:val="26"/>
        </w:rPr>
      </w:pPr>
      <w:hyperlink w:anchor="DOC_GAS_Goal" w:history="1">
        <w:r w:rsidR="00FE3C90" w:rsidRPr="00DE74B7">
          <w:rPr>
            <w:rStyle w:val="Hyperlink"/>
            <w:b/>
            <w:bCs/>
            <w:iCs/>
            <w:sz w:val="22"/>
            <w:szCs w:val="26"/>
          </w:rPr>
          <w:t>Goal</w:t>
        </w:r>
      </w:hyperlink>
    </w:p>
    <w:bookmarkEnd w:id="81"/>
    <w:p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82" w:name="_Related_State_and/or_1"/>
    <w:bookmarkStart w:id="83" w:name="Instructions_GAS_StateLocalPriorities"/>
    <w:bookmarkEnd w:id="82"/>
    <w:p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"DOC_GAS_StateLocalPriorities" </w:instrText>
      </w:r>
      <w:r w:rsidRPr="00DE74B7">
        <w:rPr>
          <w:rStyle w:val="Hyperlink"/>
        </w:rPr>
        <w:fldChar w:fldCharType="separate"/>
      </w:r>
      <w:r w:rsidRPr="00DE74B7">
        <w:rPr>
          <w:rStyle w:val="Hyperlink"/>
          <w:b/>
          <w:bCs/>
          <w:iCs/>
          <w:sz w:val="22"/>
          <w:szCs w:val="26"/>
        </w:rPr>
        <w:t>Related State and/or Local Priorities</w:t>
      </w:r>
      <w:r w:rsidRPr="00DE74B7">
        <w:rPr>
          <w:rStyle w:val="Hyperlink"/>
        </w:rPr>
        <w:fldChar w:fldCharType="end"/>
      </w:r>
    </w:p>
    <w:bookmarkEnd w:id="83"/>
    <w:p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Identify the state and/or local priorities addressed by the goal by placing a check mark next to the applicable priority or priorities. The LCAP must include goals that address each of the state priorities, as applicable to the type of LEA, and any additional local priorities; however, one goal may address multiple priorities. (</w:t>
      </w:r>
      <w:hyperlink w:anchor="State_Priorities" w:history="1">
        <w:r w:rsidRPr="00586220">
          <w:rPr>
            <w:rStyle w:val="Hyperlink"/>
            <w:rFonts w:eastAsia="Calibri"/>
            <w:sz w:val="20"/>
            <w:szCs w:val="20"/>
          </w:rPr>
          <w:t>Link to State Priorities</w:t>
        </w:r>
      </w:hyperlink>
      <w:r w:rsidRPr="00586220">
        <w:rPr>
          <w:rFonts w:eastAsia="Calibri"/>
          <w:color w:val="000000"/>
          <w:sz w:val="20"/>
          <w:szCs w:val="20"/>
        </w:rPr>
        <w:t>)</w:t>
      </w:r>
    </w:p>
    <w:bookmarkStart w:id="84" w:name="Instructions_GAS_IdentifiedNeed"/>
    <w:p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"DOC_GAS_IdentifiedNeed" </w:instrText>
      </w:r>
      <w:r w:rsidRPr="00DE74B7">
        <w:rPr>
          <w:rStyle w:val="Hyperlink"/>
        </w:rPr>
        <w:fldChar w:fldCharType="separate"/>
      </w:r>
      <w:r w:rsidRPr="00DE74B7">
        <w:rPr>
          <w:rStyle w:val="Hyperlink"/>
          <w:b/>
          <w:bCs/>
          <w:iCs/>
          <w:sz w:val="22"/>
          <w:szCs w:val="26"/>
        </w:rPr>
        <w:t>Identified Need</w:t>
      </w:r>
      <w:r w:rsidRPr="00DE74B7">
        <w:rPr>
          <w:rStyle w:val="Hyperlink"/>
        </w:rPr>
        <w:fldChar w:fldCharType="end"/>
      </w:r>
    </w:p>
    <w:bookmarkEnd w:id="84"/>
    <w:p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85" w:name="_Expected_Annual_Measurable"/>
    <w:bookmarkStart w:id="86" w:name="Instructions_GAS_ExpectedAnnMeasOutcomes"/>
    <w:bookmarkEnd w:id="85"/>
    <w:p w:rsidR="00FE3C90" w:rsidRPr="00DE74B7" w:rsidRDefault="00FE3C90" w:rsidP="00215877">
      <w:pPr>
        <w:spacing w:after="120"/>
        <w:ind w:left="450"/>
        <w:rPr>
          <w:rStyle w:val="Hyperlink"/>
        </w:rPr>
      </w:pPr>
      <w:r w:rsidRPr="00DE74B7">
        <w:rPr>
          <w:rStyle w:val="Hyperlink"/>
        </w:rPr>
        <w:fldChar w:fldCharType="begin"/>
      </w:r>
      <w:r w:rsidRPr="00DE74B7">
        <w:rPr>
          <w:rStyle w:val="Hyperlink"/>
        </w:rPr>
        <w:instrText xml:space="preserve"> HYPERLINK  \l "DOC_GAS_ExpectedAnnMeasOutcomes" </w:instrText>
      </w:r>
      <w:r w:rsidRPr="00DE74B7">
        <w:rPr>
          <w:rStyle w:val="Hyperlink"/>
        </w:rPr>
        <w:fldChar w:fldCharType="separate"/>
      </w:r>
      <w:r w:rsidRPr="00DE74B7">
        <w:rPr>
          <w:rStyle w:val="Hyperlink"/>
          <w:b/>
          <w:bCs/>
          <w:iCs/>
          <w:sz w:val="22"/>
          <w:szCs w:val="26"/>
        </w:rPr>
        <w:t>Expected Annual Measurable Outcomes</w:t>
      </w:r>
      <w:r w:rsidRPr="00DE74B7">
        <w:rPr>
          <w:rStyle w:val="Hyperlink"/>
        </w:rPr>
        <w:fldChar w:fldCharType="end"/>
      </w:r>
    </w:p>
    <w:bookmarkEnd w:id="86"/>
    <w:p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rsidR="00FE3C90" w:rsidRPr="00586220" w:rsidRDefault="00FE3C90" w:rsidP="00215877">
      <w:pPr>
        <w:spacing w:after="120"/>
        <w:ind w:left="720"/>
        <w:rPr>
          <w:rFonts w:eastAsia="Calibri"/>
          <w:color w:val="000000"/>
          <w:sz w:val="20"/>
          <w:szCs w:val="20"/>
        </w:rPr>
      </w:pPr>
      <w:r w:rsidRPr="00586220">
        <w:rPr>
          <w:rFonts w:eastAsia="Calibri"/>
          <w:color w:val="000000"/>
          <w:sz w:val="20"/>
          <w:szCs w:val="20"/>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Appendix_A" w:history="1">
        <w:r w:rsidRPr="00586220">
          <w:rPr>
            <w:rStyle w:val="Hyperlink"/>
            <w:rFonts w:eastAsia="Calibri"/>
            <w:sz w:val="20"/>
            <w:szCs w:val="20"/>
          </w:rPr>
          <w:t>LCAP Template Appendix, sections (a) through (d)</w:t>
        </w:r>
      </w:hyperlink>
      <w:r w:rsidRPr="00586220">
        <w:rPr>
          <w:rFonts w:eastAsia="Calibri"/>
          <w:color w:val="000000"/>
          <w:sz w:val="20"/>
          <w:szCs w:val="20"/>
        </w:rPr>
        <w:t>.</w:t>
      </w:r>
    </w:p>
    <w:bookmarkStart w:id="87" w:name="Instructions_PAS"/>
    <w:p w:rsidR="00FE3C90" w:rsidRDefault="00FE3C90" w:rsidP="00215877">
      <w:pPr>
        <w:spacing w:before="120" w:after="240"/>
        <w:ind w:left="446"/>
        <w:rPr>
          <w:rFonts w:eastAsia="Calibri"/>
          <w:b/>
        </w:rPr>
      </w:pPr>
      <w:r>
        <w:rPr>
          <w:rFonts w:eastAsia="Calibri"/>
          <w:b/>
        </w:rPr>
        <w:lastRenderedPageBreak/>
        <w:fldChar w:fldCharType="begin"/>
      </w:r>
      <w:r>
        <w:rPr>
          <w:rFonts w:eastAsia="Calibri"/>
          <w:b/>
        </w:rPr>
        <w:instrText xml:space="preserve"> HYPERLINK  \l "DOC_PAS" </w:instrText>
      </w:r>
      <w:r>
        <w:rPr>
          <w:rFonts w:eastAsia="Calibri"/>
          <w:b/>
        </w:rPr>
        <w:fldChar w:fldCharType="separate"/>
      </w:r>
      <w:r w:rsidRPr="00993071">
        <w:rPr>
          <w:rStyle w:val="Hyperlink"/>
          <w:rFonts w:eastAsia="Calibri"/>
          <w:b/>
        </w:rPr>
        <w:t>Planned Actions/Services</w:t>
      </w:r>
      <w:r>
        <w:rPr>
          <w:rFonts w:eastAsia="Calibri"/>
          <w:b/>
        </w:rPr>
        <w:fldChar w:fldCharType="end"/>
      </w:r>
    </w:p>
    <w:p w:rsidR="00FE3C90" w:rsidRPr="00586220" w:rsidRDefault="00FE3C90" w:rsidP="00215877">
      <w:pPr>
        <w:ind w:left="720"/>
        <w:rPr>
          <w:rFonts w:eastAsia="Calibri"/>
          <w:color w:val="000000"/>
          <w:sz w:val="20"/>
          <w:szCs w:val="20"/>
        </w:rPr>
      </w:pPr>
      <w:r w:rsidRPr="00586220">
        <w:rPr>
          <w:rFonts w:eastAsia="Calibri"/>
          <w:sz w:val="20"/>
          <w:szCs w:val="20"/>
        </w:rPr>
        <w:t>For each action/service, the LEA must complete either the section “</w:t>
      </w:r>
      <w:r w:rsidRPr="00586220">
        <w:rPr>
          <w:rFonts w:eastAsia="Calibri" w:cs="Arial"/>
          <w:sz w:val="20"/>
          <w:szCs w:val="20"/>
        </w:rPr>
        <w:t>For Actions/Services not contributing to meeting Increased or Improved Services Requirement</w:t>
      </w:r>
      <w:r w:rsidRPr="00586220">
        <w:rPr>
          <w:rFonts w:eastAsia="Calibri"/>
          <w:sz w:val="20"/>
          <w:szCs w:val="20"/>
        </w:rPr>
        <w:t xml:space="preserve">” or the section “For Actions/Services Contributing to Meeting the Increased or Improved Services </w:t>
      </w:r>
      <w:r w:rsidR="00586220">
        <w:rPr>
          <w:rFonts w:eastAsia="Calibri"/>
          <w:sz w:val="20"/>
          <w:szCs w:val="20"/>
        </w:rPr>
        <w:t xml:space="preserve">Requirement.” </w:t>
      </w:r>
      <w:r w:rsidRPr="00586220">
        <w:rPr>
          <w:rFonts w:eastAsia="Calibri"/>
          <w:sz w:val="20"/>
          <w:szCs w:val="20"/>
        </w:rPr>
        <w:t>The LEA shall not complete both sections for a single action.</w:t>
      </w:r>
    </w:p>
    <w:p w:rsidR="00FE3C90" w:rsidRPr="006865D8" w:rsidRDefault="00FE3C90" w:rsidP="00215877">
      <w:pPr>
        <w:rPr>
          <w:rFonts w:eastAsia="Calibri"/>
          <w:sz w:val="22"/>
          <w:szCs w:val="22"/>
        </w:rPr>
      </w:pPr>
    </w:p>
    <w:p w:rsidR="00FE3C90" w:rsidRPr="00632939" w:rsidRDefault="00FE3C90" w:rsidP="00215877">
      <w:pPr>
        <w:jc w:val="center"/>
        <w:rPr>
          <w:rFonts w:eastAsia="Calibri"/>
          <w:b/>
          <w:sz w:val="22"/>
          <w:szCs w:val="22"/>
        </w:rPr>
      </w:pPr>
      <w:r w:rsidRPr="00632939">
        <w:rPr>
          <w:rFonts w:eastAsia="Calibri"/>
          <w:b/>
          <w:sz w:val="22"/>
          <w:szCs w:val="22"/>
        </w:rPr>
        <w:t xml:space="preserve">For Actions/Services Not Contributing to Meeting </w:t>
      </w:r>
      <w:r>
        <w:rPr>
          <w:rFonts w:eastAsia="Calibri"/>
          <w:b/>
          <w:sz w:val="22"/>
          <w:szCs w:val="22"/>
        </w:rPr>
        <w:t xml:space="preserve">the </w:t>
      </w:r>
      <w:r w:rsidRPr="00632939">
        <w:rPr>
          <w:rFonts w:eastAsia="Calibri"/>
          <w:b/>
          <w:sz w:val="22"/>
          <w:szCs w:val="22"/>
        </w:rPr>
        <w:t>Increased or Improved Services Requirement</w:t>
      </w:r>
    </w:p>
    <w:bookmarkStart w:id="88" w:name="_Applicable_Pupil_Subgroups"/>
    <w:bookmarkStart w:id="89" w:name="_Actual_Annual_Measurable"/>
    <w:bookmarkStart w:id="90" w:name="Instructions_PAS_StudentsToBeServed"/>
    <w:bookmarkEnd w:id="87"/>
    <w:bookmarkEnd w:id="88"/>
    <w:bookmarkEnd w:id="89"/>
    <w:p w:rsidR="00FE3C90" w:rsidRPr="00DE74B7" w:rsidRDefault="00FE3C90" w:rsidP="00215877">
      <w:pPr>
        <w:spacing w:before="120" w:after="120"/>
        <w:ind w:left="720"/>
        <w:outlineLvl w:val="4"/>
        <w:rPr>
          <w:b/>
          <w:bCs/>
          <w:iCs/>
          <w:color w:val="000000"/>
          <w:sz w:val="22"/>
          <w:szCs w:val="26"/>
        </w:rPr>
      </w:pPr>
      <w:r w:rsidRPr="00DE74B7">
        <w:rPr>
          <w:b/>
          <w:bCs/>
          <w:iCs/>
          <w:color w:val="000000"/>
          <w:sz w:val="22"/>
          <w:szCs w:val="26"/>
        </w:rPr>
        <w:fldChar w:fldCharType="begin"/>
      </w:r>
      <w:r w:rsidRPr="00DE74B7">
        <w:rPr>
          <w:b/>
          <w:bCs/>
          <w:iCs/>
          <w:color w:val="000000"/>
          <w:sz w:val="22"/>
          <w:szCs w:val="26"/>
        </w:rPr>
        <w:instrText xml:space="preserve"> HYPERLINK  \l "DOC_PAS_StudentsToBeServed" </w:instrText>
      </w:r>
      <w:r w:rsidRPr="00DE74B7">
        <w:rPr>
          <w:b/>
          <w:bCs/>
          <w:iCs/>
          <w:color w:val="000000"/>
          <w:sz w:val="22"/>
          <w:szCs w:val="26"/>
        </w:rPr>
        <w:fldChar w:fldCharType="separate"/>
      </w:r>
      <w:r w:rsidRPr="00DE74B7">
        <w:rPr>
          <w:rStyle w:val="Hyperlink"/>
          <w:b/>
          <w:bCs/>
          <w:iCs/>
          <w:sz w:val="22"/>
          <w:szCs w:val="26"/>
        </w:rPr>
        <w:t xml:space="preserve">Students to be </w:t>
      </w:r>
      <w:proofErr w:type="gramStart"/>
      <w:r w:rsidRPr="00DE74B7">
        <w:rPr>
          <w:rStyle w:val="Hyperlink"/>
          <w:b/>
          <w:bCs/>
          <w:iCs/>
          <w:sz w:val="22"/>
          <w:szCs w:val="26"/>
        </w:rPr>
        <w:t>Served</w:t>
      </w:r>
      <w:proofErr w:type="gramEnd"/>
      <w:r w:rsidRPr="00DE74B7">
        <w:rPr>
          <w:b/>
          <w:bCs/>
          <w:iCs/>
          <w:color w:val="000000"/>
          <w:sz w:val="22"/>
          <w:szCs w:val="26"/>
        </w:rPr>
        <w:fldChar w:fldCharType="end"/>
      </w:r>
    </w:p>
    <w:bookmarkEnd w:id="90"/>
    <w:p w:rsidR="00FE3C90" w:rsidRPr="00586220" w:rsidRDefault="00FE3C90" w:rsidP="00215877">
      <w:pPr>
        <w:spacing w:before="120" w:after="120"/>
        <w:ind w:left="720"/>
        <w:outlineLvl w:val="4"/>
        <w:rPr>
          <w:rFonts w:eastAsia="Calibri"/>
          <w:b/>
          <w:bCs/>
          <w:i/>
          <w:iCs/>
          <w:color w:val="000000"/>
          <w:sz w:val="20"/>
          <w:szCs w:val="20"/>
        </w:rPr>
      </w:pPr>
      <w:r w:rsidRPr="00586220">
        <w:rPr>
          <w:rFonts w:eastAsia="Calibri"/>
          <w:color w:val="000000"/>
          <w:sz w:val="20"/>
          <w:szCs w:val="20"/>
        </w:rPr>
        <w:t>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checking “All”, “Students with Disabilities”, or “Specific Student Group(s)”. If “Specific Student Group(s)” is checked, identify the specific student group(s) as appropriate.</w:t>
      </w:r>
    </w:p>
    <w:bookmarkStart w:id="91" w:name="Instructions_PAS_Locations"/>
    <w:p w:rsidR="00FE3C90" w:rsidRPr="00DE74B7" w:rsidRDefault="00FE3C90" w:rsidP="00215877">
      <w:pPr>
        <w:spacing w:before="120" w:after="120"/>
        <w:ind w:left="720"/>
        <w:outlineLvl w:val="4"/>
        <w:rPr>
          <w:b/>
          <w:bCs/>
          <w:iCs/>
          <w:color w:val="000000"/>
          <w:sz w:val="22"/>
          <w:szCs w:val="26"/>
        </w:rPr>
      </w:pPr>
      <w:r w:rsidRPr="00DE74B7">
        <w:rPr>
          <w:b/>
          <w:bCs/>
          <w:iCs/>
          <w:color w:val="000000"/>
          <w:sz w:val="22"/>
          <w:szCs w:val="26"/>
        </w:rPr>
        <w:fldChar w:fldCharType="begin"/>
      </w:r>
      <w:r w:rsidRPr="00DE74B7">
        <w:rPr>
          <w:b/>
          <w:bCs/>
          <w:iCs/>
          <w:color w:val="000000"/>
          <w:sz w:val="22"/>
          <w:szCs w:val="26"/>
        </w:rPr>
        <w:instrText xml:space="preserve"> HYPERLINK  \l "DOC_PAS_Locations" </w:instrText>
      </w:r>
      <w:r w:rsidRPr="00DE74B7">
        <w:rPr>
          <w:b/>
          <w:bCs/>
          <w:iCs/>
          <w:color w:val="000000"/>
          <w:sz w:val="22"/>
          <w:szCs w:val="26"/>
        </w:rPr>
        <w:fldChar w:fldCharType="separate"/>
      </w:r>
      <w:r w:rsidRPr="00DE74B7">
        <w:rPr>
          <w:rStyle w:val="Hyperlink"/>
          <w:b/>
          <w:bCs/>
          <w:iCs/>
          <w:sz w:val="22"/>
          <w:szCs w:val="26"/>
        </w:rPr>
        <w:t>Location(s)</w:t>
      </w:r>
      <w:r w:rsidRPr="00DE74B7">
        <w:rPr>
          <w:b/>
          <w:bCs/>
          <w:iCs/>
          <w:color w:val="000000"/>
          <w:sz w:val="22"/>
          <w:szCs w:val="26"/>
        </w:rPr>
        <w:fldChar w:fldCharType="end"/>
      </w:r>
    </w:p>
    <w:bookmarkEnd w:id="91"/>
    <w:p w:rsidR="00FE3C90" w:rsidRPr="00586220" w:rsidRDefault="00FE3C90" w:rsidP="00215877">
      <w:pPr>
        <w:spacing w:before="120" w:after="120"/>
        <w:ind w:left="720"/>
        <w:outlineLvl w:val="4"/>
        <w:rPr>
          <w:rFonts w:eastAsia="Calibri"/>
          <w:color w:val="000000"/>
          <w:sz w:val="20"/>
          <w:szCs w:val="20"/>
        </w:rPr>
      </w:pPr>
      <w:r w:rsidRPr="00586220">
        <w:rPr>
          <w:rFonts w:eastAsia="Calibri"/>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rsidR="00FE3C90" w:rsidRPr="00586220" w:rsidRDefault="00FE3C90" w:rsidP="00215877">
      <w:pPr>
        <w:spacing w:after="120"/>
        <w:ind w:left="1152"/>
        <w:rPr>
          <w:rFonts w:eastAsia="Calibri"/>
          <w:color w:val="000000"/>
          <w:sz w:val="20"/>
          <w:szCs w:val="20"/>
        </w:rPr>
      </w:pPr>
      <w:r w:rsidRPr="00586220">
        <w:rPr>
          <w:rFonts w:eastAsia="Calibri"/>
          <w:b/>
          <w:color w:val="000000"/>
          <w:sz w:val="20"/>
          <w:szCs w:val="20"/>
        </w:rPr>
        <w:t xml:space="preserve">Charter schools </w:t>
      </w:r>
      <w:r w:rsidRPr="00586220">
        <w:rPr>
          <w:rFonts w:eastAsia="Calibri"/>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p w:rsidR="00FE3C90" w:rsidRDefault="00FE3C90" w:rsidP="00215877">
      <w:pPr>
        <w:spacing w:after="120"/>
        <w:ind w:left="1152"/>
        <w:rPr>
          <w:rFonts w:eastAsia="Calibri"/>
          <w:color w:val="000000"/>
          <w:sz w:val="22"/>
          <w:szCs w:val="22"/>
        </w:rPr>
      </w:pPr>
    </w:p>
    <w:p w:rsidR="00FE3C90" w:rsidRDefault="00FE3C90" w:rsidP="00215877">
      <w:pPr>
        <w:spacing w:after="120"/>
        <w:jc w:val="center"/>
        <w:rPr>
          <w:rFonts w:eastAsia="Calibri"/>
          <w:color w:val="000000"/>
          <w:sz w:val="22"/>
          <w:szCs w:val="22"/>
        </w:rPr>
      </w:pPr>
      <w:r>
        <w:rPr>
          <w:rFonts w:eastAsia="Calibri"/>
          <w:b/>
          <w:color w:val="000000"/>
          <w:sz w:val="22"/>
          <w:szCs w:val="22"/>
        </w:rPr>
        <w:t>For Actions/Services Contributing to Meeting the Increased or Improved Services Requirement:</w:t>
      </w:r>
    </w:p>
    <w:bookmarkStart w:id="92" w:name="Instructions_PAS_ContributesTo"/>
    <w:p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HYPERLINK  \l "Doc_PAS_IIS_StutobeServed"</w:instrText>
      </w:r>
      <w:r w:rsidRPr="0044245D">
        <w:rPr>
          <w:rStyle w:val="Hyperlink"/>
        </w:rPr>
        <w:fldChar w:fldCharType="separate"/>
      </w:r>
      <w:r w:rsidRPr="00DE74B7">
        <w:rPr>
          <w:rStyle w:val="Hyperlink"/>
          <w:b/>
          <w:bCs/>
          <w:iCs/>
          <w:sz w:val="22"/>
          <w:szCs w:val="26"/>
        </w:rPr>
        <w:t xml:space="preserve">Students to be </w:t>
      </w:r>
      <w:proofErr w:type="gramStart"/>
      <w:r w:rsidRPr="00DE74B7">
        <w:rPr>
          <w:rStyle w:val="Hyperlink"/>
          <w:b/>
          <w:bCs/>
          <w:iCs/>
          <w:sz w:val="22"/>
          <w:szCs w:val="26"/>
        </w:rPr>
        <w:t>Served</w:t>
      </w:r>
      <w:proofErr w:type="gramEnd"/>
      <w:r w:rsidRPr="0044245D">
        <w:rPr>
          <w:rStyle w:val="Hyperlink"/>
        </w:rPr>
        <w:fldChar w:fldCharType="end"/>
      </w:r>
    </w:p>
    <w:bookmarkEnd w:id="92"/>
    <w:p w:rsidR="00FE3C90" w:rsidRPr="00586220" w:rsidRDefault="00FE3C90" w:rsidP="00215877">
      <w:pPr>
        <w:tabs>
          <w:tab w:val="left" w:pos="6480"/>
        </w:tabs>
        <w:spacing w:before="120" w:after="120"/>
        <w:ind w:left="720"/>
        <w:outlineLvl w:val="4"/>
        <w:rPr>
          <w:rFonts w:eastAsia="Calibri"/>
          <w:color w:val="000000"/>
          <w:sz w:val="20"/>
          <w:szCs w:val="20"/>
        </w:rPr>
      </w:pPr>
      <w:r w:rsidRPr="00586220">
        <w:rPr>
          <w:rFonts w:eastAsia="Calibri"/>
          <w:color w:val="000000"/>
          <w:sz w:val="20"/>
          <w:szCs w:val="20"/>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586220">
          <w:rPr>
            <w:rStyle w:val="Hyperlink"/>
            <w:rFonts w:eastAsia="Calibri"/>
            <w:sz w:val="20"/>
            <w:szCs w:val="20"/>
          </w:rPr>
          <w:t>Demonstration of Increased or Improved Services for Unduplicated Students</w:t>
        </w:r>
      </w:hyperlink>
      <w:r w:rsidRPr="00586220">
        <w:rPr>
          <w:rFonts w:eastAsia="Calibri"/>
          <w:color w:val="000000"/>
          <w:sz w:val="20"/>
          <w:szCs w:val="20"/>
        </w:rPr>
        <w:t xml:space="preserve"> section, below), the LEA must identify the unduplicated student group(s) being served.  </w:t>
      </w:r>
    </w:p>
    <w:bookmarkStart w:id="93" w:name="Instructions_PAS_ScopeService"/>
    <w:p w:rsidR="00FE3C90" w:rsidRPr="0023426E" w:rsidRDefault="0023426E" w:rsidP="00215877">
      <w:pPr>
        <w:spacing w:before="120" w:after="120"/>
        <w:ind w:left="1152"/>
        <w:outlineLvl w:val="4"/>
        <w:rPr>
          <w:rStyle w:val="Hyperlink"/>
          <w:b/>
          <w:bCs/>
          <w:iCs/>
          <w:sz w:val="22"/>
          <w:szCs w:val="26"/>
        </w:rPr>
      </w:pPr>
      <w:r>
        <w:rPr>
          <w:b/>
          <w:bCs/>
          <w:iCs/>
          <w:sz w:val="22"/>
          <w:szCs w:val="26"/>
        </w:rPr>
        <w:fldChar w:fldCharType="begin"/>
      </w:r>
      <w:r>
        <w:rPr>
          <w:b/>
          <w:bCs/>
          <w:iCs/>
          <w:sz w:val="22"/>
          <w:szCs w:val="26"/>
        </w:rPr>
        <w:instrText xml:space="preserve"> HYPERLINK  \l "DOC_PAS_IIS_ScopeServices" </w:instrText>
      </w:r>
      <w:r>
        <w:rPr>
          <w:b/>
          <w:bCs/>
          <w:iCs/>
          <w:sz w:val="22"/>
          <w:szCs w:val="26"/>
        </w:rPr>
        <w:fldChar w:fldCharType="separate"/>
      </w:r>
      <w:r w:rsidR="00FE3C90" w:rsidRPr="0023426E">
        <w:rPr>
          <w:rStyle w:val="Hyperlink"/>
          <w:b/>
          <w:bCs/>
          <w:iCs/>
          <w:sz w:val="22"/>
          <w:szCs w:val="26"/>
        </w:rPr>
        <w:t>Scope of Service</w:t>
      </w:r>
    </w:p>
    <w:p w:rsidR="00FE3C90" w:rsidRPr="00586220" w:rsidRDefault="0023426E" w:rsidP="00215877">
      <w:pPr>
        <w:spacing w:after="120"/>
        <w:ind w:left="1170"/>
        <w:rPr>
          <w:rFonts w:eastAsia="Calibri"/>
          <w:color w:val="000000"/>
          <w:sz w:val="20"/>
          <w:szCs w:val="20"/>
        </w:rPr>
      </w:pPr>
      <w:r>
        <w:rPr>
          <w:b/>
          <w:bCs/>
          <w:iCs/>
          <w:sz w:val="22"/>
          <w:szCs w:val="26"/>
        </w:rPr>
        <w:fldChar w:fldCharType="end"/>
      </w:r>
      <w:bookmarkEnd w:id="93"/>
      <w:r w:rsidR="00FE3C90" w:rsidRPr="00586220">
        <w:rPr>
          <w:rFonts w:eastAsia="Calibri"/>
          <w:color w:val="000000"/>
          <w:sz w:val="20"/>
          <w:szCs w:val="20"/>
        </w:rPr>
        <w:t>For each action/service contributing to meeting the increased or improved services requirement, identify scope of service by indicating “LEA-wide”, “Schoolwide”, or “Limited to Unduplicated Student Group(s)”. The LEA must select one of the following three options:</w:t>
      </w:r>
    </w:p>
    <w:p w:rsidR="00FE3C90" w:rsidRPr="00586220" w:rsidRDefault="00FE3C90" w:rsidP="009B0FBE">
      <w:pPr>
        <w:numPr>
          <w:ilvl w:val="0"/>
          <w:numId w:val="15"/>
        </w:numPr>
        <w:spacing w:after="120"/>
        <w:ind w:left="1440" w:hanging="180"/>
        <w:rPr>
          <w:rFonts w:eastAsia="Calibri"/>
          <w:color w:val="000000"/>
          <w:sz w:val="20"/>
          <w:szCs w:val="20"/>
        </w:rPr>
      </w:pPr>
      <w:r w:rsidRPr="00586220">
        <w:rPr>
          <w:rFonts w:eastAsia="Calibri"/>
          <w:color w:val="000000"/>
          <w:sz w:val="20"/>
          <w:szCs w:val="20"/>
        </w:rPr>
        <w:t>If the action/service is being funded and provided to upgrade the entire educational program of the LEA, place a check mark next to “LEA-wide.”</w:t>
      </w:r>
    </w:p>
    <w:p w:rsidR="00FE3C90" w:rsidRPr="00586220" w:rsidRDefault="00FE3C90" w:rsidP="009B0FBE">
      <w:pPr>
        <w:numPr>
          <w:ilvl w:val="0"/>
          <w:numId w:val="15"/>
        </w:numPr>
        <w:spacing w:after="120"/>
        <w:ind w:left="1440" w:hanging="180"/>
        <w:rPr>
          <w:rFonts w:eastAsia="Calibri"/>
          <w:color w:val="000000"/>
          <w:sz w:val="20"/>
          <w:szCs w:val="20"/>
        </w:rPr>
      </w:pPr>
      <w:r w:rsidRPr="00586220">
        <w:rPr>
          <w:rFonts w:eastAsia="Calibri"/>
          <w:color w:val="000000"/>
          <w:sz w:val="20"/>
          <w:szCs w:val="20"/>
        </w:rPr>
        <w:t xml:space="preserve">If the action/service is being funded and provided to upgrade the entire educational program of a particular school or schools, place a check mark next to “schoolwide”. </w:t>
      </w:r>
    </w:p>
    <w:p w:rsidR="00FE3C90" w:rsidRPr="00586220" w:rsidRDefault="00FE3C90" w:rsidP="009B0FBE">
      <w:pPr>
        <w:numPr>
          <w:ilvl w:val="0"/>
          <w:numId w:val="15"/>
        </w:numPr>
        <w:spacing w:after="120"/>
        <w:ind w:left="1440" w:hanging="180"/>
        <w:rPr>
          <w:rFonts w:eastAsia="Calibri"/>
          <w:color w:val="000000"/>
          <w:sz w:val="20"/>
          <w:szCs w:val="20"/>
        </w:rPr>
      </w:pPr>
      <w:r w:rsidRPr="00586220">
        <w:rPr>
          <w:rFonts w:eastAsia="Calibri"/>
          <w:color w:val="000000"/>
          <w:sz w:val="20"/>
          <w:szCs w:val="20"/>
        </w:rPr>
        <w:t xml:space="preserve">If the action/service being funded and provided is limited to </w:t>
      </w:r>
      <w:r w:rsidR="00E85A54" w:rsidRPr="00586220">
        <w:rPr>
          <w:rFonts w:eastAsia="Calibri"/>
          <w:color w:val="000000"/>
          <w:sz w:val="20"/>
          <w:szCs w:val="20"/>
        </w:rPr>
        <w:t xml:space="preserve">the unduplicated </w:t>
      </w:r>
      <w:r w:rsidRPr="00586220">
        <w:rPr>
          <w:rFonts w:eastAsia="Calibri"/>
          <w:color w:val="000000"/>
          <w:sz w:val="20"/>
          <w:szCs w:val="20"/>
        </w:rPr>
        <w:t xml:space="preserve">students </w:t>
      </w:r>
      <w:r w:rsidR="00E85A54" w:rsidRPr="00586220">
        <w:rPr>
          <w:rFonts w:eastAsia="Calibri"/>
          <w:color w:val="000000"/>
          <w:sz w:val="20"/>
          <w:szCs w:val="20"/>
        </w:rPr>
        <w:t xml:space="preserve">identified </w:t>
      </w:r>
      <w:r w:rsidRPr="00586220">
        <w:rPr>
          <w:rFonts w:eastAsia="Calibri"/>
          <w:color w:val="000000"/>
          <w:sz w:val="20"/>
          <w:szCs w:val="20"/>
        </w:rPr>
        <w:t>in</w:t>
      </w:r>
      <w:r w:rsidR="00E85A54" w:rsidRPr="00586220">
        <w:rPr>
          <w:rFonts w:eastAsia="Calibri"/>
          <w:color w:val="000000"/>
          <w:sz w:val="20"/>
          <w:szCs w:val="20"/>
        </w:rPr>
        <w:t xml:space="preserve"> “Students to be </w:t>
      </w:r>
      <w:proofErr w:type="gramStart"/>
      <w:r w:rsidR="00E85A54" w:rsidRPr="00586220">
        <w:rPr>
          <w:rFonts w:eastAsia="Calibri"/>
          <w:color w:val="000000"/>
          <w:sz w:val="20"/>
          <w:szCs w:val="20"/>
        </w:rPr>
        <w:t>Served</w:t>
      </w:r>
      <w:proofErr w:type="gramEnd"/>
      <w:r w:rsidR="00E85A54" w:rsidRPr="00586220">
        <w:rPr>
          <w:rFonts w:eastAsia="Calibri"/>
          <w:color w:val="000000"/>
          <w:sz w:val="20"/>
          <w:szCs w:val="20"/>
        </w:rPr>
        <w:t>”</w:t>
      </w:r>
      <w:r w:rsidRPr="00586220">
        <w:rPr>
          <w:rFonts w:eastAsia="Calibri"/>
          <w:color w:val="000000"/>
          <w:sz w:val="20"/>
          <w:szCs w:val="20"/>
        </w:rPr>
        <w:t xml:space="preserve">, place a check mark next to “Limited to Student Groups”. </w:t>
      </w:r>
    </w:p>
    <w:p w:rsidR="00FE3C90" w:rsidRDefault="00FE3C90" w:rsidP="00215877">
      <w:pPr>
        <w:spacing w:after="120"/>
        <w:ind w:left="1170"/>
        <w:rPr>
          <w:rFonts w:eastAsia="Calibri"/>
          <w:color w:val="000000"/>
          <w:sz w:val="20"/>
          <w:szCs w:val="20"/>
        </w:rPr>
      </w:pPr>
      <w:r w:rsidRPr="00586220">
        <w:rPr>
          <w:rFonts w:eastAsia="Calibri"/>
          <w:b/>
          <w:color w:val="000000"/>
          <w:sz w:val="20"/>
          <w:szCs w:val="20"/>
        </w:rPr>
        <w:t>For charter schools and single-school school districts</w:t>
      </w:r>
      <w:r w:rsidRPr="00586220">
        <w:rPr>
          <w:rFonts w:eastAsia="Calibri"/>
          <w:color w:val="000000"/>
          <w:sz w:val="20"/>
          <w:szCs w:val="20"/>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p w:rsidR="00F555E3" w:rsidRDefault="00F555E3" w:rsidP="00215877">
      <w:pPr>
        <w:spacing w:after="120"/>
        <w:ind w:left="1170"/>
        <w:rPr>
          <w:rFonts w:eastAsia="Calibri"/>
          <w:color w:val="000000"/>
          <w:sz w:val="20"/>
          <w:szCs w:val="20"/>
        </w:rPr>
      </w:pPr>
    </w:p>
    <w:p w:rsidR="00F555E3" w:rsidRPr="00586220" w:rsidRDefault="00F555E3" w:rsidP="00215877">
      <w:pPr>
        <w:spacing w:after="120"/>
        <w:ind w:left="1170"/>
        <w:rPr>
          <w:rFonts w:eastAsia="Calibri"/>
          <w:color w:val="000000"/>
          <w:sz w:val="20"/>
          <w:szCs w:val="20"/>
        </w:rPr>
      </w:pPr>
    </w:p>
    <w:bookmarkStart w:id="94" w:name="Instructions_PAS_IIS_Locations"/>
    <w:p w:rsidR="00FE3C90" w:rsidRPr="0044245D" w:rsidRDefault="00FE3C90" w:rsidP="00215877">
      <w:pPr>
        <w:tabs>
          <w:tab w:val="left" w:pos="6480"/>
        </w:tabs>
        <w:spacing w:before="120" w:after="120"/>
        <w:ind w:left="720"/>
        <w:outlineLvl w:val="4"/>
        <w:rPr>
          <w:rStyle w:val="Hyperlink"/>
          <w:b/>
          <w:bCs/>
          <w:iCs/>
          <w:sz w:val="22"/>
          <w:szCs w:val="26"/>
        </w:rPr>
      </w:pPr>
      <w:r w:rsidRPr="0044245D">
        <w:rPr>
          <w:rStyle w:val="Hyperlink"/>
        </w:rPr>
        <w:lastRenderedPageBreak/>
        <w:fldChar w:fldCharType="begin"/>
      </w:r>
      <w:r w:rsidRPr="0044245D">
        <w:rPr>
          <w:rStyle w:val="Hyperlink"/>
        </w:rPr>
        <w:instrText xml:space="preserve"> HYPERLINK  \l "DOC_PAS_IIS_Locations" </w:instrText>
      </w:r>
      <w:r w:rsidRPr="0044245D">
        <w:rPr>
          <w:rStyle w:val="Hyperlink"/>
        </w:rPr>
        <w:fldChar w:fldCharType="separate"/>
      </w:r>
      <w:r w:rsidRPr="0044245D">
        <w:rPr>
          <w:rStyle w:val="Hyperlink"/>
          <w:b/>
          <w:bCs/>
          <w:iCs/>
          <w:sz w:val="22"/>
          <w:szCs w:val="26"/>
        </w:rPr>
        <w:t>Location(s)</w:t>
      </w:r>
      <w:bookmarkEnd w:id="94"/>
    </w:p>
    <w:p w:rsidR="00FE3C90" w:rsidRPr="00586220" w:rsidRDefault="00FE3C90" w:rsidP="00215877">
      <w:pPr>
        <w:tabs>
          <w:tab w:val="left" w:pos="6480"/>
        </w:tabs>
        <w:spacing w:before="120" w:after="120"/>
        <w:ind w:left="720"/>
        <w:outlineLvl w:val="4"/>
        <w:rPr>
          <w:rFonts w:eastAsia="Calibri"/>
          <w:color w:val="000000"/>
          <w:sz w:val="20"/>
          <w:szCs w:val="20"/>
        </w:rPr>
      </w:pPr>
      <w:r w:rsidRPr="0044245D">
        <w:rPr>
          <w:rStyle w:val="Hyperlink"/>
        </w:rPr>
        <w:fldChar w:fldCharType="end"/>
      </w:r>
      <w:r w:rsidRPr="00586220">
        <w:rPr>
          <w:rFonts w:eastAsia="Calibri"/>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rsidR="00FE3C90" w:rsidRPr="00586220" w:rsidRDefault="00FE3C90" w:rsidP="00215877">
      <w:pPr>
        <w:spacing w:after="120"/>
        <w:ind w:left="1152"/>
        <w:rPr>
          <w:rFonts w:eastAsia="Calibri"/>
          <w:color w:val="000000"/>
          <w:sz w:val="20"/>
          <w:szCs w:val="20"/>
        </w:rPr>
      </w:pPr>
      <w:r w:rsidRPr="00586220">
        <w:rPr>
          <w:rFonts w:eastAsia="Calibri"/>
          <w:b/>
          <w:color w:val="000000"/>
          <w:sz w:val="20"/>
          <w:szCs w:val="20"/>
        </w:rPr>
        <w:t xml:space="preserve">Charter schools </w:t>
      </w:r>
      <w:r w:rsidRPr="00586220">
        <w:rPr>
          <w:rFonts w:eastAsia="Calibri"/>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Instructions_PAS_ActionsServices"/>
    <w:p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"DOC_PAS_ActionsServices" </w:instrText>
      </w:r>
      <w:r w:rsidRPr="0044245D">
        <w:rPr>
          <w:rStyle w:val="Hyperlink"/>
        </w:rPr>
        <w:fldChar w:fldCharType="separate"/>
      </w:r>
      <w:r w:rsidRPr="0044245D">
        <w:rPr>
          <w:rStyle w:val="Hyperlink"/>
          <w:b/>
          <w:bCs/>
          <w:iCs/>
          <w:sz w:val="22"/>
          <w:szCs w:val="26"/>
        </w:rPr>
        <w:t>Actions/Services</w:t>
      </w:r>
      <w:r w:rsidRPr="0044245D">
        <w:rPr>
          <w:rStyle w:val="Hyperlink"/>
        </w:rPr>
        <w:fldChar w:fldCharType="end"/>
      </w:r>
    </w:p>
    <w:bookmarkEnd w:id="95"/>
    <w:p w:rsidR="00FE3C90" w:rsidRPr="000C0F51" w:rsidRDefault="00FE3C90" w:rsidP="00215877">
      <w:pPr>
        <w:spacing w:before="120" w:after="120"/>
        <w:ind w:left="720"/>
        <w:outlineLvl w:val="4"/>
        <w:rPr>
          <w:rFonts w:eastAsia="Calibri"/>
          <w:color w:val="000000"/>
          <w:sz w:val="20"/>
          <w:szCs w:val="20"/>
        </w:rPr>
      </w:pPr>
      <w:r w:rsidRPr="000C0F51">
        <w:rPr>
          <w:rFonts w:eastAsia="Calibri"/>
          <w:color w:val="000000"/>
          <w:sz w:val="20"/>
          <w:szCs w:val="20"/>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rsidR="00FE3C90" w:rsidRPr="000C0F51" w:rsidRDefault="00FE3C90" w:rsidP="00215877">
      <w:pPr>
        <w:spacing w:after="120"/>
        <w:ind w:left="1152"/>
        <w:rPr>
          <w:rFonts w:eastAsia="Calibri"/>
          <w:color w:val="000000"/>
          <w:sz w:val="20"/>
          <w:szCs w:val="20"/>
        </w:rPr>
      </w:pPr>
    </w:p>
    <w:p w:rsidR="00FE3C90" w:rsidRPr="000C0F51" w:rsidRDefault="00FE3C90" w:rsidP="00DA05B5">
      <w:pPr>
        <w:spacing w:after="120"/>
        <w:ind w:left="1152"/>
        <w:rPr>
          <w:rFonts w:eastAsia="Calibri"/>
          <w:color w:val="000000"/>
          <w:sz w:val="20"/>
          <w:szCs w:val="20"/>
        </w:rPr>
      </w:pPr>
      <w:r w:rsidRPr="000C0F51">
        <w:rPr>
          <w:rFonts w:eastAsia="Calibri"/>
          <w:b/>
          <w:color w:val="000000"/>
          <w:sz w:val="20"/>
          <w:szCs w:val="20"/>
        </w:rPr>
        <w:t>New/Modified/Unchanged:</w:t>
      </w:r>
      <w:r w:rsidRPr="000C0F51">
        <w:rPr>
          <w:rFonts w:eastAsia="Calibri"/>
          <w:color w:val="000000"/>
          <w:sz w:val="20"/>
          <w:szCs w:val="20"/>
        </w:rPr>
        <w:t xml:space="preserve"> </w:t>
      </w:r>
    </w:p>
    <w:p w:rsidR="00FE3C90" w:rsidRPr="000C0F51" w:rsidRDefault="00FE3C90" w:rsidP="009B0FBE">
      <w:pPr>
        <w:numPr>
          <w:ilvl w:val="0"/>
          <w:numId w:val="13"/>
        </w:numPr>
        <w:spacing w:after="120"/>
        <w:rPr>
          <w:rFonts w:eastAsia="Calibri"/>
          <w:color w:val="000000"/>
          <w:sz w:val="20"/>
          <w:szCs w:val="20"/>
        </w:rPr>
      </w:pPr>
      <w:r w:rsidRPr="000C0F51">
        <w:rPr>
          <w:rFonts w:eastAsia="Calibri"/>
          <w:color w:val="000000"/>
          <w:sz w:val="20"/>
          <w:szCs w:val="20"/>
        </w:rPr>
        <w:t xml:space="preserve">Check “New” if the action/service is being added in any of the three years of the LCAP to meet the articulated goal. </w:t>
      </w:r>
    </w:p>
    <w:p w:rsidR="00DA05B5" w:rsidRPr="000C0F51" w:rsidRDefault="00FE3C90" w:rsidP="009B0FBE">
      <w:pPr>
        <w:numPr>
          <w:ilvl w:val="0"/>
          <w:numId w:val="13"/>
        </w:numPr>
        <w:spacing w:after="120"/>
        <w:rPr>
          <w:rFonts w:eastAsia="Calibri"/>
          <w:color w:val="000000"/>
          <w:sz w:val="20"/>
          <w:szCs w:val="20"/>
        </w:rPr>
      </w:pPr>
      <w:r w:rsidRPr="000C0F51">
        <w:rPr>
          <w:rFonts w:eastAsia="Calibri"/>
          <w:color w:val="000000"/>
          <w:sz w:val="20"/>
          <w:szCs w:val="20"/>
        </w:rPr>
        <w:t>Check “Modified” if the action/service was included to meet an articulated goal and has been changed or modified in any way from the prior year description.</w:t>
      </w:r>
    </w:p>
    <w:p w:rsidR="00FE3C90" w:rsidRPr="000C0F51" w:rsidRDefault="00FE3C90" w:rsidP="009B0FBE">
      <w:pPr>
        <w:numPr>
          <w:ilvl w:val="0"/>
          <w:numId w:val="13"/>
        </w:numPr>
        <w:spacing w:after="120"/>
        <w:rPr>
          <w:rFonts w:eastAsia="Calibri"/>
          <w:color w:val="000000"/>
          <w:sz w:val="20"/>
          <w:szCs w:val="20"/>
        </w:rPr>
      </w:pPr>
      <w:r w:rsidRPr="000C0F51">
        <w:rPr>
          <w:rFonts w:eastAsia="Calibri"/>
          <w:color w:val="000000"/>
          <w:sz w:val="20"/>
          <w:szCs w:val="20"/>
        </w:rPr>
        <w:t xml:space="preserve">Check “Unchanged” if the action/service was included to meet an articulated goal and has not been changed or modified in any way from the prior year description.  </w:t>
      </w:r>
    </w:p>
    <w:p w:rsidR="00FE3C90" w:rsidRPr="000C0F51" w:rsidRDefault="00FE3C90" w:rsidP="009B0FBE">
      <w:pPr>
        <w:numPr>
          <w:ilvl w:val="1"/>
          <w:numId w:val="13"/>
        </w:numPr>
        <w:spacing w:after="120"/>
        <w:rPr>
          <w:rFonts w:eastAsia="Calibri"/>
          <w:color w:val="000000"/>
          <w:sz w:val="20"/>
          <w:szCs w:val="20"/>
        </w:rPr>
      </w:pPr>
      <w:r w:rsidRPr="000C0F51">
        <w:rPr>
          <w:rFonts w:eastAsia="Calibri"/>
          <w:color w:val="000000"/>
          <w:sz w:val="20"/>
          <w:szCs w:val="20"/>
        </w:rPr>
        <w:t>If a planned action/service is anticipated to remain unchanged for the duration of the plan, an LEA may check “Unchanged” and leave the subsequent year columns blank rather than having to copy/paste the action/service into the subsequent year columns. Budgeted expenditures may be treated in the same way as applicable.</w:t>
      </w:r>
    </w:p>
    <w:p w:rsidR="00FE3C90" w:rsidRPr="000C0F51" w:rsidRDefault="00FE3C90" w:rsidP="00215877">
      <w:pPr>
        <w:spacing w:after="120"/>
        <w:ind w:left="1152"/>
        <w:rPr>
          <w:rFonts w:eastAsia="Calibri"/>
          <w:color w:val="000000"/>
          <w:sz w:val="20"/>
          <w:szCs w:val="20"/>
        </w:rPr>
      </w:pPr>
      <w:r w:rsidRPr="000C0F51">
        <w:rPr>
          <w:rFonts w:eastAsia="Calibri"/>
          <w:b/>
          <w:color w:val="000000"/>
          <w:sz w:val="20"/>
          <w:szCs w:val="20"/>
        </w:rPr>
        <w:t>Note:</w:t>
      </w:r>
      <w:r w:rsidRPr="000C0F51">
        <w:rPr>
          <w:rFonts w:eastAsia="Calibri"/>
          <w:color w:val="000000"/>
          <w:sz w:val="20"/>
          <w:szCs w:val="20"/>
        </w:rPr>
        <w:t xml:space="preserve"> The goal from the prior year may or may not be included in the current three-year LCAP. For example, when developing year 1 of the LCAP, the goals articulated in year 3 of the preceding three-year LCAP will be from the prior year.</w:t>
      </w:r>
    </w:p>
    <w:p w:rsidR="00FE3C90" w:rsidRPr="000C0F51" w:rsidRDefault="00FE3C90" w:rsidP="00215877">
      <w:pPr>
        <w:spacing w:before="120" w:after="120"/>
        <w:ind w:left="720"/>
        <w:outlineLvl w:val="4"/>
        <w:rPr>
          <w:rFonts w:eastAsia="Calibri"/>
          <w:color w:val="000000"/>
          <w:sz w:val="20"/>
          <w:szCs w:val="20"/>
        </w:rPr>
      </w:pPr>
      <w:r w:rsidRPr="000C0F51">
        <w:rPr>
          <w:b/>
          <w:sz w:val="20"/>
          <w:szCs w:val="20"/>
        </w:rPr>
        <w:t>Charter schools</w:t>
      </w:r>
      <w:r w:rsidRPr="000C0F51">
        <w:rPr>
          <w:sz w:val="20"/>
          <w:szCs w:val="20"/>
        </w:rPr>
        <w:t xml:space="preserve"> may complete the LCAP to align with the term of the charter school’s budget that is submitted to the school’s authorizer</w:t>
      </w:r>
      <w:bookmarkStart w:id="96" w:name="_Planned_Actions/Services"/>
      <w:bookmarkStart w:id="97" w:name="_Budgeted_Expenditures"/>
      <w:bookmarkStart w:id="98" w:name="_Budgeted_Expenditures_2"/>
      <w:bookmarkEnd w:id="96"/>
      <w:bookmarkEnd w:id="97"/>
      <w:bookmarkEnd w:id="98"/>
      <w:r w:rsidRPr="000C0F51">
        <w:rPr>
          <w:sz w:val="20"/>
          <w:szCs w:val="20"/>
        </w:rPr>
        <w:t xml:space="preserve">. Accordingly, a charter school submitting a one-year budget to its authorizer may choose not to complete the year 2 and year 3 portions of the </w:t>
      </w:r>
      <w:r w:rsidR="00F555E3" w:rsidRPr="00F555E3">
        <w:rPr>
          <w:sz w:val="20"/>
          <w:szCs w:val="20"/>
        </w:rPr>
        <w:t>“</w:t>
      </w:r>
      <w:r w:rsidRPr="00F555E3">
        <w:rPr>
          <w:sz w:val="20"/>
          <w:szCs w:val="20"/>
        </w:rPr>
        <w:t>Goals, Actions, and Services</w:t>
      </w:r>
      <w:r w:rsidR="00F555E3" w:rsidRPr="00F555E3">
        <w:rPr>
          <w:sz w:val="20"/>
          <w:szCs w:val="20"/>
        </w:rPr>
        <w:t>”</w:t>
      </w:r>
      <w:r w:rsidRPr="000C0F51">
        <w:rPr>
          <w:sz w:val="20"/>
          <w:szCs w:val="20"/>
        </w:rPr>
        <w:t xml:space="preserve"> section of the template.  </w:t>
      </w:r>
      <w:r w:rsidRPr="000C0F51">
        <w:rPr>
          <w:rFonts w:eastAsia="Calibri"/>
          <w:color w:val="000000"/>
          <w:sz w:val="20"/>
          <w:szCs w:val="20"/>
        </w:rPr>
        <w:t xml:space="preserve">If year 2 and/or year 3 </w:t>
      </w:r>
      <w:proofErr w:type="gramStart"/>
      <w:r w:rsidRPr="000C0F51">
        <w:rPr>
          <w:rFonts w:eastAsia="Calibri"/>
          <w:color w:val="000000"/>
          <w:sz w:val="20"/>
          <w:szCs w:val="20"/>
        </w:rPr>
        <w:t>is</w:t>
      </w:r>
      <w:proofErr w:type="gramEnd"/>
      <w:r w:rsidRPr="000C0F51">
        <w:rPr>
          <w:rFonts w:eastAsia="Calibri"/>
          <w:color w:val="000000"/>
          <w:sz w:val="20"/>
          <w:szCs w:val="20"/>
        </w:rPr>
        <w:t xml:space="preserve"> not applicable, charter schools must specify as such.</w:t>
      </w:r>
    </w:p>
    <w:bookmarkStart w:id="99" w:name="Instructions_PAS_BudgetedExpenditures"/>
    <w:p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"DOC_PAS_BudgetedExpenditures" </w:instrText>
      </w:r>
      <w:r w:rsidRPr="0044245D">
        <w:rPr>
          <w:rStyle w:val="Hyperlink"/>
        </w:rPr>
        <w:fldChar w:fldCharType="separate"/>
      </w:r>
      <w:r w:rsidRPr="0044245D">
        <w:rPr>
          <w:rStyle w:val="Hyperlink"/>
          <w:b/>
          <w:bCs/>
          <w:iCs/>
          <w:sz w:val="22"/>
          <w:szCs w:val="26"/>
        </w:rPr>
        <w:t>Budgeted Expenditures</w:t>
      </w:r>
      <w:r w:rsidRPr="0044245D">
        <w:rPr>
          <w:rStyle w:val="Hyperlink"/>
        </w:rPr>
        <w:fldChar w:fldCharType="end"/>
      </w:r>
    </w:p>
    <w:bookmarkEnd w:id="99"/>
    <w:p w:rsidR="00FE3C90" w:rsidRPr="000C0F51" w:rsidRDefault="00FE3C90" w:rsidP="00215877">
      <w:pPr>
        <w:spacing w:after="120"/>
        <w:ind w:left="720"/>
        <w:rPr>
          <w:rFonts w:eastAsia="Calibri"/>
          <w:color w:val="000000"/>
          <w:sz w:val="20"/>
          <w:szCs w:val="20"/>
        </w:rPr>
      </w:pPr>
      <w:r w:rsidRPr="000C0F51">
        <w:rPr>
          <w:rFonts w:eastAsia="Calibri"/>
          <w:color w:val="000000"/>
          <w:sz w:val="20"/>
          <w:szCs w:val="20"/>
        </w:rPr>
        <w:t xml:space="preserve">For each action/service, list and describe budgeted expenditures for each school year to implement these actions, including where those expenditures can be found in the LEA’s budget. The LEA must reference all fund sources </w:t>
      </w:r>
      <w:proofErr w:type="gramStart"/>
      <w:r w:rsidRPr="000C0F51">
        <w:rPr>
          <w:rFonts w:eastAsia="Calibri"/>
          <w:color w:val="000000"/>
          <w:sz w:val="20"/>
          <w:szCs w:val="20"/>
        </w:rPr>
        <w:t>for each proposed expenditure</w:t>
      </w:r>
      <w:proofErr w:type="gramEnd"/>
      <w:r w:rsidRPr="000C0F51">
        <w:rPr>
          <w:rFonts w:eastAsia="Calibri"/>
          <w:color w:val="000000"/>
          <w:sz w:val="20"/>
          <w:szCs w:val="20"/>
        </w:rPr>
        <w:t xml:space="preserve">. Expenditures must be classified using the California School Accounting Manual as required by </w:t>
      </w:r>
      <w:r w:rsidR="00F555E3">
        <w:rPr>
          <w:rFonts w:eastAsia="Calibri"/>
          <w:i/>
          <w:color w:val="000000"/>
          <w:sz w:val="20"/>
          <w:szCs w:val="20"/>
        </w:rPr>
        <w:t>EC</w:t>
      </w:r>
      <w:r w:rsidRPr="000C0F51">
        <w:rPr>
          <w:rFonts w:eastAsia="Calibri"/>
          <w:color w:val="000000"/>
          <w:sz w:val="20"/>
          <w:szCs w:val="20"/>
        </w:rPr>
        <w:t xml:space="preserve"> sections 52061, 52067, and 47606.5. </w:t>
      </w:r>
    </w:p>
    <w:p w:rsidR="00FE3C90" w:rsidRPr="000C0F51" w:rsidRDefault="00FE3C90" w:rsidP="00215877">
      <w:pPr>
        <w:spacing w:after="120"/>
        <w:ind w:left="720"/>
        <w:rPr>
          <w:rFonts w:eastAsia="Calibri"/>
          <w:color w:val="000000"/>
          <w:sz w:val="20"/>
          <w:szCs w:val="20"/>
        </w:rPr>
      </w:pPr>
      <w:proofErr w:type="gramStart"/>
      <w:r w:rsidRPr="000C0F51">
        <w:rPr>
          <w:rFonts w:eastAsia="Calibri"/>
          <w:color w:val="000000"/>
          <w:sz w:val="20"/>
          <w:szCs w:val="20"/>
        </w:rPr>
        <w:t>Expenditures that are included more than once in an LCAP must be indicated as a duplicated expenditure and include a reference to the goal and action/service where the expenditure first appears in the LCAP.</w:t>
      </w:r>
      <w:bookmarkStart w:id="100" w:name="_Actual_Actions/Services"/>
      <w:bookmarkStart w:id="101" w:name="_Estimated_Annual_Expenditures"/>
      <w:bookmarkStart w:id="102" w:name="_Pupils_to_be"/>
      <w:bookmarkStart w:id="103" w:name="_Principally_Directed_Towards"/>
      <w:bookmarkEnd w:id="100"/>
      <w:bookmarkEnd w:id="101"/>
      <w:bookmarkEnd w:id="102"/>
      <w:bookmarkEnd w:id="103"/>
      <w:proofErr w:type="gramEnd"/>
    </w:p>
    <w:p w:rsidR="00FE3C90" w:rsidRDefault="00FE3C90" w:rsidP="00215877">
      <w:pPr>
        <w:spacing w:after="120"/>
        <w:ind w:left="720"/>
        <w:rPr>
          <w:rFonts w:eastAsia="Calibri"/>
          <w:color w:val="000000"/>
          <w:sz w:val="20"/>
          <w:szCs w:val="20"/>
        </w:rPr>
      </w:pPr>
      <w:r w:rsidRPr="000C0F51">
        <w:rPr>
          <w:rFonts w:eastAsia="Calibri"/>
          <w:color w:val="000000"/>
          <w:sz w:val="20"/>
          <w:szCs w:val="20"/>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p w:rsidR="00F555E3" w:rsidRDefault="00F555E3" w:rsidP="00215877">
      <w:pPr>
        <w:spacing w:after="120"/>
        <w:ind w:left="720"/>
        <w:rPr>
          <w:rFonts w:eastAsia="Calibri"/>
          <w:color w:val="000000"/>
          <w:sz w:val="20"/>
          <w:szCs w:val="20"/>
        </w:rPr>
      </w:pPr>
    </w:p>
    <w:p w:rsidR="00F555E3" w:rsidRDefault="00F555E3" w:rsidP="00215877">
      <w:pPr>
        <w:spacing w:after="120"/>
        <w:ind w:left="720"/>
        <w:rPr>
          <w:rFonts w:eastAsia="Calibri"/>
          <w:color w:val="000000"/>
          <w:sz w:val="20"/>
          <w:szCs w:val="20"/>
        </w:rPr>
      </w:pPr>
    </w:p>
    <w:p w:rsidR="00F555E3" w:rsidRDefault="00F555E3" w:rsidP="00215877">
      <w:pPr>
        <w:spacing w:after="120"/>
        <w:ind w:left="720"/>
        <w:rPr>
          <w:rFonts w:eastAsia="Calibri"/>
          <w:color w:val="000000"/>
          <w:sz w:val="20"/>
          <w:szCs w:val="20"/>
        </w:rPr>
      </w:pPr>
    </w:p>
    <w:p w:rsidR="00F555E3" w:rsidRDefault="00F555E3" w:rsidP="00215877">
      <w:pPr>
        <w:spacing w:after="120"/>
        <w:ind w:left="720"/>
        <w:rPr>
          <w:rFonts w:eastAsia="Calibri"/>
          <w:color w:val="000000"/>
          <w:sz w:val="20"/>
          <w:szCs w:val="20"/>
        </w:rPr>
      </w:pPr>
    </w:p>
    <w:p w:rsidR="00F555E3" w:rsidRPr="000C0F51" w:rsidRDefault="00F555E3" w:rsidP="00215877">
      <w:pPr>
        <w:spacing w:after="120"/>
        <w:ind w:left="720"/>
        <w:rPr>
          <w:rFonts w:eastAsia="Calibri"/>
          <w:color w:val="000000"/>
          <w:sz w:val="20"/>
          <w:szCs w:val="20"/>
        </w:rPr>
      </w:pPr>
    </w:p>
    <w:bookmarkStart w:id="104" w:name="_Demonstration_of_Increased"/>
    <w:bookmarkStart w:id="105" w:name="Instructions_DemIncreasedImproved"/>
    <w:bookmarkEnd w:id="104"/>
    <w:p w:rsidR="00FE3C90" w:rsidRPr="0044245D" w:rsidRDefault="00FE3C90" w:rsidP="00215877">
      <w:pPr>
        <w:spacing w:before="240" w:after="120"/>
        <w:rPr>
          <w:rStyle w:val="Hyperlink"/>
        </w:rPr>
      </w:pPr>
      <w:r w:rsidRPr="0044245D">
        <w:rPr>
          <w:rStyle w:val="Hyperlink"/>
        </w:rPr>
        <w:lastRenderedPageBreak/>
        <w:fldChar w:fldCharType="begin"/>
      </w:r>
      <w:r w:rsidRPr="0044245D">
        <w:rPr>
          <w:rStyle w:val="Hyperlink"/>
        </w:rPr>
        <w:instrText xml:space="preserve"> HYPERLINK  \l "DOC_DemonstrationIncreaseImprove" </w:instrText>
      </w:r>
      <w:r w:rsidRPr="0044245D">
        <w:rPr>
          <w:rStyle w:val="Hyperlink"/>
        </w:rPr>
        <w:fldChar w:fldCharType="separate"/>
      </w:r>
      <w:r w:rsidRPr="0044245D">
        <w:rPr>
          <w:rStyle w:val="Hyperlink"/>
          <w:b/>
        </w:rPr>
        <w:t>Demonstration of Increased or Improved Services for Unduplicated Students</w:t>
      </w:r>
      <w:r w:rsidRPr="0044245D">
        <w:rPr>
          <w:rStyle w:val="Hyperlink"/>
        </w:rPr>
        <w:fldChar w:fldCharType="end"/>
      </w:r>
    </w:p>
    <w:bookmarkEnd w:id="105"/>
    <w:p w:rsidR="00FE3C90" w:rsidRPr="000C0F51" w:rsidRDefault="00FE3C90" w:rsidP="00215877">
      <w:pPr>
        <w:rPr>
          <w:rFonts w:eastAsia="Calibri"/>
          <w:sz w:val="20"/>
          <w:szCs w:val="20"/>
        </w:rPr>
      </w:pPr>
      <w:r w:rsidRPr="000C0F51">
        <w:rPr>
          <w:rFonts w:eastAsia="Calibri"/>
          <w:sz w:val="20"/>
          <w:szCs w:val="20"/>
        </w:rPr>
        <w:t xml:space="preserve">This section must be completed for each LCAP year. When developing the LCAP in year 2 or year </w:t>
      </w:r>
      <w:proofErr w:type="gramStart"/>
      <w:r w:rsidRPr="000C0F51">
        <w:rPr>
          <w:rFonts w:eastAsia="Calibri"/>
          <w:sz w:val="20"/>
          <w:szCs w:val="20"/>
        </w:rPr>
        <w:t>3,</w:t>
      </w:r>
      <w:proofErr w:type="gramEnd"/>
      <w:r w:rsidRPr="000C0F51">
        <w:rPr>
          <w:rFonts w:eastAsia="Calibri"/>
          <w:sz w:val="20"/>
          <w:szCs w:val="20"/>
        </w:rPr>
        <w:t xml:space="preserve"> copy the </w:t>
      </w:r>
      <w:r w:rsidR="00F555E3">
        <w:rPr>
          <w:rFonts w:eastAsia="Calibri"/>
          <w:sz w:val="20"/>
          <w:szCs w:val="20"/>
        </w:rPr>
        <w:t>“</w:t>
      </w:r>
      <w:r w:rsidRPr="000C0F51">
        <w:rPr>
          <w:rFonts w:eastAsia="Calibri"/>
          <w:bCs/>
          <w:sz w:val="20"/>
          <w:szCs w:val="20"/>
        </w:rPr>
        <w:t>Demonstration of Increased or Improved Services for Unduplicated Students</w:t>
      </w:r>
      <w:r w:rsidR="00F555E3">
        <w:rPr>
          <w:rFonts w:eastAsia="Calibri"/>
          <w:bCs/>
          <w:sz w:val="20"/>
          <w:szCs w:val="20"/>
        </w:rPr>
        <w:t>”</w:t>
      </w:r>
      <w:r w:rsidRPr="000C0F51">
        <w:rPr>
          <w:rFonts w:eastAsia="Calibri"/>
          <w:bCs/>
          <w:sz w:val="20"/>
          <w:szCs w:val="20"/>
        </w:rPr>
        <w:t xml:space="preserve"> </w:t>
      </w:r>
      <w:r w:rsidRPr="000C0F51">
        <w:rPr>
          <w:rFonts w:eastAsia="Calibri"/>
          <w:sz w:val="20"/>
          <w:szCs w:val="20"/>
        </w:rPr>
        <w:t>table and mark the appropriate LCAP year. Using the copy of the table, complete the table as required for the current year LCAP. Retain all prior year tables for this section for each of the three years within the LCAP.</w:t>
      </w:r>
    </w:p>
    <w:bookmarkStart w:id="106" w:name="_UPP:_Unduplicated_Pupil"/>
    <w:bookmarkStart w:id="107" w:name="_Unduplicated_Pupil_Percentage"/>
    <w:bookmarkStart w:id="108" w:name="_MPP:_Minimum_Proportionality"/>
    <w:bookmarkStart w:id="109" w:name="_Percentage_to_Increase"/>
    <w:bookmarkStart w:id="110" w:name="Instructions_DII_EstSCFunds"/>
    <w:bookmarkEnd w:id="106"/>
    <w:bookmarkEnd w:id="107"/>
    <w:bookmarkEnd w:id="108"/>
    <w:bookmarkEnd w:id="109"/>
    <w:p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"DOC_EstSCFunds" </w:instrText>
      </w:r>
      <w:r w:rsidRPr="0044245D">
        <w:rPr>
          <w:rStyle w:val="Hyperlink"/>
        </w:rPr>
        <w:fldChar w:fldCharType="separate"/>
      </w:r>
      <w:r w:rsidRPr="0044245D">
        <w:rPr>
          <w:rStyle w:val="Hyperlink"/>
          <w:b/>
          <w:bCs/>
          <w:iCs/>
          <w:sz w:val="22"/>
          <w:szCs w:val="26"/>
        </w:rPr>
        <w:t>Estimated Supplemental and Concentration Grant Funds</w:t>
      </w:r>
      <w:bookmarkEnd w:id="110"/>
      <w:r w:rsidRPr="0044245D">
        <w:rPr>
          <w:rStyle w:val="Hyperlink"/>
        </w:rPr>
        <w:fldChar w:fldCharType="end"/>
      </w:r>
    </w:p>
    <w:p w:rsidR="00FE3C90" w:rsidRPr="000C0F51" w:rsidRDefault="00FE3C90" w:rsidP="00215877">
      <w:pPr>
        <w:spacing w:before="120" w:after="120"/>
        <w:ind w:left="720"/>
        <w:outlineLvl w:val="4"/>
        <w:rPr>
          <w:rFonts w:eastAsia="Calibri"/>
          <w:color w:val="000000"/>
          <w:sz w:val="20"/>
          <w:szCs w:val="20"/>
        </w:rPr>
      </w:pPr>
      <w:r w:rsidRPr="000C0F51">
        <w:rPr>
          <w:rFonts w:eastAsia="Calibri"/>
          <w:color w:val="000000"/>
          <w:sz w:val="20"/>
          <w:szCs w:val="20"/>
        </w:rPr>
        <w:t xml:space="preserve">Identify the amount of funds in the LCAP year calculated on the basis of the number and concentration of low income, foster youth, and English learner students as determined pursuant to </w:t>
      </w:r>
      <w:r w:rsidR="004A3C93" w:rsidRPr="004A3C93">
        <w:rPr>
          <w:rFonts w:eastAsia="Calibri"/>
          <w:i/>
          <w:color w:val="000000"/>
          <w:sz w:val="20"/>
          <w:szCs w:val="20"/>
        </w:rPr>
        <w:t>California Code of Regulations</w:t>
      </w:r>
      <w:r w:rsidR="004A3C93">
        <w:rPr>
          <w:rFonts w:eastAsia="Calibri"/>
          <w:color w:val="000000"/>
          <w:sz w:val="20"/>
          <w:szCs w:val="20"/>
        </w:rPr>
        <w:t xml:space="preserve">, Title </w:t>
      </w:r>
      <w:r w:rsidRPr="000C0F51">
        <w:rPr>
          <w:rFonts w:eastAsia="Calibri"/>
          <w:color w:val="000000"/>
          <w:sz w:val="20"/>
          <w:szCs w:val="20"/>
        </w:rPr>
        <w:t xml:space="preserve">5 </w:t>
      </w:r>
      <w:r w:rsidR="004A3C93">
        <w:rPr>
          <w:rFonts w:eastAsia="Calibri"/>
          <w:color w:val="000000"/>
          <w:sz w:val="20"/>
          <w:szCs w:val="20"/>
        </w:rPr>
        <w:t xml:space="preserve">(5 </w:t>
      </w:r>
      <w:r w:rsidRPr="004A3C93">
        <w:rPr>
          <w:rFonts w:eastAsia="Calibri"/>
          <w:i/>
          <w:color w:val="000000"/>
          <w:sz w:val="20"/>
          <w:szCs w:val="20"/>
        </w:rPr>
        <w:t>CCR</w:t>
      </w:r>
      <w:r w:rsidR="004A3C93">
        <w:rPr>
          <w:rFonts w:eastAsia="Calibri"/>
          <w:i/>
          <w:color w:val="000000"/>
          <w:sz w:val="20"/>
          <w:szCs w:val="20"/>
        </w:rPr>
        <w:t>)</w:t>
      </w:r>
      <w:r w:rsidRPr="000C0F51">
        <w:rPr>
          <w:rFonts w:eastAsia="Calibri"/>
          <w:color w:val="000000"/>
          <w:sz w:val="20"/>
          <w:szCs w:val="20"/>
        </w:rPr>
        <w:t xml:space="preserve"> </w:t>
      </w:r>
      <w:r w:rsidR="00203F22">
        <w:rPr>
          <w:rFonts w:eastAsia="Calibri"/>
          <w:color w:val="000000"/>
          <w:sz w:val="20"/>
          <w:szCs w:val="20"/>
        </w:rPr>
        <w:t xml:space="preserve">Section </w:t>
      </w:r>
      <w:r w:rsidRPr="000C0F51">
        <w:rPr>
          <w:rFonts w:eastAsia="Calibri"/>
          <w:color w:val="000000"/>
          <w:sz w:val="20"/>
          <w:szCs w:val="20"/>
        </w:rPr>
        <w:t xml:space="preserve">15496(a)(5). </w:t>
      </w:r>
    </w:p>
    <w:bookmarkStart w:id="111" w:name="Instructions_DII_PercentIncImprServices"/>
    <w:p w:rsidR="00FE3C90" w:rsidRPr="0044245D" w:rsidRDefault="00FE3C90" w:rsidP="00215877">
      <w:pPr>
        <w:tabs>
          <w:tab w:val="left" w:pos="6480"/>
        </w:tabs>
        <w:spacing w:before="120" w:after="120"/>
        <w:ind w:left="720"/>
        <w:outlineLvl w:val="4"/>
        <w:rPr>
          <w:rStyle w:val="Hyperlink"/>
        </w:rPr>
      </w:pPr>
      <w:r w:rsidRPr="0044245D">
        <w:rPr>
          <w:rStyle w:val="Hyperlink"/>
        </w:rPr>
        <w:fldChar w:fldCharType="begin"/>
      </w:r>
      <w:r w:rsidRPr="0044245D">
        <w:rPr>
          <w:rStyle w:val="Hyperlink"/>
        </w:rPr>
        <w:instrText xml:space="preserve"> HYPERLINK  \l "DOC_PercentageIncreaseImprove" </w:instrText>
      </w:r>
      <w:r w:rsidRPr="0044245D">
        <w:rPr>
          <w:rStyle w:val="Hyperlink"/>
        </w:rPr>
        <w:fldChar w:fldCharType="separate"/>
      </w:r>
      <w:r w:rsidRPr="0044245D">
        <w:rPr>
          <w:rStyle w:val="Hyperlink"/>
          <w:b/>
          <w:bCs/>
          <w:iCs/>
          <w:sz w:val="22"/>
          <w:szCs w:val="26"/>
        </w:rPr>
        <w:t>Percentage to Increase or Improve Services</w:t>
      </w:r>
      <w:r w:rsidRPr="0044245D">
        <w:rPr>
          <w:rStyle w:val="Hyperlink"/>
        </w:rPr>
        <w:fldChar w:fldCharType="end"/>
      </w:r>
    </w:p>
    <w:p w:rsidR="00FE3C90" w:rsidRPr="000C0F51" w:rsidRDefault="00FE3C90" w:rsidP="00215877">
      <w:pPr>
        <w:spacing w:line="259" w:lineRule="auto"/>
        <w:ind w:left="720"/>
        <w:rPr>
          <w:rFonts w:eastAsia="Calibri"/>
          <w:color w:val="000000"/>
          <w:sz w:val="20"/>
          <w:szCs w:val="20"/>
        </w:rPr>
      </w:pPr>
      <w:bookmarkStart w:id="112" w:name="_Districts_with_UPP"/>
      <w:bookmarkStart w:id="113" w:name="_Districts_with_an"/>
      <w:bookmarkEnd w:id="111"/>
      <w:bookmarkEnd w:id="112"/>
      <w:bookmarkEnd w:id="113"/>
      <w:r w:rsidRPr="000C0F51">
        <w:rPr>
          <w:rFonts w:eastAsia="Calibri"/>
          <w:color w:val="000000"/>
          <w:sz w:val="20"/>
          <w:szCs w:val="20"/>
        </w:rPr>
        <w:t xml:space="preserve">Identify the percentage by which services for unduplicated pupils must be increased or improved as compared to the services provided to all students in the LCAP year as calculated pursuant to 5 </w:t>
      </w:r>
      <w:r w:rsidRPr="004A3C93">
        <w:rPr>
          <w:rFonts w:eastAsia="Calibri"/>
          <w:i/>
          <w:color w:val="000000"/>
          <w:sz w:val="20"/>
          <w:szCs w:val="20"/>
        </w:rPr>
        <w:t>CCR</w:t>
      </w:r>
      <w:r w:rsidRPr="000C0F51">
        <w:rPr>
          <w:rFonts w:eastAsia="Calibri"/>
          <w:color w:val="000000"/>
          <w:sz w:val="20"/>
          <w:szCs w:val="20"/>
        </w:rPr>
        <w:t xml:space="preserve"> </w:t>
      </w:r>
      <w:r w:rsidR="00203F22">
        <w:rPr>
          <w:rFonts w:eastAsia="Calibri"/>
          <w:color w:val="000000"/>
          <w:sz w:val="20"/>
          <w:szCs w:val="20"/>
        </w:rPr>
        <w:t xml:space="preserve">Section </w:t>
      </w:r>
      <w:r w:rsidRPr="000C0F51">
        <w:rPr>
          <w:rFonts w:eastAsia="Calibri"/>
          <w:color w:val="000000"/>
          <w:sz w:val="20"/>
          <w:szCs w:val="20"/>
        </w:rPr>
        <w:t>15496(a)(7).</w:t>
      </w:r>
    </w:p>
    <w:p w:rsidR="00FE3C90" w:rsidRPr="000C0F51" w:rsidRDefault="00FE3C90" w:rsidP="00215877">
      <w:pPr>
        <w:spacing w:before="120" w:after="120" w:line="276" w:lineRule="auto"/>
        <w:rPr>
          <w:rFonts w:eastAsia="Calibri" w:cs="Arial"/>
          <w:color w:val="000000"/>
          <w:sz w:val="20"/>
          <w:szCs w:val="20"/>
        </w:rPr>
      </w:pPr>
      <w:bookmarkStart w:id="114" w:name="_State_Priorities"/>
      <w:bookmarkEnd w:id="114"/>
      <w:r w:rsidRPr="000C0F51">
        <w:rPr>
          <w:rFonts w:eastAsia="Calibri" w:cs="Arial"/>
          <w:color w:val="000000"/>
          <w:sz w:val="20"/>
          <w:szCs w:val="20"/>
        </w:rPr>
        <w:t xml:space="preserve">Consistent with the requirements of 5 </w:t>
      </w:r>
      <w:r w:rsidRPr="004A3C93">
        <w:rPr>
          <w:rFonts w:eastAsia="Calibri"/>
          <w:i/>
          <w:color w:val="000000"/>
          <w:sz w:val="20"/>
          <w:szCs w:val="20"/>
        </w:rPr>
        <w:t>CCR</w:t>
      </w:r>
      <w:r w:rsidRPr="000C0F51">
        <w:rPr>
          <w:rFonts w:eastAsia="Calibri" w:cs="Arial"/>
          <w:color w:val="000000"/>
          <w:sz w:val="20"/>
          <w:szCs w:val="20"/>
        </w:rPr>
        <w:t xml:space="preserve"> </w:t>
      </w:r>
      <w:r w:rsidR="00203F22">
        <w:rPr>
          <w:rFonts w:eastAsia="Calibri" w:cs="Arial"/>
          <w:color w:val="000000"/>
          <w:sz w:val="20"/>
          <w:szCs w:val="20"/>
        </w:rPr>
        <w:t xml:space="preserve">Section </w:t>
      </w:r>
      <w:r w:rsidRPr="000C0F51">
        <w:rPr>
          <w:rFonts w:eastAsia="Calibri" w:cs="Arial"/>
          <w:color w:val="000000"/>
          <w:sz w:val="20"/>
          <w:szCs w:val="20"/>
        </w:rPr>
        <w:t>15496, describe how services provided for unduplicated pupils are increased or improved by at least the percentage calculated as compared to services provided for all students in the LCAP year</w:t>
      </w:r>
      <w:r w:rsidRPr="000C0F51">
        <w:rPr>
          <w:rFonts w:eastAsia="Calibri" w:cs="Arial"/>
          <w:iCs/>
          <w:sz w:val="20"/>
          <w:szCs w:val="20"/>
        </w:rPr>
        <w:t>.</w:t>
      </w:r>
      <w:r w:rsidRPr="000C0F51">
        <w:rPr>
          <w:rFonts w:eastAsia="Calibri" w:cs="Arial"/>
          <w:color w:val="000000"/>
          <w:sz w:val="20"/>
          <w:szCs w:val="20"/>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rsidR="00FE3C90" w:rsidRPr="000C0F51" w:rsidRDefault="00FE3C90" w:rsidP="00215877">
      <w:pPr>
        <w:tabs>
          <w:tab w:val="left" w:pos="720"/>
        </w:tabs>
        <w:spacing w:before="120" w:after="120" w:line="276" w:lineRule="auto"/>
        <w:rPr>
          <w:rFonts w:eastAsia="Calibri" w:cs="Arial"/>
          <w:color w:val="000000"/>
          <w:sz w:val="20"/>
          <w:szCs w:val="20"/>
        </w:rPr>
      </w:pPr>
      <w:r w:rsidRPr="000C0F51">
        <w:rPr>
          <w:rFonts w:eastAsia="Calibri" w:cs="Arial"/>
          <w:iCs/>
          <w:sz w:val="20"/>
          <w:szCs w:val="20"/>
        </w:rPr>
        <w:t>If the overall increased or improved services include any actions/services being funded and provided on a schoolwide or districtwide basis, identify each action/service and include the required descriptions supporting each action/service as follows.</w:t>
      </w:r>
      <w:r w:rsidRPr="000C0F51" w:rsidDel="002A28FC">
        <w:rPr>
          <w:rFonts w:eastAsia="Calibri" w:cs="Arial"/>
          <w:iCs/>
          <w:sz w:val="20"/>
          <w:szCs w:val="20"/>
        </w:rPr>
        <w:t xml:space="preserve"> </w:t>
      </w:r>
    </w:p>
    <w:p w:rsidR="00FE3C90" w:rsidRPr="000C0F51" w:rsidRDefault="00FE3C90" w:rsidP="00215877">
      <w:pPr>
        <w:spacing w:after="200" w:line="276" w:lineRule="auto"/>
        <w:contextualSpacing/>
        <w:rPr>
          <w:rFonts w:cs="Arial"/>
          <w:sz w:val="20"/>
          <w:szCs w:val="20"/>
        </w:rPr>
      </w:pPr>
      <w:r w:rsidRPr="000C0F51">
        <w:rPr>
          <w:rFonts w:cs="Arial"/>
          <w:sz w:val="20"/>
          <w:szCs w:val="20"/>
        </w:rPr>
        <w:t>For those services being provided on an LEA-wide basis:</w:t>
      </w:r>
    </w:p>
    <w:p w:rsidR="00FE3C90" w:rsidRPr="000C0F51" w:rsidRDefault="00FE3C90" w:rsidP="009B0FBE">
      <w:pPr>
        <w:numPr>
          <w:ilvl w:val="0"/>
          <w:numId w:val="10"/>
        </w:numPr>
        <w:spacing w:before="120" w:after="120"/>
        <w:ind w:left="540"/>
        <w:rPr>
          <w:sz w:val="20"/>
          <w:szCs w:val="20"/>
        </w:rPr>
      </w:pPr>
      <w:r w:rsidRPr="000C0F51">
        <w:rPr>
          <w:sz w:val="20"/>
          <w:szCs w:val="20"/>
        </w:rPr>
        <w:t xml:space="preserve">For school districts with an unduplicated pupil percentage of 55% or more, and for charter schools and county offices of education: Describe how these services are </w:t>
      </w:r>
      <w:r w:rsidRPr="000C0F51">
        <w:rPr>
          <w:b/>
          <w:sz w:val="20"/>
          <w:szCs w:val="20"/>
        </w:rPr>
        <w:t>principally directed to</w:t>
      </w:r>
      <w:r w:rsidRPr="000C0F51">
        <w:rPr>
          <w:sz w:val="20"/>
          <w:szCs w:val="20"/>
        </w:rPr>
        <w:t xml:space="preserve"> and </w:t>
      </w:r>
      <w:r w:rsidRPr="000C0F51">
        <w:rPr>
          <w:b/>
          <w:sz w:val="20"/>
          <w:szCs w:val="20"/>
        </w:rPr>
        <w:t>effective in</w:t>
      </w:r>
      <w:r w:rsidRPr="000C0F51">
        <w:rPr>
          <w:sz w:val="20"/>
          <w:szCs w:val="20"/>
        </w:rPr>
        <w:t xml:space="preserve"> meeting its goals for unduplicated pupils in the state and any local priorities.</w:t>
      </w:r>
    </w:p>
    <w:p w:rsidR="00FE3C90" w:rsidRPr="000C0F51" w:rsidRDefault="00FE3C90" w:rsidP="009B0FBE">
      <w:pPr>
        <w:numPr>
          <w:ilvl w:val="0"/>
          <w:numId w:val="10"/>
        </w:numPr>
        <w:spacing w:before="120" w:after="120"/>
        <w:ind w:left="540"/>
        <w:rPr>
          <w:sz w:val="20"/>
          <w:szCs w:val="20"/>
        </w:rPr>
      </w:pPr>
      <w:r w:rsidRPr="000C0F51">
        <w:rPr>
          <w:sz w:val="20"/>
          <w:szCs w:val="20"/>
        </w:rPr>
        <w:t xml:space="preserve">For school districts with an unduplicated pupil percentage of less than 55%: Describe how these services are </w:t>
      </w:r>
      <w:r w:rsidRPr="000C0F51">
        <w:rPr>
          <w:b/>
          <w:sz w:val="20"/>
          <w:szCs w:val="20"/>
        </w:rPr>
        <w:t>principally directed to</w:t>
      </w:r>
      <w:r w:rsidRPr="000C0F51">
        <w:rPr>
          <w:sz w:val="20"/>
          <w:szCs w:val="20"/>
        </w:rPr>
        <w:t xml:space="preserve"> and </w:t>
      </w:r>
      <w:r w:rsidRPr="000C0F51">
        <w:rPr>
          <w:b/>
          <w:sz w:val="20"/>
          <w:szCs w:val="20"/>
        </w:rPr>
        <w:t xml:space="preserve">effective in </w:t>
      </w:r>
      <w:r w:rsidRPr="000C0F51">
        <w:rPr>
          <w:sz w:val="20"/>
          <w:szCs w:val="20"/>
        </w:rPr>
        <w:t>meeting its goals for unduplicated pupils in the state and any local priorities</w:t>
      </w:r>
      <w:r w:rsidRPr="000C0F51">
        <w:rPr>
          <w:b/>
          <w:sz w:val="20"/>
          <w:szCs w:val="20"/>
        </w:rPr>
        <w:t xml:space="preserve">. </w:t>
      </w:r>
      <w:r w:rsidRPr="000C0F51">
        <w:rPr>
          <w:sz w:val="20"/>
          <w:szCs w:val="20"/>
        </w:rPr>
        <w:t xml:space="preserve">Also describe how the services are </w:t>
      </w:r>
      <w:r w:rsidRPr="000C0F51">
        <w:rPr>
          <w:b/>
          <w:sz w:val="20"/>
          <w:szCs w:val="20"/>
        </w:rPr>
        <w:t>the most</w:t>
      </w:r>
      <w:r w:rsidRPr="000C0F51">
        <w:rPr>
          <w:sz w:val="20"/>
          <w:szCs w:val="20"/>
        </w:rPr>
        <w:t xml:space="preserve"> </w:t>
      </w:r>
      <w:r w:rsidRPr="000C0F51">
        <w:rPr>
          <w:b/>
          <w:sz w:val="20"/>
          <w:szCs w:val="20"/>
        </w:rPr>
        <w:t>effective use of the funds to</w:t>
      </w:r>
      <w:r w:rsidRPr="000C0F51">
        <w:rPr>
          <w:sz w:val="20"/>
          <w:szCs w:val="20"/>
        </w:rPr>
        <w:t xml:space="preserve"> meet these goals for its unduplicated pupils. Provide the basis for this determination, including any alternatives considered, supporting research, experience or educational theory.</w:t>
      </w:r>
    </w:p>
    <w:p w:rsidR="00FE3C90" w:rsidRPr="000C0F51" w:rsidRDefault="00FE3C90" w:rsidP="00215877">
      <w:pPr>
        <w:rPr>
          <w:rFonts w:cs="Arial"/>
          <w:sz w:val="20"/>
          <w:szCs w:val="20"/>
        </w:rPr>
      </w:pPr>
      <w:r w:rsidRPr="000C0F51">
        <w:rPr>
          <w:rFonts w:cs="Arial"/>
          <w:sz w:val="20"/>
          <w:szCs w:val="20"/>
        </w:rPr>
        <w:t>For school districts only, identify in the description those services being funded and provided on a schoolwide basis, and include the required description supporting the use of the funds on a schoolwide basis:</w:t>
      </w:r>
    </w:p>
    <w:p w:rsidR="00FE3C90" w:rsidRPr="000C0F51" w:rsidRDefault="00FE3C90" w:rsidP="00215877">
      <w:pPr>
        <w:ind w:left="720"/>
        <w:rPr>
          <w:rFonts w:cs="Arial"/>
          <w:sz w:val="20"/>
          <w:szCs w:val="20"/>
        </w:rPr>
      </w:pPr>
    </w:p>
    <w:p w:rsidR="00FE3C90" w:rsidRPr="000C0F51" w:rsidRDefault="00FE3C90" w:rsidP="009B0FBE">
      <w:pPr>
        <w:numPr>
          <w:ilvl w:val="0"/>
          <w:numId w:val="11"/>
        </w:numPr>
        <w:ind w:left="540"/>
        <w:rPr>
          <w:sz w:val="20"/>
          <w:szCs w:val="20"/>
        </w:rPr>
      </w:pPr>
      <w:r w:rsidRPr="000C0F51">
        <w:rPr>
          <w:sz w:val="20"/>
          <w:szCs w:val="20"/>
        </w:rPr>
        <w:t xml:space="preserve">For schools with 40% or more </w:t>
      </w:r>
      <w:proofErr w:type="gramStart"/>
      <w:r w:rsidRPr="000C0F51">
        <w:rPr>
          <w:sz w:val="20"/>
          <w:szCs w:val="20"/>
        </w:rPr>
        <w:t>enrollment</w:t>
      </w:r>
      <w:proofErr w:type="gramEnd"/>
      <w:r w:rsidRPr="000C0F51">
        <w:rPr>
          <w:sz w:val="20"/>
          <w:szCs w:val="20"/>
        </w:rPr>
        <w:t xml:space="preserve"> of unduplicated pupils: Describe how these services are </w:t>
      </w:r>
      <w:r w:rsidRPr="000C0F51">
        <w:rPr>
          <w:b/>
          <w:sz w:val="20"/>
          <w:szCs w:val="20"/>
        </w:rPr>
        <w:t>principally directed to</w:t>
      </w:r>
      <w:r w:rsidRPr="000C0F51">
        <w:rPr>
          <w:sz w:val="20"/>
          <w:szCs w:val="20"/>
        </w:rPr>
        <w:t xml:space="preserve"> and </w:t>
      </w:r>
      <w:r w:rsidRPr="000C0F51">
        <w:rPr>
          <w:b/>
          <w:sz w:val="20"/>
          <w:szCs w:val="20"/>
        </w:rPr>
        <w:t>effective in</w:t>
      </w:r>
      <w:r w:rsidRPr="000C0F51">
        <w:rPr>
          <w:sz w:val="20"/>
          <w:szCs w:val="20"/>
        </w:rPr>
        <w:t xml:space="preserve"> meeting its goals for its unduplicated pupils in the state and any local priorities.</w:t>
      </w:r>
    </w:p>
    <w:p w:rsidR="00FE3C90" w:rsidRPr="000C0F51" w:rsidRDefault="00FE3C90" w:rsidP="00215877">
      <w:pPr>
        <w:ind w:left="540"/>
        <w:rPr>
          <w:sz w:val="20"/>
          <w:szCs w:val="20"/>
        </w:rPr>
      </w:pPr>
    </w:p>
    <w:p w:rsidR="00FE3C90" w:rsidRPr="000C0F51" w:rsidRDefault="00FE3C90" w:rsidP="009B0FBE">
      <w:pPr>
        <w:numPr>
          <w:ilvl w:val="0"/>
          <w:numId w:val="11"/>
        </w:numPr>
        <w:ind w:left="540"/>
        <w:rPr>
          <w:sz w:val="20"/>
          <w:szCs w:val="20"/>
        </w:rPr>
      </w:pPr>
      <w:r w:rsidRPr="000C0F51">
        <w:rPr>
          <w:sz w:val="20"/>
          <w:szCs w:val="20"/>
        </w:rPr>
        <w:t xml:space="preserve">For school districts expending funds on a schoolwide basis at a school with less than 40% enrollment of unduplicated pupils: Describe how these services are </w:t>
      </w:r>
      <w:r w:rsidRPr="000C0F51">
        <w:rPr>
          <w:b/>
          <w:sz w:val="20"/>
          <w:szCs w:val="20"/>
        </w:rPr>
        <w:t>principally directed to</w:t>
      </w:r>
      <w:r w:rsidRPr="000C0F51">
        <w:rPr>
          <w:sz w:val="20"/>
          <w:szCs w:val="20"/>
        </w:rPr>
        <w:t xml:space="preserve"> and how the services are </w:t>
      </w:r>
      <w:r w:rsidRPr="000C0F51">
        <w:rPr>
          <w:b/>
          <w:sz w:val="20"/>
          <w:szCs w:val="20"/>
        </w:rPr>
        <w:t>the most</w:t>
      </w:r>
      <w:r w:rsidRPr="000C0F51">
        <w:rPr>
          <w:sz w:val="20"/>
          <w:szCs w:val="20"/>
        </w:rPr>
        <w:t xml:space="preserve"> </w:t>
      </w:r>
      <w:r w:rsidRPr="000C0F51">
        <w:rPr>
          <w:b/>
          <w:sz w:val="20"/>
          <w:szCs w:val="20"/>
        </w:rPr>
        <w:t>effective use of the funds to</w:t>
      </w:r>
      <w:r w:rsidRPr="000C0F51">
        <w:rPr>
          <w:sz w:val="20"/>
          <w:szCs w:val="20"/>
        </w:rPr>
        <w:t xml:space="preserve"> meet its goals for English learners, low income students and foster youth, in the state and any local priorities.</w:t>
      </w:r>
    </w:p>
    <w:p w:rsidR="00FE3C90" w:rsidRPr="000C0F51" w:rsidRDefault="00FE3C90" w:rsidP="00215877">
      <w:pPr>
        <w:tabs>
          <w:tab w:val="left" w:pos="720"/>
        </w:tabs>
        <w:spacing w:after="200" w:line="276" w:lineRule="auto"/>
        <w:contextualSpacing/>
        <w:rPr>
          <w:rFonts w:cs="Arial"/>
          <w:sz w:val="20"/>
          <w:szCs w:val="20"/>
        </w:rPr>
      </w:pPr>
    </w:p>
    <w:p w:rsidR="00FE3C90" w:rsidRPr="0044245D" w:rsidRDefault="00FF4503" w:rsidP="00215877">
      <w:pPr>
        <w:spacing w:before="120" w:after="120"/>
        <w:rPr>
          <w:rStyle w:val="Hyperlink"/>
          <w:b/>
        </w:rPr>
      </w:pPr>
      <w:bookmarkStart w:id="115" w:name="State_Priorities"/>
      <w:r>
        <w:rPr>
          <w:rStyle w:val="Hyperlink"/>
          <w:b/>
        </w:rPr>
        <w:br w:type="page"/>
      </w:r>
      <w:hyperlink w:anchor="Instructions_GAS_StateLocalPriorities" w:history="1">
        <w:r w:rsidR="00FE3C90" w:rsidRPr="0044245D">
          <w:rPr>
            <w:rStyle w:val="Hyperlink"/>
            <w:b/>
          </w:rPr>
          <w:t>State Priorities</w:t>
        </w:r>
        <w:bookmarkEnd w:id="115"/>
      </w:hyperlink>
    </w:p>
    <w:p w:rsidR="00FE3C90" w:rsidRPr="000C0F51" w:rsidRDefault="00FE3C90" w:rsidP="00215877">
      <w:pPr>
        <w:rPr>
          <w:rFonts w:eastAsia="Calibri"/>
          <w:sz w:val="20"/>
          <w:szCs w:val="20"/>
        </w:rPr>
      </w:pPr>
      <w:r w:rsidRPr="000C0F51">
        <w:rPr>
          <w:rFonts w:eastAsia="Calibri"/>
          <w:b/>
          <w:bCs/>
          <w:color w:val="000000"/>
          <w:sz w:val="20"/>
          <w:szCs w:val="20"/>
        </w:rPr>
        <w:t xml:space="preserve">Priority 1: Basic Services </w:t>
      </w:r>
      <w:r w:rsidRPr="000C0F51">
        <w:rPr>
          <w:rFonts w:eastAsia="Calibri"/>
          <w:color w:val="000000"/>
          <w:sz w:val="20"/>
          <w:szCs w:val="20"/>
        </w:rPr>
        <w:t>addresses the degree to which:</w:t>
      </w:r>
    </w:p>
    <w:p w:rsidR="00FE3C90" w:rsidRPr="000C0F51" w:rsidRDefault="00FE3C90" w:rsidP="009B0FBE">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Teachers in the LEA are appropriately assigned and fully credentialed in the subject area and for the pupils they are teaching;</w:t>
      </w:r>
    </w:p>
    <w:p w:rsidR="00FE3C90" w:rsidRPr="000C0F51" w:rsidRDefault="00FE3C90" w:rsidP="009B0FBE">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Pupils in the school district have sufficient access to the standards-aligned instructional materials; and</w:t>
      </w:r>
    </w:p>
    <w:p w:rsidR="00FE3C90" w:rsidRPr="000C0F51" w:rsidRDefault="00FE3C90" w:rsidP="009B0FBE">
      <w:pPr>
        <w:widowControl w:val="0"/>
        <w:numPr>
          <w:ilvl w:val="0"/>
          <w:numId w:val="1"/>
        </w:numPr>
        <w:overflowPunct w:val="0"/>
        <w:autoSpaceDE w:val="0"/>
        <w:autoSpaceDN w:val="0"/>
        <w:adjustRightInd w:val="0"/>
        <w:rPr>
          <w:rFonts w:eastAsia="Calibri"/>
          <w:sz w:val="20"/>
          <w:szCs w:val="20"/>
        </w:rPr>
      </w:pPr>
      <w:r w:rsidRPr="000C0F51">
        <w:rPr>
          <w:rFonts w:eastAsia="Calibri"/>
          <w:color w:val="000000"/>
          <w:sz w:val="20"/>
          <w:szCs w:val="20"/>
        </w:rPr>
        <w:t>School facilities are maintained in good repair.</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2: Implementation of State Standards </w:t>
      </w:r>
      <w:r w:rsidRPr="000C0F51">
        <w:rPr>
          <w:rFonts w:eastAsia="Calibri"/>
          <w:color w:val="000000"/>
          <w:sz w:val="20"/>
          <w:szCs w:val="20"/>
        </w:rPr>
        <w:t>addresses:</w:t>
      </w:r>
    </w:p>
    <w:p w:rsidR="00FE3C90" w:rsidRPr="000C0F51" w:rsidRDefault="00FE3C90" w:rsidP="009B0FBE">
      <w:pPr>
        <w:widowControl w:val="0"/>
        <w:numPr>
          <w:ilvl w:val="0"/>
          <w:numId w:val="2"/>
        </w:numPr>
        <w:autoSpaceDE w:val="0"/>
        <w:autoSpaceDN w:val="0"/>
        <w:adjustRightInd w:val="0"/>
        <w:rPr>
          <w:rFonts w:eastAsia="Calibri"/>
          <w:sz w:val="20"/>
          <w:szCs w:val="20"/>
        </w:rPr>
      </w:pPr>
      <w:r w:rsidRPr="000C0F51">
        <w:rPr>
          <w:rFonts w:eastAsia="Calibri"/>
          <w:color w:val="000000"/>
          <w:sz w:val="20"/>
          <w:szCs w:val="20"/>
        </w:rPr>
        <w:t xml:space="preserve">The implementation of state board adopted academic content and performance standards for all students, which are: </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English Language Arts – Common Core State Standards</w:t>
      </w:r>
      <w:r w:rsidR="00D62D46">
        <w:rPr>
          <w:rFonts w:eastAsia="Calibri"/>
          <w:sz w:val="20"/>
          <w:szCs w:val="20"/>
        </w:rPr>
        <w:t xml:space="preserve"> (CCSS)</w:t>
      </w:r>
      <w:r w:rsidRPr="000C0F51">
        <w:rPr>
          <w:rFonts w:eastAsia="Calibri"/>
          <w:sz w:val="20"/>
          <w:szCs w:val="20"/>
        </w:rPr>
        <w:t xml:space="preserve"> for English Language Arts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Mathemati</w:t>
      </w:r>
      <w:r w:rsidR="004A3C93">
        <w:rPr>
          <w:rFonts w:eastAsia="Calibri"/>
          <w:sz w:val="20"/>
          <w:szCs w:val="20"/>
        </w:rPr>
        <w:t>cs – CCSS</w:t>
      </w:r>
      <w:r w:rsidRPr="000C0F51">
        <w:rPr>
          <w:rFonts w:eastAsia="Calibri"/>
          <w:sz w:val="20"/>
          <w:szCs w:val="20"/>
        </w:rPr>
        <w:t xml:space="preserve"> for Mathematics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English Language Development</w:t>
      </w:r>
      <w:r w:rsidR="00D62D46">
        <w:rPr>
          <w:rFonts w:eastAsia="Calibri"/>
          <w:sz w:val="20"/>
          <w:szCs w:val="20"/>
        </w:rPr>
        <w:t xml:space="preserve"> (ELD)</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Career Technical Education</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Health Education Content Standards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History-Social Science</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Model School Library Standards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Physical Education Model Content Standards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Next Generation Science Standards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Visual and Performing Arts</w:t>
      </w:r>
    </w:p>
    <w:p w:rsidR="00FE3C90" w:rsidRPr="000C0F51" w:rsidRDefault="00FE3C90" w:rsidP="009B0FBE">
      <w:pPr>
        <w:widowControl w:val="0"/>
        <w:numPr>
          <w:ilvl w:val="1"/>
          <w:numId w:val="2"/>
        </w:numPr>
        <w:autoSpaceDE w:val="0"/>
        <w:autoSpaceDN w:val="0"/>
        <w:adjustRightInd w:val="0"/>
        <w:rPr>
          <w:rFonts w:eastAsia="Calibri"/>
          <w:sz w:val="20"/>
          <w:szCs w:val="20"/>
        </w:rPr>
      </w:pPr>
      <w:r w:rsidRPr="000C0F51">
        <w:rPr>
          <w:rFonts w:eastAsia="Calibri"/>
          <w:sz w:val="20"/>
          <w:szCs w:val="20"/>
        </w:rPr>
        <w:t xml:space="preserve">World Language; </w:t>
      </w:r>
      <w:r w:rsidRPr="000C0F51">
        <w:rPr>
          <w:rFonts w:eastAsia="Calibri"/>
          <w:color w:val="000000"/>
          <w:sz w:val="20"/>
          <w:szCs w:val="20"/>
        </w:rPr>
        <w:t>and</w:t>
      </w:r>
    </w:p>
    <w:p w:rsidR="00FE3C90" w:rsidRPr="000C0F51" w:rsidRDefault="00FE3C90" w:rsidP="009B0FBE">
      <w:pPr>
        <w:widowControl w:val="0"/>
        <w:numPr>
          <w:ilvl w:val="0"/>
          <w:numId w:val="2"/>
        </w:numPr>
        <w:autoSpaceDE w:val="0"/>
        <w:autoSpaceDN w:val="0"/>
        <w:adjustRightInd w:val="0"/>
        <w:rPr>
          <w:rFonts w:eastAsia="Calibri"/>
          <w:sz w:val="20"/>
          <w:szCs w:val="20"/>
        </w:rPr>
      </w:pPr>
      <w:r w:rsidRPr="000C0F51">
        <w:rPr>
          <w:rFonts w:eastAsia="Calibri"/>
          <w:color w:val="000000"/>
          <w:sz w:val="20"/>
          <w:szCs w:val="20"/>
        </w:rPr>
        <w:t>How the programs and services will enable English learners to access the CCSS and the ELD standards for purposes of gaining academic content knowledge and English language proficiency.</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3: Parental Involvement </w:t>
      </w:r>
      <w:r w:rsidRPr="000C0F51">
        <w:rPr>
          <w:rFonts w:eastAsia="Calibri"/>
          <w:color w:val="000000"/>
          <w:sz w:val="20"/>
          <w:szCs w:val="20"/>
        </w:rPr>
        <w:t>addresses:</w:t>
      </w:r>
    </w:p>
    <w:p w:rsidR="00FE3C90" w:rsidRPr="000C0F51" w:rsidRDefault="00FE3C90" w:rsidP="009B0FBE">
      <w:pPr>
        <w:widowControl w:val="0"/>
        <w:numPr>
          <w:ilvl w:val="0"/>
          <w:numId w:val="3"/>
        </w:numPr>
        <w:autoSpaceDE w:val="0"/>
        <w:autoSpaceDN w:val="0"/>
        <w:adjustRightInd w:val="0"/>
        <w:rPr>
          <w:rFonts w:eastAsia="Calibri"/>
          <w:sz w:val="20"/>
          <w:szCs w:val="20"/>
        </w:rPr>
      </w:pPr>
      <w:r w:rsidRPr="000C0F51">
        <w:rPr>
          <w:rFonts w:eastAsia="Calibri"/>
          <w:color w:val="000000"/>
          <w:sz w:val="20"/>
          <w:szCs w:val="20"/>
        </w:rPr>
        <w:t>The efforts the school district makes to seek parent input in making decisions for the school district and each individual school site;</w:t>
      </w:r>
    </w:p>
    <w:p w:rsidR="00FE3C90" w:rsidRPr="000C0F51" w:rsidRDefault="00FE3C90" w:rsidP="009B0FBE">
      <w:pPr>
        <w:widowControl w:val="0"/>
        <w:numPr>
          <w:ilvl w:val="0"/>
          <w:numId w:val="3"/>
        </w:numPr>
        <w:autoSpaceDE w:val="0"/>
        <w:autoSpaceDN w:val="0"/>
        <w:adjustRightInd w:val="0"/>
        <w:rPr>
          <w:rFonts w:eastAsia="Calibri"/>
          <w:sz w:val="20"/>
          <w:szCs w:val="20"/>
        </w:rPr>
      </w:pPr>
      <w:r w:rsidRPr="000C0F51">
        <w:rPr>
          <w:rFonts w:eastAsia="Calibri"/>
          <w:color w:val="000000"/>
          <w:sz w:val="20"/>
          <w:szCs w:val="20"/>
        </w:rPr>
        <w:t xml:space="preserve">How the school district will promote parental participation in programs for unduplicated pupils; and </w:t>
      </w:r>
    </w:p>
    <w:p w:rsidR="00FE3C90" w:rsidRPr="000C0F51" w:rsidRDefault="00FE3C90" w:rsidP="009B0FBE">
      <w:pPr>
        <w:widowControl w:val="0"/>
        <w:numPr>
          <w:ilvl w:val="0"/>
          <w:numId w:val="3"/>
        </w:numPr>
        <w:overflowPunct w:val="0"/>
        <w:autoSpaceDE w:val="0"/>
        <w:autoSpaceDN w:val="0"/>
        <w:adjustRightInd w:val="0"/>
        <w:rPr>
          <w:rFonts w:eastAsia="Calibri"/>
          <w:sz w:val="20"/>
          <w:szCs w:val="20"/>
        </w:rPr>
      </w:pPr>
      <w:r w:rsidRPr="000C0F51">
        <w:rPr>
          <w:rFonts w:eastAsia="Calibri"/>
          <w:color w:val="000000"/>
          <w:sz w:val="20"/>
          <w:szCs w:val="20"/>
        </w:rPr>
        <w:t>How the school district will promote parental participation in programs for individuals with exceptional needs.</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4: Pupil Achievement </w:t>
      </w:r>
      <w:r w:rsidRPr="000C0F51">
        <w:rPr>
          <w:rFonts w:eastAsia="Calibri"/>
          <w:color w:val="000000"/>
          <w:sz w:val="20"/>
          <w:szCs w:val="20"/>
        </w:rPr>
        <w:t>as measured by all of the following, as applicable:</w:t>
      </w:r>
    </w:p>
    <w:p w:rsidR="00FE3C90" w:rsidRPr="000C0F51"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Statewide assessments;</w:t>
      </w:r>
    </w:p>
    <w:p w:rsidR="00FE3C90" w:rsidRPr="000C0F51"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Academic Performance Index;</w:t>
      </w:r>
    </w:p>
    <w:p w:rsidR="00FE3C90" w:rsidRPr="007F6990"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 xml:space="preserve">The percentage of pupils who have successfully completed courses that satisfy </w:t>
      </w:r>
      <w:r w:rsidRPr="007F6990">
        <w:rPr>
          <w:rFonts w:eastAsia="Calibri"/>
          <w:color w:val="000000"/>
          <w:sz w:val="20"/>
          <w:szCs w:val="20"/>
        </w:rPr>
        <w:t>U</w:t>
      </w:r>
      <w:r w:rsidR="004A3C93" w:rsidRPr="007F6990">
        <w:rPr>
          <w:rFonts w:eastAsia="Calibri"/>
          <w:color w:val="000000"/>
          <w:sz w:val="20"/>
          <w:szCs w:val="20"/>
        </w:rPr>
        <w:t xml:space="preserve">niversity of </w:t>
      </w:r>
      <w:r w:rsidRPr="007F6990">
        <w:rPr>
          <w:rFonts w:eastAsia="Calibri"/>
          <w:color w:val="000000"/>
          <w:sz w:val="20"/>
          <w:szCs w:val="20"/>
        </w:rPr>
        <w:t>C</w:t>
      </w:r>
      <w:r w:rsidR="004A3C93" w:rsidRPr="007F6990">
        <w:rPr>
          <w:rFonts w:eastAsia="Calibri"/>
          <w:color w:val="000000"/>
          <w:sz w:val="20"/>
          <w:szCs w:val="20"/>
        </w:rPr>
        <w:t>alifornia (UC)</w:t>
      </w:r>
      <w:r w:rsidRPr="007F6990">
        <w:rPr>
          <w:rFonts w:eastAsia="Calibri"/>
          <w:color w:val="000000"/>
          <w:sz w:val="20"/>
          <w:szCs w:val="20"/>
        </w:rPr>
        <w:t xml:space="preserve"> or C</w:t>
      </w:r>
      <w:r w:rsidR="004A3C93" w:rsidRPr="007F6990">
        <w:rPr>
          <w:rFonts w:eastAsia="Calibri"/>
          <w:color w:val="000000"/>
          <w:sz w:val="20"/>
          <w:szCs w:val="20"/>
        </w:rPr>
        <w:t>alifornia State University (CSU)</w:t>
      </w:r>
      <w:r w:rsidRPr="007F6990">
        <w:rPr>
          <w:rFonts w:eastAsia="Calibri"/>
          <w:color w:val="000000"/>
          <w:sz w:val="20"/>
          <w:szCs w:val="20"/>
        </w:rPr>
        <w:t xml:space="preserve"> entrance requirements, or programs of study that align with state board approved career technical educational standards and framework;</w:t>
      </w:r>
    </w:p>
    <w:p w:rsidR="00FE3C90" w:rsidRPr="007F6990" w:rsidRDefault="00FE3C90" w:rsidP="009B0FBE">
      <w:pPr>
        <w:widowControl w:val="0"/>
        <w:numPr>
          <w:ilvl w:val="0"/>
          <w:numId w:val="4"/>
        </w:numPr>
        <w:overflowPunct w:val="0"/>
        <w:autoSpaceDE w:val="0"/>
        <w:autoSpaceDN w:val="0"/>
        <w:adjustRightInd w:val="0"/>
        <w:rPr>
          <w:rFonts w:eastAsia="Calibri"/>
          <w:sz w:val="20"/>
          <w:szCs w:val="20"/>
        </w:rPr>
      </w:pPr>
      <w:r w:rsidRPr="007F6990">
        <w:rPr>
          <w:rFonts w:eastAsia="Calibri"/>
          <w:color w:val="000000"/>
          <w:sz w:val="20"/>
          <w:szCs w:val="20"/>
        </w:rPr>
        <w:t xml:space="preserve">The percentage of English learner pupils who make progress toward English proficiency as measured by the </w:t>
      </w:r>
      <w:r w:rsidR="004A3C93" w:rsidRPr="007F6990">
        <w:rPr>
          <w:rFonts w:eastAsia="Calibri"/>
          <w:color w:val="000000"/>
          <w:sz w:val="20"/>
          <w:szCs w:val="20"/>
        </w:rPr>
        <w:t>California English Language Development Test (</w:t>
      </w:r>
      <w:r w:rsidRPr="007F6990">
        <w:rPr>
          <w:rFonts w:eastAsia="Calibri"/>
          <w:color w:val="000000"/>
          <w:sz w:val="20"/>
          <w:szCs w:val="20"/>
        </w:rPr>
        <w:t>CELDT</w:t>
      </w:r>
      <w:r w:rsidR="004A3C93" w:rsidRPr="007F6990">
        <w:rPr>
          <w:rFonts w:eastAsia="Calibri"/>
          <w:color w:val="000000"/>
          <w:sz w:val="20"/>
          <w:szCs w:val="20"/>
        </w:rPr>
        <w:t>)</w:t>
      </w:r>
      <w:r w:rsidRPr="007F6990">
        <w:rPr>
          <w:rFonts w:eastAsia="Calibri"/>
          <w:color w:val="000000"/>
          <w:sz w:val="20"/>
          <w:szCs w:val="20"/>
        </w:rPr>
        <w:t>;</w:t>
      </w:r>
    </w:p>
    <w:p w:rsidR="00FE3C90" w:rsidRPr="000C0F51"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English learner reclassification rate;</w:t>
      </w:r>
    </w:p>
    <w:p w:rsidR="00FE3C90" w:rsidRPr="000C0F51"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percentage of pupils who have passed an advanced placement examination with a score of 3 or higher; and</w:t>
      </w:r>
    </w:p>
    <w:p w:rsidR="00FE3C90" w:rsidRPr="000C0F51" w:rsidRDefault="00FE3C90" w:rsidP="009B0FBE">
      <w:pPr>
        <w:widowControl w:val="0"/>
        <w:numPr>
          <w:ilvl w:val="0"/>
          <w:numId w:val="4"/>
        </w:numPr>
        <w:overflowPunct w:val="0"/>
        <w:autoSpaceDE w:val="0"/>
        <w:autoSpaceDN w:val="0"/>
        <w:adjustRightInd w:val="0"/>
        <w:rPr>
          <w:rFonts w:eastAsia="Calibri"/>
          <w:sz w:val="20"/>
          <w:szCs w:val="20"/>
        </w:rPr>
      </w:pPr>
      <w:r w:rsidRPr="000C0F51">
        <w:rPr>
          <w:rFonts w:eastAsia="Calibri"/>
          <w:color w:val="000000"/>
          <w:sz w:val="20"/>
          <w:szCs w:val="20"/>
        </w:rPr>
        <w:t>The percentage of pupils who participate in, and demonstrate college preparedness pursuant to, the Early Assessment Program, or any subsequent assessment of college preparedness.</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5: Pupil Engagement </w:t>
      </w:r>
      <w:r w:rsidRPr="000C0F51">
        <w:rPr>
          <w:rFonts w:eastAsia="Calibri"/>
          <w:color w:val="000000"/>
          <w:sz w:val="20"/>
          <w:szCs w:val="20"/>
        </w:rPr>
        <w:t>as measured by all of the following, as applicable:</w:t>
      </w:r>
    </w:p>
    <w:p w:rsidR="00FE3C90" w:rsidRPr="000C0F51" w:rsidRDefault="00FE3C90" w:rsidP="009B0FBE">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School attendance rates;</w:t>
      </w:r>
    </w:p>
    <w:p w:rsidR="00FE3C90" w:rsidRPr="000C0F51" w:rsidRDefault="00FE3C90" w:rsidP="009B0FBE">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Chronic absenteeism rates;</w:t>
      </w:r>
    </w:p>
    <w:p w:rsidR="00FE3C90" w:rsidRPr="000C0F51" w:rsidRDefault="00FE3C90" w:rsidP="009B0FBE">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Middle school dropout rates;</w:t>
      </w:r>
    </w:p>
    <w:p w:rsidR="00FE3C90" w:rsidRPr="000C0F51" w:rsidRDefault="00FE3C90" w:rsidP="009B0FBE">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High school dropout rates; and</w:t>
      </w:r>
    </w:p>
    <w:p w:rsidR="00FE3C90" w:rsidRPr="000C0F51" w:rsidRDefault="00FE3C90" w:rsidP="009B0FBE">
      <w:pPr>
        <w:widowControl w:val="0"/>
        <w:numPr>
          <w:ilvl w:val="0"/>
          <w:numId w:val="5"/>
        </w:numPr>
        <w:overflowPunct w:val="0"/>
        <w:autoSpaceDE w:val="0"/>
        <w:autoSpaceDN w:val="0"/>
        <w:adjustRightInd w:val="0"/>
        <w:rPr>
          <w:rFonts w:eastAsia="Calibri"/>
          <w:sz w:val="20"/>
          <w:szCs w:val="20"/>
        </w:rPr>
      </w:pPr>
      <w:r w:rsidRPr="000C0F51">
        <w:rPr>
          <w:rFonts w:eastAsia="Calibri"/>
          <w:color w:val="000000"/>
          <w:sz w:val="20"/>
          <w:szCs w:val="20"/>
        </w:rPr>
        <w:t>High school graduation rates;</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6: School Climate </w:t>
      </w:r>
      <w:r w:rsidRPr="000C0F51">
        <w:rPr>
          <w:rFonts w:eastAsia="Calibri"/>
          <w:color w:val="000000"/>
          <w:sz w:val="20"/>
          <w:szCs w:val="20"/>
        </w:rPr>
        <w:t>as measured by all of the following, as applicable:</w:t>
      </w:r>
    </w:p>
    <w:p w:rsidR="00FE3C90" w:rsidRPr="000C0F51" w:rsidRDefault="00FE3C90" w:rsidP="009B0FBE">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Pupil suspension rates;</w:t>
      </w:r>
    </w:p>
    <w:p w:rsidR="00FE3C90" w:rsidRPr="000C0F51" w:rsidRDefault="00FE3C90" w:rsidP="009B0FBE">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Pupil expulsion rates; and</w:t>
      </w:r>
    </w:p>
    <w:p w:rsidR="00FE3C90" w:rsidRPr="000C0F51" w:rsidRDefault="00FE3C90" w:rsidP="009B0FBE">
      <w:pPr>
        <w:widowControl w:val="0"/>
        <w:numPr>
          <w:ilvl w:val="0"/>
          <w:numId w:val="6"/>
        </w:numPr>
        <w:overflowPunct w:val="0"/>
        <w:autoSpaceDE w:val="0"/>
        <w:autoSpaceDN w:val="0"/>
        <w:adjustRightInd w:val="0"/>
        <w:rPr>
          <w:rFonts w:eastAsia="Calibri"/>
          <w:sz w:val="20"/>
          <w:szCs w:val="20"/>
        </w:rPr>
      </w:pPr>
      <w:r w:rsidRPr="000C0F51">
        <w:rPr>
          <w:rFonts w:eastAsia="Calibri"/>
          <w:color w:val="000000"/>
          <w:sz w:val="20"/>
          <w:szCs w:val="20"/>
        </w:rPr>
        <w:t>Other local measures, including surveys of pupils, parents, and teachers on the sense of safety and school connectedness.</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7: Course Access </w:t>
      </w:r>
      <w:r w:rsidRPr="000C0F51">
        <w:rPr>
          <w:rFonts w:eastAsia="Calibri"/>
          <w:color w:val="000000"/>
          <w:sz w:val="20"/>
          <w:szCs w:val="20"/>
        </w:rPr>
        <w:t>addresses the extent to which pupils have access to and are enrolled in:</w:t>
      </w:r>
    </w:p>
    <w:p w:rsidR="00FE3C90" w:rsidRPr="000C0F51" w:rsidRDefault="00FE3C90" w:rsidP="009B0FBE">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 xml:space="preserve">S broad course of study including courses described under </w:t>
      </w:r>
      <w:r w:rsidR="004A3C93" w:rsidRPr="007F6990">
        <w:rPr>
          <w:rFonts w:eastAsia="Calibri"/>
          <w:i/>
          <w:color w:val="000000"/>
          <w:sz w:val="20"/>
          <w:szCs w:val="20"/>
        </w:rPr>
        <w:t>EC</w:t>
      </w:r>
      <w:r w:rsidR="004A3C93">
        <w:rPr>
          <w:rFonts w:eastAsia="Calibri"/>
          <w:color w:val="000000"/>
          <w:sz w:val="20"/>
          <w:szCs w:val="20"/>
        </w:rPr>
        <w:t xml:space="preserve"> </w:t>
      </w:r>
      <w:r w:rsidR="004A3C93" w:rsidRPr="007F6990">
        <w:rPr>
          <w:rFonts w:eastAsia="Calibri"/>
          <w:color w:val="000000"/>
          <w:sz w:val="20"/>
          <w:szCs w:val="20"/>
        </w:rPr>
        <w:t>s</w:t>
      </w:r>
      <w:r w:rsidRPr="007F6990">
        <w:rPr>
          <w:rFonts w:eastAsia="Calibri"/>
          <w:color w:val="000000"/>
          <w:sz w:val="20"/>
          <w:szCs w:val="20"/>
        </w:rPr>
        <w:t>ectio</w:t>
      </w:r>
      <w:r w:rsidRPr="000C0F51">
        <w:rPr>
          <w:rFonts w:eastAsia="Calibri"/>
          <w:color w:val="000000"/>
          <w:sz w:val="20"/>
          <w:szCs w:val="20"/>
        </w:rPr>
        <w:t>ns 51210 and 51220(a)-(</w:t>
      </w:r>
      <w:proofErr w:type="spellStart"/>
      <w:r w:rsidRPr="000C0F51">
        <w:rPr>
          <w:rFonts w:eastAsia="Calibri"/>
          <w:color w:val="000000"/>
          <w:sz w:val="20"/>
          <w:szCs w:val="20"/>
        </w:rPr>
        <w:t>i</w:t>
      </w:r>
      <w:proofErr w:type="spellEnd"/>
      <w:r w:rsidRPr="000C0F51">
        <w:rPr>
          <w:rFonts w:eastAsia="Calibri"/>
          <w:color w:val="000000"/>
          <w:sz w:val="20"/>
          <w:szCs w:val="20"/>
        </w:rPr>
        <w:t>), as applicable;</w:t>
      </w:r>
    </w:p>
    <w:p w:rsidR="00FE3C90" w:rsidRPr="000C0F51" w:rsidRDefault="00FE3C90" w:rsidP="009B0FBE">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Programs and services developed and provided to unduplicated pupils; and</w:t>
      </w:r>
    </w:p>
    <w:p w:rsidR="00FE3C90" w:rsidRPr="000C0F51" w:rsidRDefault="00FE3C90" w:rsidP="009B0FBE">
      <w:pPr>
        <w:widowControl w:val="0"/>
        <w:numPr>
          <w:ilvl w:val="0"/>
          <w:numId w:val="7"/>
        </w:numPr>
        <w:overflowPunct w:val="0"/>
        <w:autoSpaceDE w:val="0"/>
        <w:autoSpaceDN w:val="0"/>
        <w:adjustRightInd w:val="0"/>
        <w:rPr>
          <w:rFonts w:eastAsia="Calibri"/>
          <w:sz w:val="20"/>
          <w:szCs w:val="20"/>
        </w:rPr>
      </w:pPr>
      <w:r w:rsidRPr="000C0F51">
        <w:rPr>
          <w:rFonts w:eastAsia="Calibri"/>
          <w:color w:val="000000"/>
          <w:sz w:val="20"/>
          <w:szCs w:val="20"/>
        </w:rPr>
        <w:t>Programs and services developed and provided to individuals with exceptional needs.</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8: Pupil Outcomes </w:t>
      </w:r>
      <w:r w:rsidRPr="000C0F51">
        <w:rPr>
          <w:rFonts w:eastAsia="Calibri"/>
          <w:color w:val="000000"/>
          <w:sz w:val="20"/>
          <w:szCs w:val="20"/>
        </w:rPr>
        <w:t xml:space="preserve">addresses pupil outcomes, if available, for courses described under </w:t>
      </w:r>
      <w:r w:rsidR="007F6990" w:rsidRPr="007F6990">
        <w:rPr>
          <w:rFonts w:eastAsia="Calibri"/>
          <w:i/>
          <w:color w:val="000000"/>
          <w:sz w:val="20"/>
          <w:szCs w:val="20"/>
        </w:rPr>
        <w:t>EC</w:t>
      </w:r>
      <w:r w:rsidR="007F6990">
        <w:rPr>
          <w:rFonts w:eastAsia="Calibri"/>
          <w:color w:val="000000"/>
          <w:sz w:val="20"/>
          <w:szCs w:val="20"/>
        </w:rPr>
        <w:t xml:space="preserve"> s</w:t>
      </w:r>
      <w:r w:rsidRPr="007F6990">
        <w:rPr>
          <w:rFonts w:eastAsia="Calibri"/>
          <w:color w:val="000000"/>
          <w:sz w:val="20"/>
          <w:szCs w:val="20"/>
        </w:rPr>
        <w:t>ectio</w:t>
      </w:r>
      <w:r w:rsidRPr="000C0F51">
        <w:rPr>
          <w:rFonts w:eastAsia="Calibri"/>
          <w:color w:val="000000"/>
          <w:sz w:val="20"/>
          <w:szCs w:val="20"/>
        </w:rPr>
        <w:t>ns 51210 and 51220(a)-(</w:t>
      </w:r>
      <w:proofErr w:type="spellStart"/>
      <w:r w:rsidRPr="000C0F51">
        <w:rPr>
          <w:rFonts w:eastAsia="Calibri"/>
          <w:color w:val="000000"/>
          <w:sz w:val="20"/>
          <w:szCs w:val="20"/>
        </w:rPr>
        <w:t>i</w:t>
      </w:r>
      <w:proofErr w:type="spellEnd"/>
      <w:r w:rsidRPr="000C0F51">
        <w:rPr>
          <w:rFonts w:eastAsia="Calibri"/>
          <w:color w:val="000000"/>
          <w:sz w:val="20"/>
          <w:szCs w:val="20"/>
        </w:rPr>
        <w:t xml:space="preserve">), as applicable. </w:t>
      </w:r>
    </w:p>
    <w:p w:rsidR="00FE3C90" w:rsidRPr="000C0F51" w:rsidRDefault="00FE3C90" w:rsidP="00215877">
      <w:pPr>
        <w:rPr>
          <w:rFonts w:eastAsia="Calibri"/>
          <w:sz w:val="20"/>
          <w:szCs w:val="20"/>
        </w:rPr>
      </w:pPr>
      <w:r w:rsidRPr="000C0F51">
        <w:rPr>
          <w:rFonts w:eastAsia="Calibri"/>
          <w:b/>
          <w:bCs/>
          <w:color w:val="000000"/>
          <w:sz w:val="20"/>
          <w:szCs w:val="20"/>
        </w:rPr>
        <w:t xml:space="preserve">Priority 9: Coordination of Instruction of Expelled Pupils (COE Only) </w:t>
      </w:r>
      <w:r w:rsidRPr="000C0F51">
        <w:rPr>
          <w:rFonts w:eastAsia="Calibri"/>
          <w:color w:val="000000"/>
          <w:sz w:val="20"/>
          <w:szCs w:val="20"/>
        </w:rPr>
        <w:t>addresses how the county superintendent of schools will coordinate instruction of expelled pupils</w:t>
      </w:r>
      <w:r w:rsidR="00203F22">
        <w:rPr>
          <w:rFonts w:eastAsia="Calibri"/>
          <w:color w:val="000000"/>
          <w:sz w:val="20"/>
          <w:szCs w:val="20"/>
        </w:rPr>
        <w:t>.</w:t>
      </w:r>
    </w:p>
    <w:p w:rsidR="00FE3C90" w:rsidRPr="000C0F51" w:rsidRDefault="00FE3C90" w:rsidP="00215877">
      <w:pPr>
        <w:rPr>
          <w:rFonts w:eastAsia="Calibri"/>
          <w:color w:val="000000"/>
          <w:sz w:val="20"/>
          <w:szCs w:val="20"/>
        </w:rPr>
      </w:pPr>
      <w:proofErr w:type="gramStart"/>
      <w:r w:rsidRPr="000C0F51">
        <w:rPr>
          <w:rFonts w:eastAsia="Calibri"/>
          <w:b/>
          <w:bCs/>
          <w:color w:val="000000"/>
          <w:sz w:val="20"/>
          <w:szCs w:val="20"/>
        </w:rPr>
        <w:lastRenderedPageBreak/>
        <w:t>Priority 10.</w:t>
      </w:r>
      <w:proofErr w:type="gramEnd"/>
      <w:r w:rsidRPr="000C0F51">
        <w:rPr>
          <w:rFonts w:eastAsia="Calibri"/>
          <w:b/>
          <w:bCs/>
          <w:color w:val="000000"/>
          <w:sz w:val="20"/>
          <w:szCs w:val="20"/>
        </w:rPr>
        <w:t xml:space="preserve"> Coordination of Services for Foster Youth (COE Only) </w:t>
      </w:r>
      <w:r w:rsidRPr="000C0F51">
        <w:rPr>
          <w:rFonts w:eastAsia="Calibri"/>
          <w:color w:val="000000"/>
          <w:sz w:val="20"/>
          <w:szCs w:val="20"/>
        </w:rPr>
        <w:t>addresses how the county superintendent of schools will coordinate services for foster children, including:</w:t>
      </w:r>
    </w:p>
    <w:p w:rsidR="00FE3C90" w:rsidRPr="000C0F51" w:rsidRDefault="00FE3C90" w:rsidP="009B0FBE">
      <w:pPr>
        <w:widowControl w:val="0"/>
        <w:numPr>
          <w:ilvl w:val="0"/>
          <w:numId w:val="8"/>
        </w:numPr>
        <w:overflowPunct w:val="0"/>
        <w:autoSpaceDE w:val="0"/>
        <w:autoSpaceDN w:val="0"/>
        <w:adjustRightInd w:val="0"/>
        <w:rPr>
          <w:rFonts w:eastAsia="Calibri"/>
          <w:b/>
          <w:bCs/>
          <w:color w:val="000000"/>
          <w:sz w:val="20"/>
          <w:szCs w:val="20"/>
        </w:rPr>
      </w:pPr>
      <w:r w:rsidRPr="000C0F51">
        <w:rPr>
          <w:rFonts w:eastAsia="Calibri"/>
          <w:color w:val="000000"/>
          <w:sz w:val="20"/>
          <w:szCs w:val="20"/>
        </w:rPr>
        <w:t>Working with the county child welfare agency to minimize changes in school placement</w:t>
      </w:r>
      <w:r w:rsidRPr="000C0F51">
        <w:rPr>
          <w:rFonts w:eastAsia="Calibri"/>
          <w:b/>
          <w:bCs/>
          <w:color w:val="000000"/>
          <w:sz w:val="20"/>
          <w:szCs w:val="20"/>
        </w:rPr>
        <w:t xml:space="preserve"> </w:t>
      </w:r>
    </w:p>
    <w:p w:rsidR="00FE3C90" w:rsidRPr="000C0F51" w:rsidRDefault="00FE3C90" w:rsidP="009B0FBE">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Providing education-related information to the county child welfare agency to assist in the delivery of services to foster children, including educational status and progress information that is required to be included in court reports;</w:t>
      </w:r>
    </w:p>
    <w:p w:rsidR="00FE3C90" w:rsidRPr="000C0F51" w:rsidRDefault="00FE3C90" w:rsidP="009B0FBE">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Responding to requests from the juvenile court for information and working with the juvenile court to ensure the delivery and coordination of necessary educational services; and</w:t>
      </w:r>
    </w:p>
    <w:p w:rsidR="00FE3C90" w:rsidRPr="000C0F51" w:rsidRDefault="00FE3C90" w:rsidP="009B0FBE">
      <w:pPr>
        <w:widowControl w:val="0"/>
        <w:numPr>
          <w:ilvl w:val="0"/>
          <w:numId w:val="8"/>
        </w:numPr>
        <w:overflowPunct w:val="0"/>
        <w:autoSpaceDE w:val="0"/>
        <w:autoSpaceDN w:val="0"/>
        <w:adjustRightInd w:val="0"/>
        <w:rPr>
          <w:rFonts w:eastAsia="Calibri"/>
          <w:sz w:val="20"/>
          <w:szCs w:val="20"/>
        </w:rPr>
      </w:pPr>
      <w:r w:rsidRPr="000C0F51">
        <w:rPr>
          <w:rFonts w:eastAsia="Calibri"/>
          <w:color w:val="000000"/>
          <w:sz w:val="20"/>
          <w:szCs w:val="20"/>
        </w:rPr>
        <w:t>Establishing a mechanism for the efficient expeditious transfer of health and education records and the health and education passport.</w:t>
      </w:r>
    </w:p>
    <w:p w:rsidR="00FE3C90" w:rsidRPr="000C0F51" w:rsidRDefault="00FE3C90" w:rsidP="00215877">
      <w:pPr>
        <w:rPr>
          <w:rFonts w:eastAsia="Calibri"/>
          <w:color w:val="000000"/>
          <w:sz w:val="20"/>
          <w:szCs w:val="20"/>
        </w:rPr>
      </w:pPr>
      <w:r w:rsidRPr="000C0F51">
        <w:rPr>
          <w:rFonts w:eastAsia="Calibri"/>
          <w:b/>
          <w:bCs/>
          <w:color w:val="000000"/>
          <w:sz w:val="20"/>
          <w:szCs w:val="20"/>
        </w:rPr>
        <w:t xml:space="preserve">Local Priorities </w:t>
      </w:r>
      <w:r w:rsidRPr="000C0F51">
        <w:rPr>
          <w:rFonts w:eastAsia="Calibri"/>
          <w:color w:val="000000"/>
          <w:sz w:val="20"/>
          <w:szCs w:val="20"/>
        </w:rPr>
        <w:t>address:</w:t>
      </w:r>
    </w:p>
    <w:p w:rsidR="00FE3C90" w:rsidRPr="000C0F51" w:rsidRDefault="00FE3C90" w:rsidP="009B0FBE">
      <w:pPr>
        <w:widowControl w:val="0"/>
        <w:numPr>
          <w:ilvl w:val="0"/>
          <w:numId w:val="9"/>
        </w:numPr>
        <w:overflowPunct w:val="0"/>
        <w:autoSpaceDE w:val="0"/>
        <w:autoSpaceDN w:val="0"/>
        <w:adjustRightInd w:val="0"/>
        <w:rPr>
          <w:rFonts w:eastAsia="Calibri"/>
          <w:sz w:val="20"/>
          <w:szCs w:val="20"/>
        </w:rPr>
      </w:pPr>
      <w:r w:rsidRPr="000C0F51">
        <w:rPr>
          <w:rFonts w:eastAsia="Calibri"/>
          <w:color w:val="000000"/>
          <w:sz w:val="20"/>
          <w:szCs w:val="20"/>
        </w:rPr>
        <w:t>Local priority goals; and</w:t>
      </w:r>
    </w:p>
    <w:p w:rsidR="00FE3C90" w:rsidRPr="000C0F51" w:rsidRDefault="00FE3C90" w:rsidP="009B0FBE">
      <w:pPr>
        <w:widowControl w:val="0"/>
        <w:numPr>
          <w:ilvl w:val="0"/>
          <w:numId w:val="9"/>
        </w:numPr>
        <w:autoSpaceDE w:val="0"/>
        <w:autoSpaceDN w:val="0"/>
        <w:adjustRightInd w:val="0"/>
        <w:rPr>
          <w:rFonts w:eastAsia="Calibri"/>
          <w:sz w:val="20"/>
          <w:szCs w:val="20"/>
        </w:rPr>
      </w:pPr>
      <w:r w:rsidRPr="000C0F51">
        <w:rPr>
          <w:rFonts w:eastAsia="Calibri"/>
          <w:color w:val="000000"/>
          <w:sz w:val="20"/>
          <w:szCs w:val="20"/>
        </w:rPr>
        <w:t>Methods for measuring progress toward local goals.</w:t>
      </w:r>
    </w:p>
    <w:p w:rsidR="00FE3C90" w:rsidRDefault="00FF4503" w:rsidP="00215877">
      <w:pPr>
        <w:keepNext/>
        <w:tabs>
          <w:tab w:val="center" w:pos="7200"/>
          <w:tab w:val="left" w:pos="13699"/>
        </w:tabs>
        <w:spacing w:before="240" w:after="120"/>
        <w:jc w:val="center"/>
        <w:outlineLvl w:val="1"/>
        <w:rPr>
          <w:b/>
          <w:bCs/>
          <w:iCs/>
          <w:color w:val="000000"/>
          <w:sz w:val="28"/>
          <w:szCs w:val="28"/>
        </w:rPr>
      </w:pPr>
      <w:r w:rsidRPr="000C0F51">
        <w:rPr>
          <w:b/>
          <w:bCs/>
          <w:iCs/>
          <w:color w:val="000000"/>
          <w:sz w:val="20"/>
          <w:szCs w:val="20"/>
        </w:rPr>
        <w:br w:type="page"/>
      </w:r>
      <w:hyperlink w:anchor="Check3" w:history="1">
        <w:r w:rsidR="00FE3C90" w:rsidRPr="00110F0D">
          <w:rPr>
            <w:rStyle w:val="Hyperlink"/>
            <w:b/>
            <w:bCs/>
            <w:iCs/>
            <w:sz w:val="28"/>
            <w:szCs w:val="28"/>
          </w:rPr>
          <w:t>APPENDIX A: PRIORITIES 5 AND 6 RATE CALCULATION INSTRUCTIONS</w:t>
        </w:r>
      </w:hyperlink>
      <w:bookmarkStart w:id="116" w:name="Appendix_A"/>
      <w:bookmarkEnd w:id="116"/>
    </w:p>
    <w:p w:rsidR="00FE3C90" w:rsidRPr="00490FB8" w:rsidRDefault="00FE3C90" w:rsidP="00215877">
      <w:pPr>
        <w:keepNext/>
        <w:tabs>
          <w:tab w:val="center" w:pos="7200"/>
          <w:tab w:val="left" w:pos="13699"/>
        </w:tabs>
        <w:spacing w:before="240" w:after="120"/>
        <w:jc w:val="center"/>
        <w:outlineLvl w:val="1"/>
        <w:rPr>
          <w:b/>
          <w:bCs/>
          <w:iCs/>
          <w:color w:val="000000"/>
          <w:sz w:val="28"/>
          <w:szCs w:val="28"/>
        </w:rPr>
      </w:pPr>
    </w:p>
    <w:p w:rsidR="00FE3C90" w:rsidRPr="000C0F51" w:rsidRDefault="00FE3C90" w:rsidP="00215877">
      <w:pPr>
        <w:shd w:val="clear" w:color="auto" w:fill="FFFFFF"/>
        <w:textAlignment w:val="baseline"/>
        <w:rPr>
          <w:rFonts w:cs="Arial"/>
          <w:sz w:val="20"/>
          <w:szCs w:val="20"/>
          <w:bdr w:val="none" w:sz="0" w:space="0" w:color="auto" w:frame="1"/>
        </w:rPr>
      </w:pPr>
      <w:r w:rsidRPr="000C0F51">
        <w:rPr>
          <w:rFonts w:cs="Arial"/>
          <w:sz w:val="20"/>
          <w:szCs w:val="20"/>
          <w:bdr w:val="none" w:sz="0" w:space="0" w:color="auto" w:frame="1"/>
        </w:rPr>
        <w:t xml:space="preserve">For the purposes of completing the LCAP in reference to the state priorities under </w:t>
      </w:r>
      <w:r w:rsidR="00CB3064">
        <w:rPr>
          <w:i/>
          <w:sz w:val="20"/>
          <w:szCs w:val="20"/>
          <w:bdr w:val="none" w:sz="0" w:space="0" w:color="auto" w:frame="1"/>
        </w:rPr>
        <w:t>EC</w:t>
      </w:r>
      <w:r w:rsidRPr="000C0F51">
        <w:rPr>
          <w:rFonts w:cs="Arial"/>
          <w:sz w:val="20"/>
          <w:szCs w:val="20"/>
          <w:bdr w:val="none" w:sz="0" w:space="0" w:color="auto" w:frame="1"/>
        </w:rPr>
        <w:t xml:space="preserve"> sections 52060 and 52066, as applicable to type of LEA, the following shall apply:</w:t>
      </w:r>
    </w:p>
    <w:p w:rsidR="00FE3C90" w:rsidRPr="000C0F51" w:rsidRDefault="00FE3C90" w:rsidP="00215877">
      <w:pPr>
        <w:shd w:val="clear" w:color="auto" w:fill="FFFFFF"/>
        <w:textAlignment w:val="baseline"/>
        <w:rPr>
          <w:rFonts w:cs="Arial"/>
          <w:sz w:val="20"/>
          <w:szCs w:val="20"/>
          <w:bdr w:val="none" w:sz="0" w:space="0" w:color="auto" w:frame="1"/>
        </w:rPr>
      </w:pPr>
    </w:p>
    <w:p w:rsidR="00FE3C90" w:rsidRPr="000C0F51" w:rsidRDefault="00FE3C90" w:rsidP="00215877">
      <w:pPr>
        <w:shd w:val="clear" w:color="auto" w:fill="FFFFFF"/>
        <w:ind w:firstLine="360"/>
        <w:contextualSpacing/>
        <w:textAlignment w:val="baseline"/>
        <w:rPr>
          <w:rFonts w:cs="Arial"/>
          <w:i/>
          <w:sz w:val="20"/>
          <w:szCs w:val="20"/>
          <w:bdr w:val="none" w:sz="0" w:space="0" w:color="auto" w:frame="1"/>
        </w:rPr>
      </w:pPr>
      <w:r w:rsidRPr="000C0F51">
        <w:rPr>
          <w:rFonts w:cs="Arial"/>
          <w:sz w:val="20"/>
          <w:szCs w:val="20"/>
          <w:bdr w:val="none" w:sz="0" w:space="0" w:color="auto" w:frame="1"/>
        </w:rPr>
        <w:t>(a)</w:t>
      </w:r>
      <w:r w:rsidRPr="000C0F51">
        <w:rPr>
          <w:rFonts w:cs="Arial"/>
          <w:sz w:val="20"/>
          <w:szCs w:val="20"/>
          <w:bdr w:val="none" w:sz="0" w:space="0" w:color="auto" w:frame="1"/>
        </w:rPr>
        <w:tab/>
        <w:t>“Chronic absenteeism rate” shall be calculated as follows:</w:t>
      </w:r>
    </w:p>
    <w:p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w:t>
      </w:r>
      <w:r w:rsidRPr="000C0F51">
        <w:rPr>
          <w:rFonts w:cs="Arial"/>
          <w:sz w:val="20"/>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(2)</w:t>
      </w:r>
      <w:r w:rsidRPr="000C0F51">
        <w:rPr>
          <w:rFonts w:cs="Arial"/>
          <w:sz w:val="20"/>
          <w:szCs w:val="20"/>
          <w:bdr w:val="none" w:sz="0" w:space="0" w:color="auto" w:frame="1"/>
        </w:rPr>
        <w:tab/>
        <w:t>The unduplicated count of pupils with a primary, secondary, or short-term enrollment during the academic year (July 1 – June 30).</w:t>
      </w:r>
    </w:p>
    <w:p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(3)</w:t>
      </w:r>
      <w:r w:rsidRPr="000C0F51">
        <w:rPr>
          <w:rFonts w:cs="Arial"/>
          <w:sz w:val="20"/>
          <w:szCs w:val="20"/>
          <w:bdr w:val="none" w:sz="0" w:space="0" w:color="auto" w:frame="1"/>
        </w:rPr>
        <w:tab/>
        <w:t>Divide (1) by (2).</w:t>
      </w:r>
    </w:p>
    <w:p w:rsidR="00FE3C90" w:rsidRPr="000C0F51" w:rsidRDefault="00FE3C90" w:rsidP="00215877">
      <w:pPr>
        <w:shd w:val="clear" w:color="auto" w:fill="FFFFFF"/>
        <w:textAlignment w:val="baseline"/>
        <w:rPr>
          <w:rFonts w:cs="Arial"/>
          <w:sz w:val="20"/>
          <w:szCs w:val="20"/>
          <w:bdr w:val="none" w:sz="0" w:space="0" w:color="auto" w:frame="1"/>
        </w:rPr>
      </w:pPr>
    </w:p>
    <w:p w:rsidR="00FE3C90" w:rsidRPr="000C0F51" w:rsidRDefault="00FE3C90" w:rsidP="00215877">
      <w:pPr>
        <w:shd w:val="clear" w:color="auto" w:fill="FFFFFF"/>
        <w:ind w:firstLine="360"/>
        <w:contextualSpacing/>
        <w:textAlignment w:val="baseline"/>
        <w:rPr>
          <w:rFonts w:eastAsia="Calibri" w:cs="Arial"/>
          <w:sz w:val="20"/>
          <w:szCs w:val="20"/>
        </w:rPr>
      </w:pPr>
      <w:r w:rsidRPr="000C0F51">
        <w:rPr>
          <w:rFonts w:eastAsia="Calibri" w:cs="Arial"/>
          <w:sz w:val="20"/>
          <w:szCs w:val="20"/>
        </w:rPr>
        <w:t>(b)</w:t>
      </w:r>
      <w:r w:rsidRPr="000C0F51">
        <w:rPr>
          <w:rFonts w:eastAsia="Calibri" w:cs="Arial"/>
          <w:sz w:val="20"/>
          <w:szCs w:val="20"/>
        </w:rPr>
        <w:tab/>
        <w:t xml:space="preserve">“Middle School dropout rate” shall be calculated as set forth in </w:t>
      </w:r>
      <w:r w:rsidR="007F6990" w:rsidRPr="00203F22">
        <w:rPr>
          <w:rFonts w:eastAsia="Calibri" w:cs="Arial"/>
          <w:sz w:val="20"/>
          <w:szCs w:val="20"/>
        </w:rPr>
        <w:t xml:space="preserve">5 </w:t>
      </w:r>
      <w:r w:rsidR="007F6990" w:rsidRPr="00203F22">
        <w:rPr>
          <w:rFonts w:eastAsia="Calibri"/>
          <w:i/>
          <w:sz w:val="20"/>
          <w:szCs w:val="20"/>
        </w:rPr>
        <w:t>CCR</w:t>
      </w:r>
      <w:r w:rsidRPr="00203F22">
        <w:rPr>
          <w:rFonts w:eastAsia="Calibri" w:cs="Arial"/>
          <w:sz w:val="20"/>
          <w:szCs w:val="20"/>
        </w:rPr>
        <w:t xml:space="preserve"> Section</w:t>
      </w:r>
      <w:r w:rsidRPr="000C0F51">
        <w:rPr>
          <w:rFonts w:eastAsia="Calibri" w:cs="Arial"/>
          <w:sz w:val="20"/>
          <w:szCs w:val="20"/>
        </w:rPr>
        <w:t xml:space="preserve"> 1039.1.</w:t>
      </w:r>
    </w:p>
    <w:p w:rsidR="00FE3C90" w:rsidRPr="000C0F51" w:rsidRDefault="00FE3C90" w:rsidP="00215877">
      <w:pPr>
        <w:shd w:val="clear" w:color="auto" w:fill="FFFFFF"/>
        <w:ind w:left="720"/>
        <w:contextualSpacing/>
        <w:textAlignment w:val="baseline"/>
        <w:rPr>
          <w:rFonts w:eastAsia="Calibri" w:cs="Arial"/>
          <w:sz w:val="20"/>
          <w:szCs w:val="20"/>
        </w:rPr>
      </w:pPr>
      <w:r w:rsidRPr="000C0F51">
        <w:rPr>
          <w:rFonts w:eastAsia="Calibri" w:cs="Arial"/>
          <w:sz w:val="20"/>
          <w:szCs w:val="20"/>
        </w:rPr>
        <w:t xml:space="preserve"> </w:t>
      </w:r>
    </w:p>
    <w:p w:rsidR="00FE3C90" w:rsidRPr="000C0F51" w:rsidRDefault="00FE3C90" w:rsidP="00215877">
      <w:pPr>
        <w:shd w:val="clear" w:color="auto" w:fill="FFFFFF"/>
        <w:ind w:firstLine="360"/>
        <w:contextualSpacing/>
        <w:textAlignment w:val="baseline"/>
        <w:rPr>
          <w:rFonts w:eastAsia="Calibri" w:cs="Arial"/>
          <w:sz w:val="20"/>
          <w:szCs w:val="20"/>
        </w:rPr>
      </w:pPr>
      <w:r w:rsidRPr="000C0F51">
        <w:rPr>
          <w:rFonts w:eastAsia="Calibri" w:cs="Arial"/>
          <w:sz w:val="20"/>
          <w:szCs w:val="20"/>
        </w:rPr>
        <w:t>(c)</w:t>
      </w:r>
      <w:r w:rsidRPr="000C0F51">
        <w:rPr>
          <w:rFonts w:eastAsia="Calibri" w:cs="Arial"/>
          <w:sz w:val="20"/>
          <w:szCs w:val="20"/>
        </w:rPr>
        <w:tab/>
        <w:t xml:space="preserve">“High school dropout rate” shall be calculated as follows: </w:t>
      </w:r>
    </w:p>
    <w:p w:rsidR="00FE3C90" w:rsidRPr="000C0F51" w:rsidRDefault="00FE3C90" w:rsidP="00215877">
      <w:pPr>
        <w:shd w:val="clear" w:color="auto" w:fill="FFFFFF"/>
        <w:ind w:left="1080"/>
        <w:contextualSpacing/>
        <w:textAlignment w:val="baseline"/>
        <w:rPr>
          <w:rFonts w:eastAsia="Calibri" w:cs="Arial"/>
          <w:sz w:val="20"/>
          <w:szCs w:val="20"/>
        </w:rPr>
      </w:pPr>
    </w:p>
    <w:p w:rsidR="00FE3C90" w:rsidRPr="000C0F51" w:rsidRDefault="00FE3C90" w:rsidP="00215877">
      <w:pPr>
        <w:widowControl w:val="0"/>
        <w:shd w:val="clear" w:color="auto" w:fill="FFFFFF"/>
        <w:ind w:left="1080" w:hanging="360"/>
        <w:contextualSpacing/>
        <w:textAlignment w:val="baseline"/>
        <w:rPr>
          <w:rFonts w:eastAsia="Calibri" w:cs="Arial"/>
          <w:sz w:val="20"/>
          <w:szCs w:val="20"/>
        </w:rPr>
      </w:pPr>
      <w:r w:rsidRPr="000C0F51">
        <w:rPr>
          <w:rFonts w:cs="Arial"/>
          <w:sz w:val="20"/>
          <w:szCs w:val="20"/>
          <w:bdr w:val="none" w:sz="0" w:space="0" w:color="auto" w:frame="1"/>
        </w:rPr>
        <w:t>(1)</w:t>
      </w:r>
      <w:r w:rsidRPr="000C0F51">
        <w:rPr>
          <w:rFonts w:cs="Arial"/>
          <w:sz w:val="20"/>
          <w:szCs w:val="20"/>
          <w:bdr w:val="none" w:sz="0" w:space="0" w:color="auto" w:frame="1"/>
        </w:rPr>
        <w:tab/>
        <w:t xml:space="preserve">The </w:t>
      </w:r>
      <w:r w:rsidRPr="000C0F51">
        <w:rPr>
          <w:rFonts w:eastAsia="Calibri" w:cs="Arial"/>
          <w:sz w:val="20"/>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rsidR="00FE3C90" w:rsidRPr="000C0F51" w:rsidRDefault="00FE3C90" w:rsidP="00215877">
      <w:pPr>
        <w:shd w:val="clear" w:color="auto" w:fill="FFFFFF"/>
        <w:ind w:left="1440" w:firstLine="720"/>
        <w:textAlignment w:val="baseline"/>
        <w:rPr>
          <w:rFonts w:eastAsia="Calibri" w:cs="Arial"/>
          <w:sz w:val="20"/>
          <w:szCs w:val="20"/>
        </w:rPr>
      </w:pPr>
    </w:p>
    <w:p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(2)</w:t>
      </w:r>
      <w:r w:rsidRPr="000C0F51">
        <w:rPr>
          <w:rFonts w:eastAsia="Calibri" w:cs="Arial"/>
          <w:sz w:val="20"/>
          <w:szCs w:val="20"/>
        </w:rPr>
        <w:tab/>
        <w:t>The total number of cohort members.</w:t>
      </w:r>
    </w:p>
    <w:p w:rsidR="00FE3C90" w:rsidRPr="000C0F51" w:rsidRDefault="00FE3C90" w:rsidP="00215877">
      <w:pPr>
        <w:shd w:val="clear" w:color="auto" w:fill="FFFFFF"/>
        <w:ind w:left="1440"/>
        <w:textAlignment w:val="baseline"/>
        <w:rPr>
          <w:rFonts w:eastAsia="Calibri" w:cs="Arial"/>
          <w:sz w:val="20"/>
          <w:szCs w:val="20"/>
        </w:rPr>
      </w:pPr>
    </w:p>
    <w:p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(3)</w:t>
      </w:r>
      <w:r w:rsidRPr="000C0F51">
        <w:rPr>
          <w:rFonts w:eastAsia="Calibri" w:cs="Arial"/>
          <w:sz w:val="20"/>
          <w:szCs w:val="20"/>
        </w:rPr>
        <w:tab/>
        <w:t>Divide (1) by (2).</w:t>
      </w:r>
    </w:p>
    <w:p w:rsidR="00FE3C90" w:rsidRPr="000C0F51" w:rsidRDefault="00FE3C90" w:rsidP="00215877">
      <w:pPr>
        <w:shd w:val="clear" w:color="auto" w:fill="FFFFFF"/>
        <w:ind w:left="1080"/>
        <w:textAlignment w:val="baseline"/>
        <w:rPr>
          <w:rFonts w:cs="Arial"/>
          <w:sz w:val="20"/>
          <w:szCs w:val="20"/>
          <w:bdr w:val="none" w:sz="0" w:space="0" w:color="auto" w:frame="1"/>
        </w:rPr>
      </w:pPr>
    </w:p>
    <w:p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(d)</w:t>
      </w:r>
      <w:r w:rsidRPr="000C0F51">
        <w:rPr>
          <w:rFonts w:cs="Arial"/>
          <w:sz w:val="20"/>
          <w:szCs w:val="20"/>
          <w:bdr w:val="none" w:sz="0" w:space="0" w:color="auto" w:frame="1"/>
        </w:rPr>
        <w:tab/>
        <w:t>“High school graduation rate” shall be calculated as follows:</w:t>
      </w:r>
    </w:p>
    <w:p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cs="Arial"/>
          <w:sz w:val="20"/>
          <w:szCs w:val="20"/>
          <w:bdr w:val="none" w:sz="0" w:space="0" w:color="auto" w:frame="1"/>
        </w:rPr>
        <w:t>(1)</w:t>
      </w:r>
      <w:r w:rsidRPr="000C0F51">
        <w:rPr>
          <w:rFonts w:cs="Arial"/>
          <w:sz w:val="20"/>
          <w:szCs w:val="20"/>
          <w:bdr w:val="none" w:sz="0" w:space="0" w:color="auto" w:frame="1"/>
        </w:rPr>
        <w:tab/>
        <w:t xml:space="preserve">The </w:t>
      </w:r>
      <w:r w:rsidRPr="000C0F51">
        <w:rPr>
          <w:rFonts w:eastAsia="Calibri" w:cs="Arial"/>
          <w:sz w:val="20"/>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rsidR="00FE3C90" w:rsidRPr="000C0F51" w:rsidRDefault="00FE3C90" w:rsidP="00215877">
      <w:pPr>
        <w:shd w:val="clear" w:color="auto" w:fill="FFFFFF"/>
        <w:ind w:left="1440"/>
        <w:contextualSpacing/>
        <w:textAlignment w:val="baseline"/>
        <w:rPr>
          <w:rFonts w:eastAsia="Calibri" w:cs="Arial"/>
          <w:sz w:val="20"/>
          <w:szCs w:val="20"/>
        </w:rPr>
      </w:pPr>
    </w:p>
    <w:p w:rsidR="00FE3C90" w:rsidRPr="000C0F51" w:rsidRDefault="00FE3C90" w:rsidP="00215877">
      <w:pPr>
        <w:shd w:val="clear" w:color="auto" w:fill="FFFFFF"/>
        <w:ind w:left="1080" w:hanging="360"/>
        <w:contextualSpacing/>
        <w:textAlignment w:val="baseline"/>
        <w:rPr>
          <w:rFonts w:eastAsia="Calibri" w:cs="Arial"/>
          <w:sz w:val="20"/>
          <w:szCs w:val="20"/>
        </w:rPr>
      </w:pPr>
      <w:r w:rsidRPr="000C0F51">
        <w:rPr>
          <w:rFonts w:eastAsia="Calibri" w:cs="Arial"/>
          <w:sz w:val="20"/>
          <w:szCs w:val="20"/>
        </w:rPr>
        <w:t>(2)</w:t>
      </w:r>
      <w:r w:rsidRPr="000C0F51">
        <w:rPr>
          <w:rFonts w:eastAsia="Calibri" w:cs="Arial"/>
          <w:sz w:val="20"/>
          <w:szCs w:val="20"/>
        </w:rPr>
        <w:tab/>
        <w:t>The total number of cohort members.</w:t>
      </w:r>
    </w:p>
    <w:p w:rsidR="00FE3C90" w:rsidRPr="000C0F51" w:rsidRDefault="00FE3C90" w:rsidP="00215877">
      <w:pPr>
        <w:shd w:val="clear" w:color="auto" w:fill="FFFFFF"/>
        <w:ind w:left="1440"/>
        <w:contextualSpacing/>
        <w:textAlignment w:val="baseline"/>
        <w:rPr>
          <w:rFonts w:eastAsia="Arial" w:cs="Arial"/>
          <w:sz w:val="20"/>
          <w:szCs w:val="20"/>
        </w:rPr>
      </w:pPr>
    </w:p>
    <w:p w:rsidR="00FE3C90" w:rsidRPr="000C0F51" w:rsidRDefault="00FE3C90" w:rsidP="00215877">
      <w:pPr>
        <w:shd w:val="clear" w:color="auto" w:fill="FFFFFF"/>
        <w:ind w:left="1080" w:hanging="360"/>
        <w:contextualSpacing/>
        <w:textAlignment w:val="baseline"/>
        <w:rPr>
          <w:rFonts w:eastAsia="Arial" w:cs="Arial"/>
          <w:sz w:val="20"/>
          <w:szCs w:val="20"/>
        </w:rPr>
      </w:pPr>
      <w:r w:rsidRPr="000C0F51">
        <w:rPr>
          <w:rFonts w:eastAsia="Arial" w:cs="Arial"/>
          <w:sz w:val="20"/>
          <w:szCs w:val="20"/>
        </w:rPr>
        <w:t>(3)</w:t>
      </w:r>
      <w:r w:rsidRPr="000C0F51">
        <w:rPr>
          <w:rFonts w:eastAsia="Arial" w:cs="Arial"/>
          <w:sz w:val="20"/>
          <w:szCs w:val="20"/>
        </w:rPr>
        <w:tab/>
        <w:t>Divide (1) by (2).</w:t>
      </w:r>
    </w:p>
    <w:p w:rsidR="00FE3C90" w:rsidRPr="000C0F51" w:rsidRDefault="00FE3C90" w:rsidP="00215877">
      <w:pPr>
        <w:shd w:val="clear" w:color="auto" w:fill="FFFFFF"/>
        <w:textAlignment w:val="baseline"/>
        <w:rPr>
          <w:rFonts w:cs="Arial"/>
          <w:sz w:val="20"/>
          <w:szCs w:val="20"/>
          <w:bdr w:val="none" w:sz="0" w:space="0" w:color="auto" w:frame="1"/>
        </w:rPr>
      </w:pPr>
    </w:p>
    <w:p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(e) “Suspension rate” shall be calculated as follows:</w:t>
      </w:r>
    </w:p>
    <w:p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 The unduplicated count of pupils involved in one or more incidents for which the pupil was suspended during the academic year (July 1 – June 30).</w:t>
      </w:r>
    </w:p>
    <w:p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(2) The unduplicated count of pupils with a primary, secondary, or short-term enrollment during the academic year (July 1 – June 30).</w:t>
      </w:r>
    </w:p>
    <w:p w:rsidR="00FE3C90" w:rsidRPr="000C0F51" w:rsidRDefault="00FE3C90" w:rsidP="00215877">
      <w:pPr>
        <w:shd w:val="clear" w:color="auto" w:fill="FFFFFF"/>
        <w:ind w:left="1440" w:firstLine="720"/>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(3)</w:t>
      </w:r>
      <w:r w:rsidRPr="000C0F51">
        <w:rPr>
          <w:rFonts w:cs="Arial"/>
          <w:sz w:val="20"/>
          <w:szCs w:val="20"/>
          <w:bdr w:val="none" w:sz="0" w:space="0" w:color="auto" w:frame="1"/>
        </w:rPr>
        <w:tab/>
        <w:t>Divide (1) by (2).</w:t>
      </w:r>
    </w:p>
    <w:p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rsidR="00FE3C90" w:rsidRPr="000C0F51" w:rsidRDefault="00FE3C90" w:rsidP="00215877">
      <w:pPr>
        <w:shd w:val="clear" w:color="auto" w:fill="FFFFFF"/>
        <w:ind w:left="72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(f)</w:t>
      </w:r>
      <w:r w:rsidRPr="000C0F51">
        <w:rPr>
          <w:rFonts w:cs="Arial"/>
          <w:sz w:val="20"/>
          <w:szCs w:val="20"/>
          <w:bdr w:val="none" w:sz="0" w:space="0" w:color="auto" w:frame="1"/>
        </w:rPr>
        <w:tab/>
        <w:t>“Expulsion rate” shall be calculated as follows:</w:t>
      </w:r>
    </w:p>
    <w:p w:rsidR="00FE3C90" w:rsidRPr="000C0F51" w:rsidRDefault="00FE3C90" w:rsidP="00215877">
      <w:pPr>
        <w:shd w:val="clear" w:color="auto" w:fill="FFFFFF"/>
        <w:ind w:left="108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t>(1)</w:t>
      </w:r>
      <w:r w:rsidRPr="000C0F51">
        <w:rPr>
          <w:rFonts w:cs="Arial"/>
          <w:sz w:val="20"/>
          <w:szCs w:val="20"/>
          <w:bdr w:val="none" w:sz="0" w:space="0" w:color="auto" w:frame="1"/>
        </w:rPr>
        <w:tab/>
        <w:t>The unduplicated count of pupils involved in one or more incidents for which the pupil was expelled during the academic year (July 1 – June 30).</w:t>
      </w:r>
    </w:p>
    <w:p w:rsidR="00FE3C90" w:rsidRPr="000C0F51" w:rsidRDefault="00FE3C90" w:rsidP="00215877">
      <w:pPr>
        <w:shd w:val="clear" w:color="auto" w:fill="FFFFFF"/>
        <w:ind w:left="1440"/>
        <w:contextualSpacing/>
        <w:textAlignment w:val="baseline"/>
        <w:rPr>
          <w:rFonts w:cs="Arial"/>
          <w:sz w:val="20"/>
          <w:szCs w:val="20"/>
          <w:bdr w:val="none" w:sz="0" w:space="0" w:color="auto" w:frame="1"/>
        </w:rPr>
      </w:pPr>
    </w:p>
    <w:p w:rsidR="00FE3C90" w:rsidRPr="000C0F51" w:rsidRDefault="00FE3C90" w:rsidP="00215877">
      <w:pPr>
        <w:shd w:val="clear" w:color="auto" w:fill="FFFFFF"/>
        <w:ind w:left="1080" w:hanging="360"/>
        <w:contextualSpacing/>
        <w:textAlignment w:val="baseline"/>
        <w:rPr>
          <w:rFonts w:cs="Arial"/>
          <w:sz w:val="20"/>
          <w:szCs w:val="20"/>
          <w:bdr w:val="none" w:sz="0" w:space="0" w:color="auto" w:frame="1"/>
        </w:rPr>
      </w:pPr>
      <w:r w:rsidRPr="000C0F51">
        <w:rPr>
          <w:rFonts w:cs="Arial"/>
          <w:sz w:val="20"/>
          <w:szCs w:val="20"/>
          <w:bdr w:val="none" w:sz="0" w:space="0" w:color="auto" w:frame="1"/>
        </w:rPr>
        <w:lastRenderedPageBreak/>
        <w:t>(2)</w:t>
      </w:r>
      <w:r w:rsidRPr="000C0F51">
        <w:rPr>
          <w:rFonts w:cs="Arial"/>
          <w:sz w:val="20"/>
          <w:szCs w:val="20"/>
          <w:bdr w:val="none" w:sz="0" w:space="0" w:color="auto" w:frame="1"/>
        </w:rPr>
        <w:tab/>
        <w:t>The unduplicated count of pupils with a primary, secondary, or short-term enrollment during the academic year (July 1 – June 30).</w:t>
      </w:r>
    </w:p>
    <w:p w:rsidR="00FE3C90" w:rsidRPr="000C0F51" w:rsidRDefault="00FE3C90" w:rsidP="00215877">
      <w:pPr>
        <w:shd w:val="clear" w:color="auto" w:fill="FFFFFF"/>
        <w:ind w:left="1440" w:firstLine="720"/>
        <w:textAlignment w:val="baseline"/>
        <w:rPr>
          <w:rFonts w:cs="Arial"/>
          <w:sz w:val="20"/>
          <w:szCs w:val="20"/>
          <w:bdr w:val="none" w:sz="0" w:space="0" w:color="auto" w:frame="1"/>
        </w:rPr>
      </w:pPr>
    </w:p>
    <w:p w:rsidR="00FE3C90" w:rsidRPr="000C0F51" w:rsidRDefault="00FE3C90" w:rsidP="00215877">
      <w:pPr>
        <w:shd w:val="clear" w:color="auto" w:fill="FFFFFF"/>
        <w:ind w:firstLine="720"/>
        <w:contextualSpacing/>
        <w:textAlignment w:val="baseline"/>
        <w:rPr>
          <w:rFonts w:cs="Arial"/>
          <w:sz w:val="20"/>
          <w:szCs w:val="20"/>
          <w:bdr w:val="none" w:sz="0" w:space="0" w:color="auto" w:frame="1"/>
        </w:rPr>
      </w:pPr>
      <w:r w:rsidRPr="000C0F51">
        <w:rPr>
          <w:rFonts w:cs="Arial"/>
          <w:sz w:val="20"/>
          <w:szCs w:val="20"/>
          <w:bdr w:val="none" w:sz="0" w:space="0" w:color="auto" w:frame="1"/>
        </w:rPr>
        <w:t>(3) Divide (1) by (2).</w:t>
      </w:r>
    </w:p>
    <w:p w:rsidR="00FE3C90" w:rsidRPr="000C0F51" w:rsidRDefault="00FE3C90" w:rsidP="00215877">
      <w:pPr>
        <w:shd w:val="clear" w:color="auto" w:fill="FFFFFF"/>
        <w:ind w:left="90"/>
        <w:contextualSpacing/>
        <w:textAlignment w:val="baseline"/>
        <w:rPr>
          <w:rFonts w:cs="Arial"/>
          <w:sz w:val="20"/>
          <w:szCs w:val="20"/>
          <w:bdr w:val="none" w:sz="0" w:space="0" w:color="auto" w:frame="1"/>
        </w:rPr>
      </w:pPr>
    </w:p>
    <w:p w:rsidR="00FE3C90" w:rsidRPr="000C0F51" w:rsidRDefault="00FE3C90" w:rsidP="00215877">
      <w:pPr>
        <w:shd w:val="clear" w:color="auto" w:fill="FFFFFF"/>
        <w:ind w:left="90"/>
        <w:contextualSpacing/>
        <w:textAlignment w:val="baseline"/>
        <w:rPr>
          <w:rFonts w:cs="Arial"/>
          <w:sz w:val="20"/>
          <w:szCs w:val="20"/>
          <w:bdr w:val="none" w:sz="0" w:space="0" w:color="auto" w:frame="1"/>
        </w:rPr>
      </w:pPr>
    </w:p>
    <w:p w:rsidR="00FE3C90" w:rsidRPr="000C0F51" w:rsidRDefault="00FE3C90" w:rsidP="00215877">
      <w:pPr>
        <w:spacing w:line="360" w:lineRule="auto"/>
        <w:rPr>
          <w:rFonts w:cs="Arial"/>
          <w:sz w:val="20"/>
          <w:szCs w:val="20"/>
        </w:rPr>
      </w:pPr>
      <w:r w:rsidRPr="000C0F51">
        <w:rPr>
          <w:rFonts w:cs="Arial"/>
          <w:color w:val="000000"/>
          <w:sz w:val="20"/>
          <w:szCs w:val="20"/>
        </w:rPr>
        <w:t xml:space="preserve">NOTE: Authority cited: Sections 42238.07 and 52064, </w:t>
      </w:r>
      <w:r w:rsidRPr="000C0F51">
        <w:rPr>
          <w:i/>
          <w:color w:val="000000"/>
          <w:sz w:val="20"/>
          <w:szCs w:val="20"/>
        </w:rPr>
        <w:t>Education Code</w:t>
      </w:r>
      <w:r w:rsidRPr="000C0F51">
        <w:rPr>
          <w:rFonts w:cs="Arial"/>
          <w:color w:val="000000"/>
          <w:sz w:val="20"/>
          <w:szCs w:val="20"/>
        </w:rPr>
        <w:t xml:space="preserve">. Reference: Sections 2574, </w:t>
      </w:r>
      <w:r w:rsidRPr="000C0F51">
        <w:rPr>
          <w:rFonts w:cs="Arial"/>
          <w:sz w:val="20"/>
          <w:szCs w:val="20"/>
        </w:rPr>
        <w:t xml:space="preserve">2575, 42238.01, 42238.02, 42238.03, 42238.07, 47605, 47605.6, 47606.5, 48926, 52052, 52060, 52061, 52062, 52063, 52064, 52066, 52067, 52068, 52069, 52070, 52070.5, </w:t>
      </w:r>
      <w:r w:rsidRPr="00203F22">
        <w:rPr>
          <w:rFonts w:cs="Arial"/>
          <w:sz w:val="20"/>
          <w:szCs w:val="20"/>
        </w:rPr>
        <w:t>and 64001,; 20 U.S.C. Sections 6312</w:t>
      </w:r>
      <w:r w:rsidRPr="000C0F51">
        <w:rPr>
          <w:rFonts w:cs="Arial"/>
          <w:sz w:val="20"/>
          <w:szCs w:val="20"/>
        </w:rPr>
        <w:t xml:space="preserve"> and 6314.</w:t>
      </w:r>
    </w:p>
    <w:p w:rsidR="00FE3C90" w:rsidRPr="0024356F" w:rsidRDefault="00FF4503" w:rsidP="00215877">
      <w:pPr>
        <w:keepNext/>
        <w:spacing w:before="240" w:after="120"/>
        <w:jc w:val="center"/>
        <w:outlineLvl w:val="1"/>
        <w:rPr>
          <w:b/>
          <w:bCs/>
          <w:iCs/>
          <w:color w:val="000000"/>
          <w:sz w:val="28"/>
          <w:szCs w:val="28"/>
        </w:rPr>
      </w:pPr>
      <w:bookmarkStart w:id="117" w:name="_APPENDIX_B:_GUIDING"/>
      <w:bookmarkEnd w:id="117"/>
      <w:r w:rsidRPr="000C0F51">
        <w:rPr>
          <w:b/>
          <w:bCs/>
          <w:iCs/>
          <w:color w:val="000000"/>
          <w:sz w:val="20"/>
          <w:szCs w:val="20"/>
        </w:rPr>
        <w:br w:type="page"/>
      </w:r>
      <w:hyperlink w:anchor="Check3" w:history="1">
        <w:r w:rsidR="00FE3C90" w:rsidRPr="00110F0D">
          <w:rPr>
            <w:rStyle w:val="Hyperlink"/>
            <w:b/>
            <w:bCs/>
            <w:iCs/>
            <w:sz w:val="28"/>
            <w:szCs w:val="28"/>
          </w:rPr>
          <w:t xml:space="preserve">APPENDIX B: </w:t>
        </w:r>
        <w:bookmarkStart w:id="118" w:name="APP_B_GuidingQuestions"/>
        <w:r w:rsidR="00FE3C90" w:rsidRPr="00110F0D">
          <w:rPr>
            <w:rStyle w:val="Hyperlink"/>
            <w:b/>
            <w:bCs/>
            <w:iCs/>
            <w:sz w:val="28"/>
            <w:szCs w:val="28"/>
          </w:rPr>
          <w:t>GUIDING QUESTIONS</w:t>
        </w:r>
        <w:bookmarkEnd w:id="118"/>
      </w:hyperlink>
    </w:p>
    <w:p w:rsidR="00FE3C90" w:rsidRPr="000C0F51" w:rsidRDefault="00FE3C90" w:rsidP="00215877">
      <w:pPr>
        <w:tabs>
          <w:tab w:val="left" w:pos="3301"/>
        </w:tabs>
        <w:spacing w:before="120" w:after="200" w:line="276" w:lineRule="auto"/>
        <w:rPr>
          <w:rFonts w:eastAsia="Calibri" w:cs="Arial"/>
          <w:b/>
          <w:color w:val="000000"/>
          <w:sz w:val="20"/>
          <w:szCs w:val="20"/>
        </w:rPr>
      </w:pPr>
      <w:r w:rsidRPr="000C0F51">
        <w:rPr>
          <w:rFonts w:eastAsia="Calibri" w:cs="Arial"/>
          <w:b/>
          <w:color w:val="000000"/>
          <w:sz w:val="20"/>
          <w:szCs w:val="20"/>
        </w:rPr>
        <w:t>Guiding Questions: Annual Review and Analysis</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 xml:space="preserve">1) </w:t>
      </w:r>
      <w:r w:rsidRPr="000C0F51">
        <w:rPr>
          <w:rFonts w:eastAsia="Calibri" w:cs="Arial"/>
          <w:color w:val="000000"/>
          <w:sz w:val="20"/>
          <w:szCs w:val="20"/>
        </w:rPr>
        <w:tab/>
        <w:t>How have the actions/services addressed the needs of all pupils and did the provisions of those services result in the desired outcomes?</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 xml:space="preserve">How have the actions/services addressed the needs of all subgroups of pupils identified pursuant to </w:t>
      </w:r>
      <w:r w:rsidR="0040190B">
        <w:rPr>
          <w:rFonts w:eastAsia="Calibri" w:cs="Arial"/>
          <w:i/>
          <w:color w:val="000000"/>
          <w:sz w:val="20"/>
          <w:szCs w:val="20"/>
        </w:rPr>
        <w:t>EC</w:t>
      </w:r>
      <w:r w:rsidRPr="000C0F51">
        <w:rPr>
          <w:rFonts w:eastAsia="Calibri" w:cs="Arial"/>
          <w:color w:val="000000"/>
          <w:sz w:val="20"/>
          <w:szCs w:val="20"/>
        </w:rPr>
        <w:t xml:space="preserve"> Section 52052, including, but not limited to, English learners, low-income pupils, and foster youth; and did the provision of those actions/services result in the desired outcomes? </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How have the actions/services addressed the identified needs and goals of specific school sites and were these actions/services effective in achieving the desired outcomes?</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4)</w:t>
      </w:r>
      <w:r w:rsidRPr="000C0F51">
        <w:rPr>
          <w:rFonts w:eastAsia="Calibri" w:cs="Arial"/>
          <w:color w:val="000000"/>
          <w:sz w:val="20"/>
          <w:szCs w:val="20"/>
        </w:rPr>
        <w:tab/>
        <w:t>What information (e.g., quantitative and qualitative data/metrics) was examined to review progress toward goals in the annual update?</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6)</w:t>
      </w:r>
      <w:r w:rsidRPr="000C0F51">
        <w:rPr>
          <w:rFonts w:eastAsia="Calibri" w:cs="Arial"/>
          <w:color w:val="000000"/>
          <w:sz w:val="20"/>
          <w:szCs w:val="20"/>
        </w:rPr>
        <w:tab/>
        <w:t>What differences are there between budgeted expenditures and estimated actual annual expenditures? What were the reasons for any differences?</w:t>
      </w:r>
    </w:p>
    <w:p w:rsidR="00FE3C90" w:rsidRPr="000C0F51" w:rsidRDefault="00FE3C90" w:rsidP="00215877">
      <w:pPr>
        <w:tabs>
          <w:tab w:val="left" w:pos="3301"/>
        </w:tabs>
        <w:spacing w:after="120" w:line="276" w:lineRule="auto"/>
        <w:rPr>
          <w:rFonts w:eastAsia="Calibri" w:cs="Arial"/>
          <w:b/>
          <w:color w:val="000000"/>
          <w:sz w:val="20"/>
          <w:szCs w:val="20"/>
        </w:rPr>
      </w:pPr>
    </w:p>
    <w:p w:rsidR="00FE3C90" w:rsidRPr="000C0F51" w:rsidRDefault="00FE3C90" w:rsidP="00215877">
      <w:pPr>
        <w:tabs>
          <w:tab w:val="left" w:pos="3301"/>
        </w:tabs>
        <w:spacing w:after="120" w:line="276" w:lineRule="auto"/>
        <w:rPr>
          <w:rFonts w:eastAsia="Calibri" w:cs="Arial"/>
          <w:b/>
          <w:color w:val="000000"/>
          <w:sz w:val="20"/>
          <w:szCs w:val="20"/>
        </w:rPr>
      </w:pPr>
      <w:r w:rsidRPr="000C0F51">
        <w:rPr>
          <w:rFonts w:eastAsia="Calibri" w:cs="Arial"/>
          <w:b/>
          <w:color w:val="000000"/>
          <w:sz w:val="20"/>
          <w:szCs w:val="20"/>
        </w:rPr>
        <w:t>Guiding Questions: Stakeholder Engagement</w:t>
      </w:r>
    </w:p>
    <w:p w:rsidR="00FE3C90" w:rsidRPr="000C0F51" w:rsidRDefault="00FE3C90" w:rsidP="00215877">
      <w:pPr>
        <w:spacing w:before="100" w:beforeAutospacing="1" w:after="100" w:afterAutospacing="1" w:line="276" w:lineRule="auto"/>
        <w:ind w:left="720" w:hanging="360"/>
        <w:contextualSpacing/>
        <w:rPr>
          <w:rFonts w:eastAsia="Calibri" w:cs="Arial"/>
          <w:color w:val="000000"/>
          <w:sz w:val="20"/>
          <w:szCs w:val="20"/>
        </w:rPr>
      </w:pPr>
      <w:r w:rsidRPr="000C0F51">
        <w:rPr>
          <w:rFonts w:eastAsia="Calibri" w:cs="Arial"/>
          <w:color w:val="000000"/>
          <w:sz w:val="20"/>
          <w:szCs w:val="20"/>
        </w:rPr>
        <w:t>1)</w:t>
      </w:r>
      <w:r w:rsidRPr="000C0F51">
        <w:rPr>
          <w:rFonts w:eastAsia="Calibri" w:cs="Arial"/>
          <w:color w:val="000000"/>
          <w:sz w:val="20"/>
          <w:szCs w:val="20"/>
        </w:rPr>
        <w:tab/>
        <w:t xml:space="preserve">How have applicable stakeholders (e.g., parents and pupils, including parents of unduplicated pupils and unduplicated pupils identified in </w:t>
      </w:r>
      <w:r w:rsidR="0040190B">
        <w:rPr>
          <w:rFonts w:eastAsia="Calibri" w:cs="Arial"/>
          <w:i/>
          <w:color w:val="000000"/>
          <w:sz w:val="20"/>
          <w:szCs w:val="20"/>
        </w:rPr>
        <w:t>EC</w:t>
      </w:r>
      <w:r w:rsidRPr="000C0F51">
        <w:rPr>
          <w:rFonts w:eastAsia="Calibri" w:cs="Arial"/>
          <w:color w:val="000000"/>
          <w:sz w:val="2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How have stakeholders been included in the LEA’s process in a timely manner to allow for engagement in the development of the LCAP?</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 xml:space="preserve">What information (e.g., quantitative and qualitative data/metrics) was made available to stakeholders related to the state priorities and used by the LEA to inform the LCAP goal setting process? How </w:t>
      </w:r>
      <w:proofErr w:type="gramStart"/>
      <w:r w:rsidRPr="000C0F51">
        <w:rPr>
          <w:rFonts w:eastAsia="Calibri" w:cs="Arial"/>
          <w:color w:val="000000"/>
          <w:sz w:val="20"/>
          <w:szCs w:val="20"/>
        </w:rPr>
        <w:t>was the information</w:t>
      </w:r>
      <w:proofErr w:type="gramEnd"/>
      <w:r w:rsidRPr="000C0F51">
        <w:rPr>
          <w:rFonts w:eastAsia="Calibri" w:cs="Arial"/>
          <w:color w:val="000000"/>
          <w:sz w:val="20"/>
          <w:szCs w:val="20"/>
        </w:rPr>
        <w:t xml:space="preserve"> made available?</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 xml:space="preserve">4) </w:t>
      </w:r>
      <w:r w:rsidRPr="000C0F51">
        <w:rPr>
          <w:rFonts w:eastAsia="Calibri" w:cs="Arial"/>
          <w:color w:val="000000"/>
          <w:sz w:val="20"/>
          <w:szCs w:val="20"/>
        </w:rPr>
        <w:tab/>
        <w:t>What changes, if any, were made in the LCAP prior to adoption as a result of written comments or other feedback received by the LEA through any of the LEA’s engagement processes?</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What specific actions were taken to meet statutory requirements for stakeholder engagement pursuant to </w:t>
      </w:r>
      <w:r w:rsidR="0040190B">
        <w:rPr>
          <w:rFonts w:eastAsia="Calibri" w:cs="Arial"/>
          <w:i/>
          <w:color w:val="000000"/>
          <w:sz w:val="20"/>
          <w:szCs w:val="20"/>
        </w:rPr>
        <w:t>EC</w:t>
      </w:r>
      <w:r w:rsidRPr="000C0F51">
        <w:rPr>
          <w:rFonts w:eastAsia="Calibri" w:cs="Arial"/>
          <w:color w:val="000000"/>
          <w:sz w:val="20"/>
          <w:szCs w:val="20"/>
        </w:rPr>
        <w:t xml:space="preserve"> sections 52062, 52068, or 47606.5, as applicable, including engagement with representatives of parents and guardians of pupils</w:t>
      </w:r>
      <w:r w:rsidRPr="000C0F51">
        <w:rPr>
          <w:rFonts w:eastAsia="Calibri" w:cs="Arial"/>
          <w:i/>
          <w:color w:val="000000"/>
          <w:sz w:val="20"/>
          <w:szCs w:val="20"/>
        </w:rPr>
        <w:t xml:space="preserve"> </w:t>
      </w:r>
      <w:r w:rsidRPr="000C0F51">
        <w:rPr>
          <w:rFonts w:eastAsia="Calibri" w:cs="Arial"/>
          <w:color w:val="000000"/>
          <w:sz w:val="20"/>
          <w:szCs w:val="20"/>
        </w:rPr>
        <w:t xml:space="preserve">identified in </w:t>
      </w:r>
      <w:r w:rsidR="0040190B">
        <w:rPr>
          <w:rFonts w:eastAsia="Calibri" w:cs="Arial"/>
          <w:i/>
          <w:color w:val="000000"/>
          <w:sz w:val="20"/>
          <w:szCs w:val="20"/>
        </w:rPr>
        <w:t>EC</w:t>
      </w:r>
      <w:r w:rsidRPr="000C0F51">
        <w:rPr>
          <w:rFonts w:eastAsia="Calibri" w:cs="Arial"/>
          <w:color w:val="000000"/>
          <w:sz w:val="20"/>
          <w:szCs w:val="20"/>
        </w:rPr>
        <w:t xml:space="preserve"> Section 42238.01?</w:t>
      </w:r>
    </w:p>
    <w:p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6)</w:t>
      </w:r>
      <w:r w:rsidRPr="000C0F51">
        <w:rPr>
          <w:rFonts w:eastAsia="Calibri" w:cs="Arial"/>
          <w:color w:val="000000"/>
          <w:sz w:val="20"/>
          <w:szCs w:val="20"/>
        </w:rPr>
        <w:tab/>
        <w:t xml:space="preserve">What specific actions were taken to consult with pupils to meet the requirements 5 </w:t>
      </w:r>
      <w:r w:rsidRPr="00203F22">
        <w:rPr>
          <w:rFonts w:eastAsia="Calibri" w:cs="Arial"/>
          <w:i/>
          <w:color w:val="000000"/>
          <w:sz w:val="20"/>
          <w:szCs w:val="20"/>
        </w:rPr>
        <w:t>CCR</w:t>
      </w:r>
      <w:r w:rsidRPr="00203F22">
        <w:rPr>
          <w:rFonts w:eastAsia="Calibri" w:cs="Arial"/>
          <w:color w:val="000000"/>
          <w:sz w:val="20"/>
          <w:szCs w:val="20"/>
        </w:rPr>
        <w:t xml:space="preserve"> </w:t>
      </w:r>
      <w:r w:rsidR="007F6990" w:rsidRPr="00203F22">
        <w:rPr>
          <w:rFonts w:eastAsia="Calibri" w:cs="Arial"/>
          <w:color w:val="000000"/>
          <w:sz w:val="20"/>
          <w:szCs w:val="20"/>
        </w:rPr>
        <w:t>Section</w:t>
      </w:r>
      <w:r w:rsidR="007F6990">
        <w:rPr>
          <w:rFonts w:eastAsia="Calibri" w:cs="Arial"/>
          <w:color w:val="000000"/>
          <w:sz w:val="20"/>
          <w:szCs w:val="20"/>
        </w:rPr>
        <w:t xml:space="preserve"> </w:t>
      </w:r>
      <w:r w:rsidRPr="007F6990">
        <w:rPr>
          <w:rFonts w:eastAsia="Calibri" w:cs="Arial"/>
          <w:color w:val="000000"/>
          <w:sz w:val="20"/>
          <w:szCs w:val="20"/>
        </w:rPr>
        <w:t>1</w:t>
      </w:r>
      <w:r w:rsidRPr="000C0F51">
        <w:rPr>
          <w:rFonts w:eastAsia="Calibri" w:cs="Arial"/>
          <w:color w:val="000000"/>
          <w:sz w:val="20"/>
          <w:szCs w:val="20"/>
        </w:rPr>
        <w:t>5495(a)?</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7)</w:t>
      </w:r>
      <w:r w:rsidRPr="000C0F51">
        <w:rPr>
          <w:rFonts w:eastAsia="Calibri" w:cs="Arial"/>
          <w:color w:val="000000"/>
          <w:sz w:val="20"/>
          <w:szCs w:val="20"/>
        </w:rPr>
        <w:tab/>
        <w:t>How has stakeholder involvement been continued and supported?  How has the involvement of these stakeholders supported improved outcomes for pupils, including unduplicated pupils,</w:t>
      </w:r>
      <w:r w:rsidRPr="000C0F51">
        <w:rPr>
          <w:rFonts w:eastAsia="Calibri" w:cs="Arial"/>
          <w:i/>
          <w:color w:val="000000"/>
          <w:sz w:val="20"/>
          <w:szCs w:val="20"/>
        </w:rPr>
        <w:t xml:space="preserve"> </w:t>
      </w:r>
      <w:r w:rsidRPr="000C0F51">
        <w:rPr>
          <w:rFonts w:eastAsia="Calibri" w:cs="Arial"/>
          <w:color w:val="000000"/>
          <w:sz w:val="20"/>
          <w:szCs w:val="20"/>
        </w:rPr>
        <w:t>related to the state priorities?</w:t>
      </w:r>
    </w:p>
    <w:p w:rsidR="00FE3C90" w:rsidRPr="000C0F51" w:rsidRDefault="00FE3C90" w:rsidP="00215877">
      <w:pPr>
        <w:rPr>
          <w:rFonts w:eastAsia="Calibri" w:cs="Arial"/>
          <w:color w:val="000000"/>
          <w:sz w:val="20"/>
          <w:szCs w:val="20"/>
        </w:rPr>
      </w:pPr>
    </w:p>
    <w:p w:rsidR="00FE3C90" w:rsidRPr="000C0F51" w:rsidRDefault="00FE3C90" w:rsidP="00215877">
      <w:pPr>
        <w:pageBreakBefore/>
        <w:tabs>
          <w:tab w:val="left" w:pos="3301"/>
        </w:tabs>
        <w:spacing w:after="200" w:line="276" w:lineRule="auto"/>
        <w:rPr>
          <w:rFonts w:eastAsia="Calibri" w:cs="Arial"/>
          <w:b/>
          <w:color w:val="000000"/>
          <w:sz w:val="20"/>
          <w:szCs w:val="20"/>
        </w:rPr>
      </w:pPr>
      <w:r w:rsidRPr="000C0F51">
        <w:rPr>
          <w:rFonts w:eastAsia="Calibri" w:cs="Arial"/>
          <w:b/>
          <w:color w:val="000000"/>
          <w:sz w:val="20"/>
          <w:szCs w:val="20"/>
        </w:rPr>
        <w:lastRenderedPageBreak/>
        <w:t>Guiding Questions: Goals, Actions, and Services</w:t>
      </w:r>
    </w:p>
    <w:p w:rsidR="00FE3C90" w:rsidRPr="000C0F51" w:rsidRDefault="00FE3C90" w:rsidP="00215877">
      <w:pPr>
        <w:widowControl w:val="0"/>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w:t>
      </w:r>
      <w:r w:rsidRPr="000C0F51">
        <w:rPr>
          <w:rFonts w:eastAsia="Calibri" w:cs="Arial"/>
          <w:color w:val="000000"/>
          <w:sz w:val="20"/>
          <w:szCs w:val="20"/>
        </w:rPr>
        <w:tab/>
        <w:t>What are the LEA’s goal(s) to address state priorities related to “Conditions of Learning”: Basic Services (Priority 1), the Implementation of State Standards (Priority 2), and Course Access (Priority 7)?</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2)</w:t>
      </w:r>
      <w:r w:rsidRPr="000C0F51">
        <w:rPr>
          <w:rFonts w:eastAsia="Calibri" w:cs="Arial"/>
          <w:color w:val="000000"/>
          <w:sz w:val="2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rsidR="00FE3C90" w:rsidRPr="000C0F51" w:rsidRDefault="00FE3C90" w:rsidP="00215877">
      <w:pPr>
        <w:widowControl w:val="0"/>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3)</w:t>
      </w:r>
      <w:r w:rsidRPr="000C0F51">
        <w:rPr>
          <w:rFonts w:eastAsia="Calibri" w:cs="Arial"/>
          <w:color w:val="000000"/>
          <w:sz w:val="20"/>
          <w:szCs w:val="20"/>
        </w:rPr>
        <w:tab/>
        <w:t>What are the LEA’s goal(s) to address state priorities related to parent and pupil “Engagement”: Parental Involvement (Priority 3), Pupil Engagement (Priority 5), and School Climate (Priority 6)?</w:t>
      </w:r>
    </w:p>
    <w:p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4)</w:t>
      </w:r>
      <w:r w:rsidRPr="000C0F51">
        <w:rPr>
          <w:rFonts w:eastAsia="Calibri" w:cs="Arial"/>
          <w:color w:val="000000"/>
          <w:sz w:val="20"/>
          <w:szCs w:val="20"/>
        </w:rPr>
        <w:tab/>
        <w:t xml:space="preserve">What are the LEA’s goal(s) to address any locally-identified priorities? </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5)</w:t>
      </w:r>
      <w:r w:rsidRPr="000C0F51">
        <w:rPr>
          <w:rFonts w:eastAsia="Calibri" w:cs="Arial"/>
          <w:color w:val="000000"/>
          <w:sz w:val="2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rsidR="00FE3C90" w:rsidRPr="000C0F51" w:rsidRDefault="00FE3C90" w:rsidP="00215877">
      <w:pPr>
        <w:spacing w:after="200" w:line="276" w:lineRule="auto"/>
        <w:ind w:left="720" w:hanging="360"/>
        <w:contextualSpacing/>
        <w:rPr>
          <w:rFonts w:eastAsia="Calibri" w:cs="Arial"/>
          <w:color w:val="000000"/>
          <w:sz w:val="20"/>
          <w:szCs w:val="20"/>
        </w:rPr>
      </w:pPr>
      <w:proofErr w:type="gramStart"/>
      <w:r w:rsidRPr="000C0F51">
        <w:rPr>
          <w:rFonts w:eastAsia="Calibri" w:cs="Arial"/>
          <w:color w:val="000000"/>
          <w:sz w:val="20"/>
          <w:szCs w:val="20"/>
        </w:rPr>
        <w:t>6)</w:t>
      </w:r>
      <w:r w:rsidRPr="000C0F51">
        <w:rPr>
          <w:rFonts w:eastAsia="Calibri" w:cs="Arial"/>
          <w:color w:val="000000"/>
          <w:sz w:val="20"/>
          <w:szCs w:val="20"/>
        </w:rPr>
        <w:tab/>
        <w:t>What are the unique goals for unduplicated pupils as</w:t>
      </w:r>
      <w:proofErr w:type="gramEnd"/>
      <w:r w:rsidRPr="000C0F51">
        <w:rPr>
          <w:rFonts w:eastAsia="Calibri" w:cs="Arial"/>
          <w:color w:val="000000"/>
          <w:sz w:val="20"/>
          <w:szCs w:val="20"/>
        </w:rPr>
        <w:t xml:space="preserve"> defined in </w:t>
      </w:r>
      <w:r w:rsidR="0040190B">
        <w:rPr>
          <w:rFonts w:eastAsia="Calibri" w:cs="Arial"/>
          <w:i/>
          <w:color w:val="000000"/>
          <w:sz w:val="20"/>
          <w:szCs w:val="20"/>
        </w:rPr>
        <w:t>EC</w:t>
      </w:r>
      <w:r w:rsidR="004A3C93">
        <w:rPr>
          <w:rFonts w:eastAsia="Calibri" w:cs="Arial"/>
          <w:color w:val="000000"/>
          <w:sz w:val="20"/>
          <w:szCs w:val="20"/>
        </w:rPr>
        <w:t xml:space="preserve"> Section</w:t>
      </w:r>
      <w:r w:rsidRPr="000C0F51">
        <w:rPr>
          <w:rFonts w:eastAsia="Calibri" w:cs="Arial"/>
          <w:color w:val="000000"/>
          <w:sz w:val="20"/>
          <w:szCs w:val="20"/>
        </w:rPr>
        <w:t xml:space="preserve"> 42238.01 </w:t>
      </w:r>
      <w:r w:rsidRPr="004A3C93">
        <w:rPr>
          <w:rFonts w:eastAsia="Calibri" w:cs="Arial"/>
          <w:color w:val="000000"/>
          <w:sz w:val="20"/>
          <w:szCs w:val="20"/>
        </w:rPr>
        <w:t>and groups</w:t>
      </w:r>
      <w:r w:rsidRPr="000C0F51">
        <w:rPr>
          <w:rFonts w:eastAsia="Calibri" w:cs="Arial"/>
          <w:color w:val="000000"/>
          <w:sz w:val="20"/>
          <w:szCs w:val="20"/>
        </w:rPr>
        <w:t xml:space="preserve"> as defined in </w:t>
      </w:r>
      <w:r w:rsidR="0040190B" w:rsidRPr="0040190B">
        <w:rPr>
          <w:rFonts w:eastAsia="Calibri" w:cs="Arial"/>
          <w:i/>
          <w:color w:val="000000"/>
          <w:sz w:val="20"/>
          <w:szCs w:val="20"/>
        </w:rPr>
        <w:t>EC</w:t>
      </w:r>
      <w:r w:rsidR="0040190B">
        <w:rPr>
          <w:rFonts w:eastAsia="Calibri" w:cs="Arial"/>
          <w:color w:val="000000"/>
          <w:sz w:val="20"/>
          <w:szCs w:val="20"/>
        </w:rPr>
        <w:t xml:space="preserve"> </w:t>
      </w:r>
      <w:r w:rsidR="004A3C93">
        <w:rPr>
          <w:rFonts w:eastAsia="Calibri" w:cs="Arial"/>
          <w:color w:val="000000"/>
          <w:sz w:val="20"/>
          <w:szCs w:val="20"/>
        </w:rPr>
        <w:t>S</w:t>
      </w:r>
      <w:r w:rsidRPr="000C0F51">
        <w:rPr>
          <w:rFonts w:eastAsia="Calibri" w:cs="Arial"/>
          <w:color w:val="000000"/>
          <w:sz w:val="20"/>
          <w:szCs w:val="20"/>
        </w:rPr>
        <w:t>ection 52052 that are different from the LEA’s goals for all pupils?</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7)</w:t>
      </w:r>
      <w:r w:rsidRPr="000C0F51">
        <w:rPr>
          <w:rFonts w:eastAsia="Calibri" w:cs="Arial"/>
          <w:color w:val="000000"/>
          <w:sz w:val="20"/>
          <w:szCs w:val="20"/>
        </w:rPr>
        <w:tab/>
        <w:t>What are the specific expected measurable outcomes associated with each of the goals annually and over the term of the LCAP?</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8)</w:t>
      </w:r>
      <w:r w:rsidRPr="000C0F51">
        <w:rPr>
          <w:rFonts w:eastAsia="Calibri" w:cs="Arial"/>
          <w:color w:val="000000"/>
          <w:sz w:val="20"/>
          <w:szCs w:val="20"/>
        </w:rPr>
        <w:tab/>
        <w:t>What information (e.g., quantitative and qualitative data/metrics) was considered/reviewed to develop goals to address each state or local priority?</w:t>
      </w:r>
    </w:p>
    <w:p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9)</w:t>
      </w:r>
      <w:r w:rsidRPr="000C0F51">
        <w:rPr>
          <w:rFonts w:eastAsia="Calibri" w:cs="Arial"/>
          <w:color w:val="000000"/>
          <w:sz w:val="20"/>
          <w:szCs w:val="20"/>
        </w:rPr>
        <w:tab/>
        <w:t xml:space="preserve">What information was </w:t>
      </w:r>
      <w:proofErr w:type="gramStart"/>
      <w:r w:rsidRPr="000C0F51">
        <w:rPr>
          <w:rFonts w:eastAsia="Calibri" w:cs="Arial"/>
          <w:color w:val="000000"/>
          <w:sz w:val="20"/>
          <w:szCs w:val="20"/>
        </w:rPr>
        <w:t>considered/reviewed</w:t>
      </w:r>
      <w:proofErr w:type="gramEnd"/>
      <w:r w:rsidRPr="000C0F51">
        <w:rPr>
          <w:rFonts w:eastAsia="Calibri" w:cs="Arial"/>
          <w:color w:val="000000"/>
          <w:sz w:val="20"/>
          <w:szCs w:val="20"/>
        </w:rPr>
        <w:t xml:space="preserve"> for individual school sites?</w:t>
      </w:r>
    </w:p>
    <w:p w:rsidR="00FE3C90" w:rsidRPr="000C0F51" w:rsidRDefault="00FE3C90" w:rsidP="00215877">
      <w:pPr>
        <w:spacing w:after="200" w:line="276" w:lineRule="auto"/>
        <w:ind w:firstLine="360"/>
        <w:contextualSpacing/>
        <w:rPr>
          <w:rFonts w:eastAsia="Calibri" w:cs="Arial"/>
          <w:color w:val="000000"/>
          <w:sz w:val="20"/>
          <w:szCs w:val="20"/>
        </w:rPr>
      </w:pPr>
      <w:r w:rsidRPr="000C0F51">
        <w:rPr>
          <w:rFonts w:eastAsia="Calibri" w:cs="Arial"/>
          <w:color w:val="000000"/>
          <w:sz w:val="20"/>
          <w:szCs w:val="20"/>
        </w:rPr>
        <w:t>10)</w:t>
      </w:r>
      <w:r w:rsidRPr="000C0F51">
        <w:rPr>
          <w:rFonts w:eastAsia="Calibri" w:cs="Arial"/>
          <w:color w:val="000000"/>
          <w:sz w:val="20"/>
          <w:szCs w:val="20"/>
        </w:rPr>
        <w:tab/>
        <w:t xml:space="preserve">What information was </w:t>
      </w:r>
      <w:proofErr w:type="gramStart"/>
      <w:r w:rsidRPr="000C0F51">
        <w:rPr>
          <w:rFonts w:eastAsia="Calibri" w:cs="Arial"/>
          <w:color w:val="000000"/>
          <w:sz w:val="20"/>
          <w:szCs w:val="20"/>
        </w:rPr>
        <w:t>considered/reviewed</w:t>
      </w:r>
      <w:proofErr w:type="gramEnd"/>
      <w:r w:rsidRPr="000C0F51">
        <w:rPr>
          <w:rFonts w:eastAsia="Calibri" w:cs="Arial"/>
          <w:color w:val="000000"/>
          <w:sz w:val="20"/>
          <w:szCs w:val="20"/>
        </w:rPr>
        <w:t xml:space="preserve"> for subgroups identified in </w:t>
      </w:r>
      <w:r w:rsidR="0040190B">
        <w:rPr>
          <w:rFonts w:eastAsia="Calibri" w:cs="Arial"/>
          <w:i/>
          <w:color w:val="000000"/>
          <w:sz w:val="20"/>
          <w:szCs w:val="20"/>
        </w:rPr>
        <w:t>EC</w:t>
      </w:r>
      <w:r w:rsidRPr="000C0F51">
        <w:rPr>
          <w:rFonts w:eastAsia="Calibri" w:cs="Arial"/>
          <w:color w:val="000000"/>
          <w:sz w:val="20"/>
          <w:szCs w:val="20"/>
        </w:rPr>
        <w:t xml:space="preserve"> Section 52052?</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11)</w:t>
      </w:r>
      <w:r w:rsidRPr="000C0F51">
        <w:rPr>
          <w:rFonts w:eastAsia="Calibri" w:cs="Arial"/>
          <w:color w:val="000000"/>
          <w:sz w:val="20"/>
          <w:szCs w:val="20"/>
        </w:rPr>
        <w:tab/>
        <w:t xml:space="preserve">What actions/services will be provided to all pupils, to subgroups of pupils identified pursuant to </w:t>
      </w:r>
      <w:r w:rsidR="0040190B">
        <w:rPr>
          <w:rFonts w:eastAsia="Calibri" w:cs="Arial"/>
          <w:i/>
          <w:color w:val="000000"/>
          <w:sz w:val="20"/>
          <w:szCs w:val="20"/>
        </w:rPr>
        <w:t>EC</w:t>
      </w:r>
      <w:r w:rsidRPr="000C0F51">
        <w:rPr>
          <w:rFonts w:eastAsia="Calibri" w:cs="Arial"/>
          <w:color w:val="000000"/>
          <w:sz w:val="20"/>
          <w:szCs w:val="20"/>
        </w:rPr>
        <w:t xml:space="preserve"> Section 52052, to specific school sites, to English learners, to low-income pupils, and/or to foster youth to achieve goals identified in the LCAP?</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12)</w:t>
      </w:r>
      <w:r w:rsidRPr="000C0F51">
        <w:rPr>
          <w:rFonts w:eastAsia="Calibri" w:cs="Arial"/>
          <w:color w:val="000000"/>
          <w:sz w:val="20"/>
          <w:szCs w:val="20"/>
        </w:rPr>
        <w:tab/>
        <w:t xml:space="preserve">How do these actions/services link to identified goals and expected measurable outcomes? </w:t>
      </w:r>
    </w:p>
    <w:p w:rsidR="00FE3C90" w:rsidRPr="000C0F51" w:rsidRDefault="00FE3C90" w:rsidP="00215877">
      <w:pPr>
        <w:spacing w:after="200" w:line="276" w:lineRule="auto"/>
        <w:ind w:left="720" w:hanging="360"/>
        <w:contextualSpacing/>
        <w:rPr>
          <w:rFonts w:eastAsia="Calibri" w:cs="Arial"/>
          <w:color w:val="000000"/>
          <w:sz w:val="20"/>
          <w:szCs w:val="20"/>
        </w:rPr>
      </w:pPr>
      <w:r w:rsidRPr="000C0F51">
        <w:rPr>
          <w:rFonts w:eastAsia="Calibri" w:cs="Arial"/>
          <w:color w:val="000000"/>
          <w:sz w:val="20"/>
          <w:szCs w:val="20"/>
        </w:rPr>
        <w:t>13)</w:t>
      </w:r>
      <w:r w:rsidRPr="000C0F51">
        <w:rPr>
          <w:rFonts w:eastAsia="Calibri" w:cs="Arial"/>
          <w:color w:val="000000"/>
          <w:sz w:val="20"/>
          <w:szCs w:val="20"/>
        </w:rPr>
        <w:tab/>
        <w:t xml:space="preserve">What expenditures support changes to actions/services as a result of the goal identified?  Where can these expenditures </w:t>
      </w:r>
      <w:proofErr w:type="gramStart"/>
      <w:r w:rsidRPr="000C0F51">
        <w:rPr>
          <w:rFonts w:eastAsia="Calibri" w:cs="Arial"/>
          <w:color w:val="000000"/>
          <w:sz w:val="20"/>
          <w:szCs w:val="20"/>
        </w:rPr>
        <w:t>be</w:t>
      </w:r>
      <w:proofErr w:type="gramEnd"/>
      <w:r w:rsidRPr="000C0F51">
        <w:rPr>
          <w:rFonts w:eastAsia="Calibri" w:cs="Arial"/>
          <w:color w:val="000000"/>
          <w:sz w:val="20"/>
          <w:szCs w:val="20"/>
        </w:rPr>
        <w:t xml:space="preserve"> found in the LEA’s budget?</w:t>
      </w: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eastAsia="Calibri" w:cs="Arial"/>
          <w:color w:val="000000"/>
          <w:sz w:val="20"/>
          <w:szCs w:val="20"/>
        </w:rPr>
      </w:pPr>
    </w:p>
    <w:p w:rsidR="00FE3C90" w:rsidRPr="000C0F51" w:rsidRDefault="00FE3C90" w:rsidP="00215877">
      <w:pPr>
        <w:spacing w:after="200" w:line="276" w:lineRule="auto"/>
        <w:ind w:left="720" w:hanging="360"/>
        <w:contextualSpacing/>
        <w:rPr>
          <w:rFonts w:cs="Arial"/>
          <w:sz w:val="20"/>
          <w:szCs w:val="20"/>
        </w:rPr>
      </w:pPr>
      <w:r w:rsidRPr="000C0F51">
        <w:rPr>
          <w:rFonts w:cs="Arial"/>
          <w:i/>
          <w:iCs/>
          <w:sz w:val="20"/>
          <w:szCs w:val="20"/>
        </w:rPr>
        <w:t>Prepared by the California Department of Education, October 2016</w:t>
      </w:r>
    </w:p>
    <w:p w:rsidR="00F01702" w:rsidRPr="000C0F51" w:rsidRDefault="00F01702" w:rsidP="00AF4276">
      <w:pPr>
        <w:rPr>
          <w:rFonts w:cs="Arial"/>
          <w:sz w:val="20"/>
          <w:szCs w:val="20"/>
        </w:rPr>
      </w:pPr>
    </w:p>
    <w:sectPr w:rsidR="00F01702" w:rsidRPr="000C0F51" w:rsidSect="00A1794C">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1D" w:rsidRDefault="0079201D">
      <w:r>
        <w:separator/>
      </w:r>
    </w:p>
  </w:endnote>
  <w:endnote w:type="continuationSeparator" w:id="0">
    <w:p w:rsidR="0079201D" w:rsidRDefault="0079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D43041" w:rsidRDefault="007D0046" w:rsidP="00D43041">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sidR="00B92435">
      <w:rPr>
        <w:b/>
        <w:bCs/>
        <w:noProof/>
        <w:sz w:val="20"/>
        <w:szCs w:val="20"/>
      </w:rPr>
      <w:t>1</w:t>
    </w:r>
    <w:r w:rsidRPr="00E72A75">
      <w:rPr>
        <w:b/>
        <w:bCs/>
        <w:sz w:val="20"/>
        <w:szCs w:val="20"/>
      </w:rPr>
      <w:fldChar w:fldCharType="end"/>
    </w:r>
    <w:r w:rsidRPr="00E72A75">
      <w:rPr>
        <w:sz w:val="20"/>
        <w:szCs w:val="20"/>
      </w:rPr>
      <w:t xml:space="preserve"> of </w:t>
    </w:r>
    <w:r>
      <w:rPr>
        <w:b/>
        <w:bCs/>
        <w:sz w:val="20"/>
        <w:szCs w:val="20"/>
      </w:rPr>
      <w:t>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E72A75" w:rsidRDefault="007D0046" w:rsidP="00E72A75">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D43041" w:rsidRDefault="007D0046" w:rsidP="00D43041">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sidR="00AA788C">
      <w:rPr>
        <w:b/>
        <w:bCs/>
        <w:noProof/>
        <w:sz w:val="20"/>
        <w:szCs w:val="20"/>
      </w:rPr>
      <w:t>13</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AA788C">
      <w:rPr>
        <w:b/>
        <w:bCs/>
        <w:noProof/>
        <w:sz w:val="20"/>
        <w:szCs w:val="20"/>
      </w:rPr>
      <w:t>13</w:t>
    </w:r>
    <w:r>
      <w:rPr>
        <w:b/>
        <w:bCs/>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D26D24" w:rsidRDefault="007D0046" w:rsidP="00D26D24">
    <w:pPr>
      <w:pStyle w:val="Footer"/>
      <w:jc w:val="right"/>
      <w:rPr>
        <w:b/>
        <w:bCs/>
        <w:sz w:val="20"/>
        <w:szCs w:val="20"/>
      </w:rPr>
    </w:pPr>
    <w:r w:rsidRPr="0080155E">
      <w:rPr>
        <w:sz w:val="20"/>
        <w:szCs w:val="20"/>
      </w:rPr>
      <w:t xml:space="preserve">Page </w:t>
    </w:r>
    <w:r w:rsidRPr="0080155E">
      <w:rPr>
        <w:b/>
        <w:bCs/>
        <w:sz w:val="20"/>
        <w:szCs w:val="20"/>
      </w:rPr>
      <w:fldChar w:fldCharType="begin"/>
    </w:r>
    <w:r w:rsidRPr="0080155E">
      <w:rPr>
        <w:b/>
        <w:bCs/>
        <w:sz w:val="20"/>
        <w:szCs w:val="20"/>
      </w:rPr>
      <w:instrText xml:space="preserve"> PAGE </w:instrText>
    </w:r>
    <w:r w:rsidRPr="0080155E">
      <w:rPr>
        <w:b/>
        <w:bCs/>
        <w:sz w:val="20"/>
        <w:szCs w:val="20"/>
      </w:rPr>
      <w:fldChar w:fldCharType="separate"/>
    </w:r>
    <w:r w:rsidR="00AA788C">
      <w:rPr>
        <w:b/>
        <w:bCs/>
        <w:noProof/>
        <w:sz w:val="20"/>
        <w:szCs w:val="20"/>
      </w:rPr>
      <w:t>1</w:t>
    </w:r>
    <w:r w:rsidRPr="0080155E">
      <w:rPr>
        <w:b/>
        <w:bCs/>
        <w:sz w:val="20"/>
        <w:szCs w:val="20"/>
      </w:rPr>
      <w:fldChar w:fldCharType="end"/>
    </w:r>
    <w:r w:rsidRPr="0080155E">
      <w:rPr>
        <w:sz w:val="20"/>
        <w:szCs w:val="20"/>
      </w:rPr>
      <w:t xml:space="preserve"> of </w:t>
    </w:r>
    <w:r w:rsidRPr="0080155E">
      <w:rPr>
        <w:b/>
        <w:bCs/>
        <w:sz w:val="20"/>
        <w:szCs w:val="20"/>
      </w:rPr>
      <w:fldChar w:fldCharType="begin"/>
    </w:r>
    <w:r>
      <w:rPr>
        <w:b/>
        <w:bCs/>
        <w:sz w:val="20"/>
        <w:szCs w:val="20"/>
      </w:rPr>
      <w:instrText xml:space="preserve"> SECTIONPAGES</w:instrText>
    </w:r>
    <w:r w:rsidRPr="0080155E">
      <w:rPr>
        <w:b/>
        <w:bCs/>
        <w:sz w:val="20"/>
        <w:szCs w:val="20"/>
      </w:rPr>
      <w:instrText xml:space="preserve">  </w:instrText>
    </w:r>
    <w:r w:rsidRPr="0080155E">
      <w:rPr>
        <w:b/>
        <w:bCs/>
        <w:sz w:val="20"/>
        <w:szCs w:val="20"/>
      </w:rPr>
      <w:fldChar w:fldCharType="separate"/>
    </w:r>
    <w:r w:rsidR="00AA788C">
      <w:rPr>
        <w:b/>
        <w:bCs/>
        <w:noProof/>
        <w:sz w:val="20"/>
        <w:szCs w:val="20"/>
      </w:rPr>
      <w:t>1</w:t>
    </w:r>
    <w:r w:rsidRPr="0080155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1D" w:rsidRDefault="0079201D">
      <w:r>
        <w:separator/>
      </w:r>
    </w:p>
  </w:footnote>
  <w:footnote w:type="continuationSeparator" w:id="0">
    <w:p w:rsidR="0079201D" w:rsidRDefault="0079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E06802" w:rsidRDefault="007D0046" w:rsidP="00E06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6" w:rsidRPr="00E06802" w:rsidRDefault="007D0046" w:rsidP="00E06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2D0"/>
    <w:multiLevelType w:val="hybridMultilevel"/>
    <w:tmpl w:val="DBA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C369E"/>
    <w:multiLevelType w:val="hybridMultilevel"/>
    <w:tmpl w:val="27A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2268E"/>
    <w:multiLevelType w:val="hybridMultilevel"/>
    <w:tmpl w:val="9BFE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32089"/>
    <w:multiLevelType w:val="hybridMultilevel"/>
    <w:tmpl w:val="DE74C7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711F6"/>
    <w:multiLevelType w:val="hybridMultilevel"/>
    <w:tmpl w:val="8CA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A0DA9"/>
    <w:multiLevelType w:val="hybridMultilevel"/>
    <w:tmpl w:val="6F06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7705B"/>
    <w:multiLevelType w:val="hybridMultilevel"/>
    <w:tmpl w:val="6F06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1">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3FB3"/>
    <w:multiLevelType w:val="hybridMultilevel"/>
    <w:tmpl w:val="CD3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2760"/>
    <w:multiLevelType w:val="hybridMultilevel"/>
    <w:tmpl w:val="E83A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E2994"/>
    <w:multiLevelType w:val="hybridMultilevel"/>
    <w:tmpl w:val="8F8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nsid w:val="45C25D69"/>
    <w:multiLevelType w:val="hybridMultilevel"/>
    <w:tmpl w:val="8188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86FBD"/>
    <w:multiLevelType w:val="hybridMultilevel"/>
    <w:tmpl w:val="EE42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36013"/>
    <w:multiLevelType w:val="hybridMultilevel"/>
    <w:tmpl w:val="E83A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067AF"/>
    <w:multiLevelType w:val="hybridMultilevel"/>
    <w:tmpl w:val="EE42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B4C85"/>
    <w:multiLevelType w:val="hybridMultilevel"/>
    <w:tmpl w:val="7E54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61EBF"/>
    <w:multiLevelType w:val="hybridMultilevel"/>
    <w:tmpl w:val="C16E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0">
    <w:nsid w:val="62BE57B2"/>
    <w:multiLevelType w:val="hybridMultilevel"/>
    <w:tmpl w:val="8188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63C44"/>
    <w:multiLevelType w:val="hybridMultilevel"/>
    <w:tmpl w:val="6B784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E2B09"/>
    <w:multiLevelType w:val="hybridMultilevel"/>
    <w:tmpl w:val="6F8C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6"/>
  </w:num>
  <w:num w:numId="5">
    <w:abstractNumId w:val="27"/>
  </w:num>
  <w:num w:numId="6">
    <w:abstractNumId w:val="3"/>
  </w:num>
  <w:num w:numId="7">
    <w:abstractNumId w:val="14"/>
  </w:num>
  <w:num w:numId="8">
    <w:abstractNumId w:val="22"/>
  </w:num>
  <w:num w:numId="9">
    <w:abstractNumId w:val="18"/>
  </w:num>
  <w:num w:numId="10">
    <w:abstractNumId w:val="31"/>
  </w:num>
  <w:num w:numId="11">
    <w:abstractNumId w:val="17"/>
  </w:num>
  <w:num w:numId="12">
    <w:abstractNumId w:val="20"/>
  </w:num>
  <w:num w:numId="13">
    <w:abstractNumId w:val="29"/>
  </w:num>
  <w:num w:numId="14">
    <w:abstractNumId w:val="6"/>
  </w:num>
  <w:num w:numId="15">
    <w:abstractNumId w:val="10"/>
  </w:num>
  <w:num w:numId="16">
    <w:abstractNumId w:val="23"/>
  </w:num>
  <w:num w:numId="17">
    <w:abstractNumId w:val="9"/>
  </w:num>
  <w:num w:numId="18">
    <w:abstractNumId w:val="24"/>
  </w:num>
  <w:num w:numId="19">
    <w:abstractNumId w:val="30"/>
  </w:num>
  <w:num w:numId="20">
    <w:abstractNumId w:val="5"/>
  </w:num>
  <w:num w:numId="21">
    <w:abstractNumId w:val="2"/>
  </w:num>
  <w:num w:numId="22">
    <w:abstractNumId w:val="12"/>
  </w:num>
  <w:num w:numId="23">
    <w:abstractNumId w:val="19"/>
  </w:num>
  <w:num w:numId="24">
    <w:abstractNumId w:val="33"/>
  </w:num>
  <w:num w:numId="25">
    <w:abstractNumId w:val="26"/>
  </w:num>
  <w:num w:numId="26">
    <w:abstractNumId w:val="28"/>
  </w:num>
  <w:num w:numId="27">
    <w:abstractNumId w:val="25"/>
  </w:num>
  <w:num w:numId="28">
    <w:abstractNumId w:val="32"/>
  </w:num>
  <w:num w:numId="29">
    <w:abstractNumId w:val="7"/>
  </w:num>
  <w:num w:numId="30">
    <w:abstractNumId w:val="21"/>
  </w:num>
  <w:num w:numId="31">
    <w:abstractNumId w:val="13"/>
  </w:num>
  <w:num w:numId="32">
    <w:abstractNumId w:val="8"/>
  </w:num>
  <w:num w:numId="33">
    <w:abstractNumId w:val="4"/>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09"/>
    <w:rsid w:val="0000101B"/>
    <w:rsid w:val="00004265"/>
    <w:rsid w:val="00012BD0"/>
    <w:rsid w:val="0002155E"/>
    <w:rsid w:val="000262FB"/>
    <w:rsid w:val="000275DA"/>
    <w:rsid w:val="0003075B"/>
    <w:rsid w:val="000326B8"/>
    <w:rsid w:val="000345EC"/>
    <w:rsid w:val="0003645F"/>
    <w:rsid w:val="00061C53"/>
    <w:rsid w:val="00062CED"/>
    <w:rsid w:val="00063B5B"/>
    <w:rsid w:val="000655C9"/>
    <w:rsid w:val="000676B5"/>
    <w:rsid w:val="000679DE"/>
    <w:rsid w:val="00073C08"/>
    <w:rsid w:val="000806BF"/>
    <w:rsid w:val="000824D0"/>
    <w:rsid w:val="00082CE0"/>
    <w:rsid w:val="00082E48"/>
    <w:rsid w:val="000834D5"/>
    <w:rsid w:val="00083B4F"/>
    <w:rsid w:val="00084053"/>
    <w:rsid w:val="00090353"/>
    <w:rsid w:val="00091248"/>
    <w:rsid w:val="00096C2E"/>
    <w:rsid w:val="000A0582"/>
    <w:rsid w:val="000A319D"/>
    <w:rsid w:val="000B0C1F"/>
    <w:rsid w:val="000B169A"/>
    <w:rsid w:val="000B4A36"/>
    <w:rsid w:val="000B7CA0"/>
    <w:rsid w:val="000C0DC6"/>
    <w:rsid w:val="000C0F51"/>
    <w:rsid w:val="000C565B"/>
    <w:rsid w:val="000C6B55"/>
    <w:rsid w:val="000D27F7"/>
    <w:rsid w:val="000D346F"/>
    <w:rsid w:val="000D3FAB"/>
    <w:rsid w:val="000D51BF"/>
    <w:rsid w:val="000E15E9"/>
    <w:rsid w:val="000E1D6F"/>
    <w:rsid w:val="000E1F46"/>
    <w:rsid w:val="000E3529"/>
    <w:rsid w:val="000E3615"/>
    <w:rsid w:val="000F6650"/>
    <w:rsid w:val="00100CE7"/>
    <w:rsid w:val="00102C1E"/>
    <w:rsid w:val="0010422D"/>
    <w:rsid w:val="00110692"/>
    <w:rsid w:val="00115AC4"/>
    <w:rsid w:val="001160F3"/>
    <w:rsid w:val="001178FE"/>
    <w:rsid w:val="0012468F"/>
    <w:rsid w:val="00133E05"/>
    <w:rsid w:val="001354AB"/>
    <w:rsid w:val="00141FC6"/>
    <w:rsid w:val="0014456A"/>
    <w:rsid w:val="001512C8"/>
    <w:rsid w:val="00152543"/>
    <w:rsid w:val="0015627D"/>
    <w:rsid w:val="0015753B"/>
    <w:rsid w:val="0016198B"/>
    <w:rsid w:val="00165255"/>
    <w:rsid w:val="00170904"/>
    <w:rsid w:val="00171A9D"/>
    <w:rsid w:val="00171C55"/>
    <w:rsid w:val="001728CB"/>
    <w:rsid w:val="001739DA"/>
    <w:rsid w:val="00173F5A"/>
    <w:rsid w:val="00174264"/>
    <w:rsid w:val="00180E35"/>
    <w:rsid w:val="00181C0F"/>
    <w:rsid w:val="0018405E"/>
    <w:rsid w:val="00186377"/>
    <w:rsid w:val="00192291"/>
    <w:rsid w:val="001932B2"/>
    <w:rsid w:val="0019523E"/>
    <w:rsid w:val="001A29D6"/>
    <w:rsid w:val="001A4B2E"/>
    <w:rsid w:val="001C2216"/>
    <w:rsid w:val="001C785E"/>
    <w:rsid w:val="001D6871"/>
    <w:rsid w:val="001D7F1B"/>
    <w:rsid w:val="001E2673"/>
    <w:rsid w:val="001E40A6"/>
    <w:rsid w:val="001E6C4C"/>
    <w:rsid w:val="001E706A"/>
    <w:rsid w:val="001E7600"/>
    <w:rsid w:val="002003E3"/>
    <w:rsid w:val="0020336D"/>
    <w:rsid w:val="00203F22"/>
    <w:rsid w:val="00211823"/>
    <w:rsid w:val="0021208C"/>
    <w:rsid w:val="00215877"/>
    <w:rsid w:val="00223C81"/>
    <w:rsid w:val="00224F9C"/>
    <w:rsid w:val="00225C99"/>
    <w:rsid w:val="0022702C"/>
    <w:rsid w:val="0023325E"/>
    <w:rsid w:val="0023426E"/>
    <w:rsid w:val="00234BA2"/>
    <w:rsid w:val="002360A6"/>
    <w:rsid w:val="0024042A"/>
    <w:rsid w:val="0024545D"/>
    <w:rsid w:val="00246A24"/>
    <w:rsid w:val="002547C2"/>
    <w:rsid w:val="00263503"/>
    <w:rsid w:val="00264130"/>
    <w:rsid w:val="0026453B"/>
    <w:rsid w:val="00264750"/>
    <w:rsid w:val="00266B33"/>
    <w:rsid w:val="002719D7"/>
    <w:rsid w:val="00273118"/>
    <w:rsid w:val="00275682"/>
    <w:rsid w:val="0027715E"/>
    <w:rsid w:val="00277573"/>
    <w:rsid w:val="0028725F"/>
    <w:rsid w:val="002A1D43"/>
    <w:rsid w:val="002A361C"/>
    <w:rsid w:val="002A4B98"/>
    <w:rsid w:val="002B0DE9"/>
    <w:rsid w:val="002B1EE9"/>
    <w:rsid w:val="002B64D7"/>
    <w:rsid w:val="002C5B55"/>
    <w:rsid w:val="002D086C"/>
    <w:rsid w:val="002D2626"/>
    <w:rsid w:val="002D5C24"/>
    <w:rsid w:val="002D7178"/>
    <w:rsid w:val="002E07FA"/>
    <w:rsid w:val="002E764A"/>
    <w:rsid w:val="002F0BCC"/>
    <w:rsid w:val="002F5596"/>
    <w:rsid w:val="002F6C03"/>
    <w:rsid w:val="0030014E"/>
    <w:rsid w:val="00300CFD"/>
    <w:rsid w:val="0030221E"/>
    <w:rsid w:val="003053BA"/>
    <w:rsid w:val="00307FCF"/>
    <w:rsid w:val="003102CA"/>
    <w:rsid w:val="00317EC2"/>
    <w:rsid w:val="0032008C"/>
    <w:rsid w:val="0032398A"/>
    <w:rsid w:val="00323B05"/>
    <w:rsid w:val="00324203"/>
    <w:rsid w:val="00327A29"/>
    <w:rsid w:val="00331AFE"/>
    <w:rsid w:val="0033363D"/>
    <w:rsid w:val="00335670"/>
    <w:rsid w:val="0033645B"/>
    <w:rsid w:val="00340A87"/>
    <w:rsid w:val="00340F97"/>
    <w:rsid w:val="00345B30"/>
    <w:rsid w:val="00350C70"/>
    <w:rsid w:val="0035738C"/>
    <w:rsid w:val="00357F3A"/>
    <w:rsid w:val="003603CC"/>
    <w:rsid w:val="00362F7B"/>
    <w:rsid w:val="00367564"/>
    <w:rsid w:val="003704B7"/>
    <w:rsid w:val="0037343E"/>
    <w:rsid w:val="00373B37"/>
    <w:rsid w:val="00373E61"/>
    <w:rsid w:val="00375668"/>
    <w:rsid w:val="00375AC9"/>
    <w:rsid w:val="00382EB1"/>
    <w:rsid w:val="00383D00"/>
    <w:rsid w:val="00385F6D"/>
    <w:rsid w:val="00392DF5"/>
    <w:rsid w:val="003977EC"/>
    <w:rsid w:val="003A51E9"/>
    <w:rsid w:val="003B1A8B"/>
    <w:rsid w:val="003B52B1"/>
    <w:rsid w:val="003B55DD"/>
    <w:rsid w:val="003B55EA"/>
    <w:rsid w:val="003B748D"/>
    <w:rsid w:val="003B775A"/>
    <w:rsid w:val="003C41DD"/>
    <w:rsid w:val="003C46A7"/>
    <w:rsid w:val="003C7C2B"/>
    <w:rsid w:val="003D362E"/>
    <w:rsid w:val="003D4456"/>
    <w:rsid w:val="003D7509"/>
    <w:rsid w:val="003D78FF"/>
    <w:rsid w:val="003D7E82"/>
    <w:rsid w:val="003E1F76"/>
    <w:rsid w:val="003E33D1"/>
    <w:rsid w:val="003E4926"/>
    <w:rsid w:val="003E5307"/>
    <w:rsid w:val="003E7733"/>
    <w:rsid w:val="003E7A67"/>
    <w:rsid w:val="003E7D0C"/>
    <w:rsid w:val="003F1277"/>
    <w:rsid w:val="003F363E"/>
    <w:rsid w:val="003F5046"/>
    <w:rsid w:val="003F61BE"/>
    <w:rsid w:val="003F680D"/>
    <w:rsid w:val="0040190B"/>
    <w:rsid w:val="004049AA"/>
    <w:rsid w:val="00405CBC"/>
    <w:rsid w:val="00416886"/>
    <w:rsid w:val="00422B42"/>
    <w:rsid w:val="00425D4D"/>
    <w:rsid w:val="00426D90"/>
    <w:rsid w:val="00437D17"/>
    <w:rsid w:val="00443500"/>
    <w:rsid w:val="00445D73"/>
    <w:rsid w:val="0045023B"/>
    <w:rsid w:val="00451144"/>
    <w:rsid w:val="00451956"/>
    <w:rsid w:val="00461DE7"/>
    <w:rsid w:val="004641B2"/>
    <w:rsid w:val="00466DD1"/>
    <w:rsid w:val="00470424"/>
    <w:rsid w:val="0047156A"/>
    <w:rsid w:val="00480F2C"/>
    <w:rsid w:val="00481130"/>
    <w:rsid w:val="00495610"/>
    <w:rsid w:val="0049637C"/>
    <w:rsid w:val="004A3C93"/>
    <w:rsid w:val="004A582B"/>
    <w:rsid w:val="004B7624"/>
    <w:rsid w:val="004B7DEF"/>
    <w:rsid w:val="004C00B0"/>
    <w:rsid w:val="004C02EA"/>
    <w:rsid w:val="004C079A"/>
    <w:rsid w:val="004C15FE"/>
    <w:rsid w:val="004C6D9F"/>
    <w:rsid w:val="004D4243"/>
    <w:rsid w:val="004D5272"/>
    <w:rsid w:val="004E3ABF"/>
    <w:rsid w:val="00510CD8"/>
    <w:rsid w:val="00511665"/>
    <w:rsid w:val="00512B8A"/>
    <w:rsid w:val="005156F8"/>
    <w:rsid w:val="00515C3C"/>
    <w:rsid w:val="00520E73"/>
    <w:rsid w:val="00530A5F"/>
    <w:rsid w:val="00530A7C"/>
    <w:rsid w:val="005374BD"/>
    <w:rsid w:val="0054655C"/>
    <w:rsid w:val="00546592"/>
    <w:rsid w:val="00552EC2"/>
    <w:rsid w:val="00553525"/>
    <w:rsid w:val="00553550"/>
    <w:rsid w:val="00556CFF"/>
    <w:rsid w:val="005600A0"/>
    <w:rsid w:val="00561173"/>
    <w:rsid w:val="00566FC6"/>
    <w:rsid w:val="0057067F"/>
    <w:rsid w:val="0057242E"/>
    <w:rsid w:val="00580789"/>
    <w:rsid w:val="005809D8"/>
    <w:rsid w:val="00580FD2"/>
    <w:rsid w:val="005816B7"/>
    <w:rsid w:val="00586220"/>
    <w:rsid w:val="00590ADF"/>
    <w:rsid w:val="00593B0D"/>
    <w:rsid w:val="00596181"/>
    <w:rsid w:val="005A4102"/>
    <w:rsid w:val="005B28CD"/>
    <w:rsid w:val="005B5BED"/>
    <w:rsid w:val="005C5674"/>
    <w:rsid w:val="005D1BE1"/>
    <w:rsid w:val="005D202F"/>
    <w:rsid w:val="005D4237"/>
    <w:rsid w:val="005D4E96"/>
    <w:rsid w:val="005E6F97"/>
    <w:rsid w:val="005F6EC9"/>
    <w:rsid w:val="005F754B"/>
    <w:rsid w:val="005F7BAD"/>
    <w:rsid w:val="00603143"/>
    <w:rsid w:val="006123DE"/>
    <w:rsid w:val="0061606B"/>
    <w:rsid w:val="0061712B"/>
    <w:rsid w:val="00617C30"/>
    <w:rsid w:val="0062544B"/>
    <w:rsid w:val="00634461"/>
    <w:rsid w:val="0063633C"/>
    <w:rsid w:val="0064112D"/>
    <w:rsid w:val="006415A6"/>
    <w:rsid w:val="00643D6B"/>
    <w:rsid w:val="00645C23"/>
    <w:rsid w:val="00645DF0"/>
    <w:rsid w:val="00647CBC"/>
    <w:rsid w:val="00651172"/>
    <w:rsid w:val="006542D1"/>
    <w:rsid w:val="006542F7"/>
    <w:rsid w:val="00665A92"/>
    <w:rsid w:val="00667A8B"/>
    <w:rsid w:val="006718AC"/>
    <w:rsid w:val="006732A4"/>
    <w:rsid w:val="006740A3"/>
    <w:rsid w:val="00676EF2"/>
    <w:rsid w:val="00677699"/>
    <w:rsid w:val="0068155F"/>
    <w:rsid w:val="006840D8"/>
    <w:rsid w:val="00684AA8"/>
    <w:rsid w:val="006925C7"/>
    <w:rsid w:val="00695A1B"/>
    <w:rsid w:val="006A545C"/>
    <w:rsid w:val="006A5A0D"/>
    <w:rsid w:val="006B1291"/>
    <w:rsid w:val="006B2B7A"/>
    <w:rsid w:val="006C17CD"/>
    <w:rsid w:val="006C3513"/>
    <w:rsid w:val="006C4329"/>
    <w:rsid w:val="006C548B"/>
    <w:rsid w:val="006D41B5"/>
    <w:rsid w:val="006D4A06"/>
    <w:rsid w:val="006E1B3A"/>
    <w:rsid w:val="006E1CC2"/>
    <w:rsid w:val="006E7FEE"/>
    <w:rsid w:val="006F2552"/>
    <w:rsid w:val="006F4D69"/>
    <w:rsid w:val="006F4D9E"/>
    <w:rsid w:val="006F5508"/>
    <w:rsid w:val="006F6951"/>
    <w:rsid w:val="006F7275"/>
    <w:rsid w:val="00706BAB"/>
    <w:rsid w:val="00714732"/>
    <w:rsid w:val="0072348C"/>
    <w:rsid w:val="00726EC4"/>
    <w:rsid w:val="007360B3"/>
    <w:rsid w:val="007362CE"/>
    <w:rsid w:val="00760801"/>
    <w:rsid w:val="00763952"/>
    <w:rsid w:val="007670F8"/>
    <w:rsid w:val="00770948"/>
    <w:rsid w:val="007724B7"/>
    <w:rsid w:val="00772D17"/>
    <w:rsid w:val="0077662A"/>
    <w:rsid w:val="007777F1"/>
    <w:rsid w:val="00777E3B"/>
    <w:rsid w:val="00781E9D"/>
    <w:rsid w:val="00783E8B"/>
    <w:rsid w:val="007850C6"/>
    <w:rsid w:val="00785429"/>
    <w:rsid w:val="0079201D"/>
    <w:rsid w:val="00794FB4"/>
    <w:rsid w:val="007963F5"/>
    <w:rsid w:val="00797173"/>
    <w:rsid w:val="007A3C23"/>
    <w:rsid w:val="007A7036"/>
    <w:rsid w:val="007A734E"/>
    <w:rsid w:val="007B0358"/>
    <w:rsid w:val="007B0577"/>
    <w:rsid w:val="007B06D8"/>
    <w:rsid w:val="007B63D4"/>
    <w:rsid w:val="007C202B"/>
    <w:rsid w:val="007C2430"/>
    <w:rsid w:val="007C41C3"/>
    <w:rsid w:val="007C4692"/>
    <w:rsid w:val="007C570D"/>
    <w:rsid w:val="007C7EF0"/>
    <w:rsid w:val="007D0046"/>
    <w:rsid w:val="007D06FB"/>
    <w:rsid w:val="007E403E"/>
    <w:rsid w:val="007E4544"/>
    <w:rsid w:val="007E49C1"/>
    <w:rsid w:val="007E658A"/>
    <w:rsid w:val="007E6DDD"/>
    <w:rsid w:val="007F0694"/>
    <w:rsid w:val="007F102A"/>
    <w:rsid w:val="007F2F61"/>
    <w:rsid w:val="007F6990"/>
    <w:rsid w:val="007F7435"/>
    <w:rsid w:val="0080155E"/>
    <w:rsid w:val="0081165C"/>
    <w:rsid w:val="0081561B"/>
    <w:rsid w:val="00816B53"/>
    <w:rsid w:val="00817CB9"/>
    <w:rsid w:val="00820612"/>
    <w:rsid w:val="00824FF8"/>
    <w:rsid w:val="00825620"/>
    <w:rsid w:val="00825A12"/>
    <w:rsid w:val="0082749E"/>
    <w:rsid w:val="00827F6E"/>
    <w:rsid w:val="0083190E"/>
    <w:rsid w:val="00832304"/>
    <w:rsid w:val="00833447"/>
    <w:rsid w:val="00845AAB"/>
    <w:rsid w:val="00846FA2"/>
    <w:rsid w:val="0085057A"/>
    <w:rsid w:val="008626A8"/>
    <w:rsid w:val="00862CE1"/>
    <w:rsid w:val="00865871"/>
    <w:rsid w:val="0087733C"/>
    <w:rsid w:val="008805AA"/>
    <w:rsid w:val="00881478"/>
    <w:rsid w:val="008820BE"/>
    <w:rsid w:val="008834C9"/>
    <w:rsid w:val="00887CC6"/>
    <w:rsid w:val="008916F4"/>
    <w:rsid w:val="0089256A"/>
    <w:rsid w:val="0089601D"/>
    <w:rsid w:val="008A2E37"/>
    <w:rsid w:val="008A36A6"/>
    <w:rsid w:val="008C0403"/>
    <w:rsid w:val="008C43BD"/>
    <w:rsid w:val="008C4AF9"/>
    <w:rsid w:val="008C5482"/>
    <w:rsid w:val="008C5EA6"/>
    <w:rsid w:val="008C79C3"/>
    <w:rsid w:val="008E2DCF"/>
    <w:rsid w:val="008E4077"/>
    <w:rsid w:val="008F1BF0"/>
    <w:rsid w:val="008F3330"/>
    <w:rsid w:val="008F4998"/>
    <w:rsid w:val="008F5955"/>
    <w:rsid w:val="0090216B"/>
    <w:rsid w:val="00905E57"/>
    <w:rsid w:val="00906C83"/>
    <w:rsid w:val="00906DB3"/>
    <w:rsid w:val="00912F68"/>
    <w:rsid w:val="009132DE"/>
    <w:rsid w:val="009164B3"/>
    <w:rsid w:val="00922363"/>
    <w:rsid w:val="00924C25"/>
    <w:rsid w:val="0092637A"/>
    <w:rsid w:val="00926A5E"/>
    <w:rsid w:val="00930180"/>
    <w:rsid w:val="0094281C"/>
    <w:rsid w:val="00942B04"/>
    <w:rsid w:val="00942C4E"/>
    <w:rsid w:val="00944BBC"/>
    <w:rsid w:val="00944CE6"/>
    <w:rsid w:val="00947368"/>
    <w:rsid w:val="009531C3"/>
    <w:rsid w:val="00956F53"/>
    <w:rsid w:val="0097050C"/>
    <w:rsid w:val="009718F2"/>
    <w:rsid w:val="009752AE"/>
    <w:rsid w:val="00976266"/>
    <w:rsid w:val="0098385F"/>
    <w:rsid w:val="0099395B"/>
    <w:rsid w:val="00993CF6"/>
    <w:rsid w:val="009A1008"/>
    <w:rsid w:val="009A2340"/>
    <w:rsid w:val="009A23CF"/>
    <w:rsid w:val="009A4D3E"/>
    <w:rsid w:val="009A5238"/>
    <w:rsid w:val="009A5E9C"/>
    <w:rsid w:val="009B02B3"/>
    <w:rsid w:val="009B0B75"/>
    <w:rsid w:val="009B0FBE"/>
    <w:rsid w:val="009B1709"/>
    <w:rsid w:val="009B2B38"/>
    <w:rsid w:val="009B52F7"/>
    <w:rsid w:val="009C03A0"/>
    <w:rsid w:val="009C0DF6"/>
    <w:rsid w:val="009C3356"/>
    <w:rsid w:val="009C3C80"/>
    <w:rsid w:val="009C4730"/>
    <w:rsid w:val="009C6A38"/>
    <w:rsid w:val="009D0D2B"/>
    <w:rsid w:val="009D356C"/>
    <w:rsid w:val="009D3642"/>
    <w:rsid w:val="009D5CDE"/>
    <w:rsid w:val="009D6E13"/>
    <w:rsid w:val="009E33CC"/>
    <w:rsid w:val="009E3FA4"/>
    <w:rsid w:val="009E4D1B"/>
    <w:rsid w:val="009E6415"/>
    <w:rsid w:val="009E6702"/>
    <w:rsid w:val="009F0065"/>
    <w:rsid w:val="009F4D5A"/>
    <w:rsid w:val="009F4D9B"/>
    <w:rsid w:val="00A00B88"/>
    <w:rsid w:val="00A045BA"/>
    <w:rsid w:val="00A10D62"/>
    <w:rsid w:val="00A14141"/>
    <w:rsid w:val="00A1650E"/>
    <w:rsid w:val="00A1794C"/>
    <w:rsid w:val="00A24F41"/>
    <w:rsid w:val="00A309FB"/>
    <w:rsid w:val="00A31E03"/>
    <w:rsid w:val="00A31F19"/>
    <w:rsid w:val="00A41C5F"/>
    <w:rsid w:val="00A43F51"/>
    <w:rsid w:val="00A4596C"/>
    <w:rsid w:val="00A4677A"/>
    <w:rsid w:val="00A46D74"/>
    <w:rsid w:val="00A50AF4"/>
    <w:rsid w:val="00A51E68"/>
    <w:rsid w:val="00A53A75"/>
    <w:rsid w:val="00A553EB"/>
    <w:rsid w:val="00A667C6"/>
    <w:rsid w:val="00A717B2"/>
    <w:rsid w:val="00A73FB9"/>
    <w:rsid w:val="00A77E79"/>
    <w:rsid w:val="00A81B2B"/>
    <w:rsid w:val="00A81D33"/>
    <w:rsid w:val="00A8226C"/>
    <w:rsid w:val="00A82A09"/>
    <w:rsid w:val="00A8396E"/>
    <w:rsid w:val="00A83BD1"/>
    <w:rsid w:val="00A90F30"/>
    <w:rsid w:val="00A92B84"/>
    <w:rsid w:val="00AA6C51"/>
    <w:rsid w:val="00AA788C"/>
    <w:rsid w:val="00AA7D08"/>
    <w:rsid w:val="00AB3347"/>
    <w:rsid w:val="00AB3938"/>
    <w:rsid w:val="00AB6374"/>
    <w:rsid w:val="00AB76DF"/>
    <w:rsid w:val="00AC0688"/>
    <w:rsid w:val="00AC0A14"/>
    <w:rsid w:val="00AC1189"/>
    <w:rsid w:val="00AC12BD"/>
    <w:rsid w:val="00AC681E"/>
    <w:rsid w:val="00AC6A3F"/>
    <w:rsid w:val="00AC6BC9"/>
    <w:rsid w:val="00AE06AB"/>
    <w:rsid w:val="00AE6DD2"/>
    <w:rsid w:val="00AF2DC8"/>
    <w:rsid w:val="00AF3205"/>
    <w:rsid w:val="00AF40CE"/>
    <w:rsid w:val="00AF4276"/>
    <w:rsid w:val="00B02E77"/>
    <w:rsid w:val="00B0324D"/>
    <w:rsid w:val="00B0351D"/>
    <w:rsid w:val="00B136AF"/>
    <w:rsid w:val="00B1562E"/>
    <w:rsid w:val="00B16221"/>
    <w:rsid w:val="00B166BA"/>
    <w:rsid w:val="00B17FD6"/>
    <w:rsid w:val="00B22263"/>
    <w:rsid w:val="00B24F8E"/>
    <w:rsid w:val="00B316AE"/>
    <w:rsid w:val="00B328A3"/>
    <w:rsid w:val="00B34BBE"/>
    <w:rsid w:val="00B44539"/>
    <w:rsid w:val="00B4577D"/>
    <w:rsid w:val="00B475F4"/>
    <w:rsid w:val="00B50C24"/>
    <w:rsid w:val="00B54DE4"/>
    <w:rsid w:val="00B84C06"/>
    <w:rsid w:val="00B92435"/>
    <w:rsid w:val="00BA42BD"/>
    <w:rsid w:val="00BB05FE"/>
    <w:rsid w:val="00BB0A9A"/>
    <w:rsid w:val="00BB3CD0"/>
    <w:rsid w:val="00BB66C8"/>
    <w:rsid w:val="00BC54FE"/>
    <w:rsid w:val="00BC6791"/>
    <w:rsid w:val="00BC6E51"/>
    <w:rsid w:val="00BD05B2"/>
    <w:rsid w:val="00BD3615"/>
    <w:rsid w:val="00BF34C0"/>
    <w:rsid w:val="00C0191D"/>
    <w:rsid w:val="00C16DD5"/>
    <w:rsid w:val="00C17FA9"/>
    <w:rsid w:val="00C211D0"/>
    <w:rsid w:val="00C254DC"/>
    <w:rsid w:val="00C26505"/>
    <w:rsid w:val="00C35A74"/>
    <w:rsid w:val="00C40CD0"/>
    <w:rsid w:val="00C41FF0"/>
    <w:rsid w:val="00C4699E"/>
    <w:rsid w:val="00C4711A"/>
    <w:rsid w:val="00C53C00"/>
    <w:rsid w:val="00C57429"/>
    <w:rsid w:val="00C63DC1"/>
    <w:rsid w:val="00C64450"/>
    <w:rsid w:val="00C6635D"/>
    <w:rsid w:val="00C67707"/>
    <w:rsid w:val="00C71CEC"/>
    <w:rsid w:val="00C736FC"/>
    <w:rsid w:val="00C77A24"/>
    <w:rsid w:val="00C85AFA"/>
    <w:rsid w:val="00C90008"/>
    <w:rsid w:val="00C90282"/>
    <w:rsid w:val="00C926E6"/>
    <w:rsid w:val="00C92A49"/>
    <w:rsid w:val="00C93F5D"/>
    <w:rsid w:val="00C9536C"/>
    <w:rsid w:val="00CA4572"/>
    <w:rsid w:val="00CB3064"/>
    <w:rsid w:val="00CB3600"/>
    <w:rsid w:val="00CB3F49"/>
    <w:rsid w:val="00CB5C01"/>
    <w:rsid w:val="00CC24B3"/>
    <w:rsid w:val="00CD03BB"/>
    <w:rsid w:val="00CD1026"/>
    <w:rsid w:val="00CD1777"/>
    <w:rsid w:val="00CD4025"/>
    <w:rsid w:val="00CD5BF7"/>
    <w:rsid w:val="00CD7902"/>
    <w:rsid w:val="00CE25BE"/>
    <w:rsid w:val="00CE2D8F"/>
    <w:rsid w:val="00CE6356"/>
    <w:rsid w:val="00CF4F9B"/>
    <w:rsid w:val="00CF529D"/>
    <w:rsid w:val="00CF6637"/>
    <w:rsid w:val="00CF7563"/>
    <w:rsid w:val="00D00983"/>
    <w:rsid w:val="00D03CC3"/>
    <w:rsid w:val="00D05B72"/>
    <w:rsid w:val="00D06E03"/>
    <w:rsid w:val="00D0725D"/>
    <w:rsid w:val="00D11558"/>
    <w:rsid w:val="00D12B92"/>
    <w:rsid w:val="00D1595C"/>
    <w:rsid w:val="00D17A0A"/>
    <w:rsid w:val="00D23D10"/>
    <w:rsid w:val="00D26D24"/>
    <w:rsid w:val="00D27310"/>
    <w:rsid w:val="00D364AD"/>
    <w:rsid w:val="00D36F18"/>
    <w:rsid w:val="00D4011D"/>
    <w:rsid w:val="00D40FFD"/>
    <w:rsid w:val="00D43041"/>
    <w:rsid w:val="00D44D8B"/>
    <w:rsid w:val="00D51FE3"/>
    <w:rsid w:val="00D522A2"/>
    <w:rsid w:val="00D56775"/>
    <w:rsid w:val="00D56F9E"/>
    <w:rsid w:val="00D62939"/>
    <w:rsid w:val="00D62D46"/>
    <w:rsid w:val="00D66E34"/>
    <w:rsid w:val="00D67528"/>
    <w:rsid w:val="00D731B1"/>
    <w:rsid w:val="00D7355F"/>
    <w:rsid w:val="00D83D13"/>
    <w:rsid w:val="00D860C2"/>
    <w:rsid w:val="00D91732"/>
    <w:rsid w:val="00D91C03"/>
    <w:rsid w:val="00D929AB"/>
    <w:rsid w:val="00DA05B5"/>
    <w:rsid w:val="00DA22B1"/>
    <w:rsid w:val="00DA5D13"/>
    <w:rsid w:val="00DB0964"/>
    <w:rsid w:val="00DB0ADA"/>
    <w:rsid w:val="00DB0E88"/>
    <w:rsid w:val="00DC01D7"/>
    <w:rsid w:val="00DC0B72"/>
    <w:rsid w:val="00DC10A3"/>
    <w:rsid w:val="00DC1370"/>
    <w:rsid w:val="00DC3CD5"/>
    <w:rsid w:val="00DC3E38"/>
    <w:rsid w:val="00DD053D"/>
    <w:rsid w:val="00DD2168"/>
    <w:rsid w:val="00DD2E10"/>
    <w:rsid w:val="00DD30E0"/>
    <w:rsid w:val="00DD4AF7"/>
    <w:rsid w:val="00DD6A32"/>
    <w:rsid w:val="00DD7D6E"/>
    <w:rsid w:val="00DE1765"/>
    <w:rsid w:val="00DE2010"/>
    <w:rsid w:val="00DE3065"/>
    <w:rsid w:val="00DF2F4B"/>
    <w:rsid w:val="00DF5213"/>
    <w:rsid w:val="00DF595D"/>
    <w:rsid w:val="00E05695"/>
    <w:rsid w:val="00E06802"/>
    <w:rsid w:val="00E06E80"/>
    <w:rsid w:val="00E10AA5"/>
    <w:rsid w:val="00E115CA"/>
    <w:rsid w:val="00E17B9E"/>
    <w:rsid w:val="00E237DC"/>
    <w:rsid w:val="00E266D3"/>
    <w:rsid w:val="00E26EBA"/>
    <w:rsid w:val="00E279B0"/>
    <w:rsid w:val="00E36D14"/>
    <w:rsid w:val="00E412FB"/>
    <w:rsid w:val="00E417D4"/>
    <w:rsid w:val="00E4402C"/>
    <w:rsid w:val="00E45DE8"/>
    <w:rsid w:val="00E4721A"/>
    <w:rsid w:val="00E52E5A"/>
    <w:rsid w:val="00E52F5E"/>
    <w:rsid w:val="00E54B1D"/>
    <w:rsid w:val="00E652B4"/>
    <w:rsid w:val="00E67493"/>
    <w:rsid w:val="00E70F76"/>
    <w:rsid w:val="00E72A75"/>
    <w:rsid w:val="00E72C7B"/>
    <w:rsid w:val="00E735A5"/>
    <w:rsid w:val="00E810CF"/>
    <w:rsid w:val="00E8311C"/>
    <w:rsid w:val="00E845E7"/>
    <w:rsid w:val="00E853CE"/>
    <w:rsid w:val="00E85A54"/>
    <w:rsid w:val="00E869B9"/>
    <w:rsid w:val="00E90C45"/>
    <w:rsid w:val="00E950CE"/>
    <w:rsid w:val="00E961B3"/>
    <w:rsid w:val="00EA7C35"/>
    <w:rsid w:val="00EB063B"/>
    <w:rsid w:val="00EB7304"/>
    <w:rsid w:val="00EC3030"/>
    <w:rsid w:val="00EC5D42"/>
    <w:rsid w:val="00EC6B01"/>
    <w:rsid w:val="00ED65D3"/>
    <w:rsid w:val="00ED66B1"/>
    <w:rsid w:val="00ED6B66"/>
    <w:rsid w:val="00EE4038"/>
    <w:rsid w:val="00EE60C7"/>
    <w:rsid w:val="00EE7DFC"/>
    <w:rsid w:val="00EF026F"/>
    <w:rsid w:val="00EF444F"/>
    <w:rsid w:val="00EF748B"/>
    <w:rsid w:val="00EF7F2A"/>
    <w:rsid w:val="00F00D87"/>
    <w:rsid w:val="00F01702"/>
    <w:rsid w:val="00F026BB"/>
    <w:rsid w:val="00F03278"/>
    <w:rsid w:val="00F06038"/>
    <w:rsid w:val="00F1162E"/>
    <w:rsid w:val="00F12AA8"/>
    <w:rsid w:val="00F13BFC"/>
    <w:rsid w:val="00F15141"/>
    <w:rsid w:val="00F17D8E"/>
    <w:rsid w:val="00F20426"/>
    <w:rsid w:val="00F23EE9"/>
    <w:rsid w:val="00F26F23"/>
    <w:rsid w:val="00F31871"/>
    <w:rsid w:val="00F333FA"/>
    <w:rsid w:val="00F337A2"/>
    <w:rsid w:val="00F34E72"/>
    <w:rsid w:val="00F403FA"/>
    <w:rsid w:val="00F41C09"/>
    <w:rsid w:val="00F44CE4"/>
    <w:rsid w:val="00F46AFB"/>
    <w:rsid w:val="00F54023"/>
    <w:rsid w:val="00F555E3"/>
    <w:rsid w:val="00F57022"/>
    <w:rsid w:val="00F618CB"/>
    <w:rsid w:val="00F65A23"/>
    <w:rsid w:val="00F76B72"/>
    <w:rsid w:val="00F76E2E"/>
    <w:rsid w:val="00F80D68"/>
    <w:rsid w:val="00F80E4D"/>
    <w:rsid w:val="00F832EB"/>
    <w:rsid w:val="00F8428A"/>
    <w:rsid w:val="00F84A25"/>
    <w:rsid w:val="00F8556C"/>
    <w:rsid w:val="00F91750"/>
    <w:rsid w:val="00F921A9"/>
    <w:rsid w:val="00F92CC4"/>
    <w:rsid w:val="00F92F2A"/>
    <w:rsid w:val="00F958BA"/>
    <w:rsid w:val="00F960B4"/>
    <w:rsid w:val="00FA22CC"/>
    <w:rsid w:val="00FA3254"/>
    <w:rsid w:val="00FA3903"/>
    <w:rsid w:val="00FB04B8"/>
    <w:rsid w:val="00FB1F0D"/>
    <w:rsid w:val="00FB4513"/>
    <w:rsid w:val="00FC46A2"/>
    <w:rsid w:val="00FC6EE2"/>
    <w:rsid w:val="00FC79A5"/>
    <w:rsid w:val="00FD2C65"/>
    <w:rsid w:val="00FD4733"/>
    <w:rsid w:val="00FD7303"/>
    <w:rsid w:val="00FD73FC"/>
    <w:rsid w:val="00FE083E"/>
    <w:rsid w:val="00FE1063"/>
    <w:rsid w:val="00FE3C90"/>
    <w:rsid w:val="00FE4C64"/>
    <w:rsid w:val="00FE62DA"/>
    <w:rsid w:val="00FF4503"/>
    <w:rsid w:val="00FF4C20"/>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56F53"/>
    <w:rPr>
      <w:rFonts w:ascii="Arial" w:hAnsi="Arial"/>
      <w:sz w:val="24"/>
      <w:szCs w:val="24"/>
    </w:rPr>
  </w:style>
  <w:style w:type="paragraph" w:styleId="Heading1">
    <w:name w:val="heading 1"/>
    <w:basedOn w:val="Normal"/>
    <w:next w:val="Normal"/>
    <w:link w:val="Heading1Char"/>
    <w:qFormat/>
    <w:rsid w:val="002270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270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link w:val="Heading4Char"/>
    <w:qFormat/>
    <w:rsid w:val="0022702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270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68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2EB1"/>
    <w:rPr>
      <w:color w:val="0000FF"/>
      <w:u w:val="single"/>
    </w:rPr>
  </w:style>
  <w:style w:type="paragraph" w:customStyle="1" w:styleId="LightList-Accent51">
    <w:name w:val="Light List - Accent 51"/>
    <w:basedOn w:val="Normal"/>
    <w:uiPriority w:val="34"/>
    <w:qFormat/>
    <w:rsid w:val="00C85AFA"/>
    <w:pPr>
      <w:ind w:left="720"/>
    </w:pPr>
  </w:style>
  <w:style w:type="character" w:styleId="CommentReference">
    <w:name w:val="annotation reference"/>
    <w:uiPriority w:val="99"/>
    <w:rsid w:val="000E1D6F"/>
    <w:rPr>
      <w:sz w:val="16"/>
      <w:szCs w:val="16"/>
    </w:rPr>
  </w:style>
  <w:style w:type="paragraph" w:styleId="CommentText">
    <w:name w:val="annotation text"/>
    <w:basedOn w:val="Normal"/>
    <w:link w:val="CommentTextChar"/>
    <w:uiPriority w:val="99"/>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rsid w:val="00603143"/>
    <w:rPr>
      <w:color w:val="954F72"/>
      <w:u w:val="single"/>
    </w:rPr>
  </w:style>
  <w:style w:type="character" w:customStyle="1" w:styleId="Heading1Char">
    <w:name w:val="Heading 1 Char"/>
    <w:link w:val="Heading1"/>
    <w:rsid w:val="0022702C"/>
    <w:rPr>
      <w:rFonts w:ascii="Calibri Light" w:eastAsia="Times New Roman" w:hAnsi="Calibri Light" w:cs="Times New Roman"/>
      <w:b/>
      <w:bCs/>
      <w:kern w:val="32"/>
      <w:sz w:val="32"/>
      <w:szCs w:val="32"/>
    </w:rPr>
  </w:style>
  <w:style w:type="character" w:customStyle="1" w:styleId="Heading2Char">
    <w:name w:val="Heading 2 Char"/>
    <w:link w:val="Heading2"/>
    <w:rsid w:val="0022702C"/>
    <w:rPr>
      <w:rFonts w:ascii="Calibri Light" w:eastAsia="Times New Roman" w:hAnsi="Calibri Light" w:cs="Times New Roman"/>
      <w:b/>
      <w:bCs/>
      <w:i/>
      <w:iCs/>
      <w:sz w:val="28"/>
      <w:szCs w:val="28"/>
    </w:rPr>
  </w:style>
  <w:style w:type="character" w:customStyle="1" w:styleId="Heading4Char">
    <w:name w:val="Heading 4 Char"/>
    <w:link w:val="Heading4"/>
    <w:rsid w:val="0022702C"/>
    <w:rPr>
      <w:rFonts w:ascii="Calibri" w:eastAsia="Times New Roman" w:hAnsi="Calibri" w:cs="Times New Roman"/>
      <w:b/>
      <w:bCs/>
      <w:sz w:val="28"/>
      <w:szCs w:val="28"/>
    </w:rPr>
  </w:style>
  <w:style w:type="character" w:customStyle="1" w:styleId="Heading5Char">
    <w:name w:val="Heading 5 Char"/>
    <w:link w:val="Heading5"/>
    <w:rsid w:val="0022702C"/>
    <w:rPr>
      <w:rFonts w:ascii="Calibri" w:eastAsia="Times New Roman" w:hAnsi="Calibri" w:cs="Times New Roman"/>
      <w:b/>
      <w:bCs/>
      <w:i/>
      <w:iCs/>
      <w:sz w:val="26"/>
      <w:szCs w:val="26"/>
    </w:rPr>
  </w:style>
  <w:style w:type="character" w:customStyle="1" w:styleId="Heading6Char">
    <w:name w:val="Heading 6 Char"/>
    <w:link w:val="Heading6"/>
    <w:rsid w:val="00275682"/>
    <w:rPr>
      <w:rFonts w:ascii="Calibri" w:hAnsi="Calibri"/>
      <w:b/>
      <w:bCs/>
      <w:sz w:val="22"/>
      <w:szCs w:val="22"/>
    </w:rPr>
  </w:style>
  <w:style w:type="paragraph" w:customStyle="1" w:styleId="ColorfulList-Accent11">
    <w:name w:val="Colorful List - Accent 11"/>
    <w:basedOn w:val="Normal"/>
    <w:uiPriority w:val="34"/>
    <w:qFormat/>
    <w:rsid w:val="00275682"/>
    <w:pPr>
      <w:ind w:left="720"/>
    </w:pPr>
  </w:style>
  <w:style w:type="table" w:customStyle="1" w:styleId="TableGrid1">
    <w:name w:val="Table Grid1"/>
    <w:basedOn w:val="TableNormal"/>
    <w:next w:val="TableGrid"/>
    <w:uiPriority w:val="59"/>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5682"/>
  </w:style>
  <w:style w:type="character" w:styleId="LineNumber">
    <w:name w:val="line number"/>
    <w:rsid w:val="00275682"/>
  </w:style>
  <w:style w:type="character" w:styleId="FootnoteReference">
    <w:name w:val="footnote reference"/>
    <w:uiPriority w:val="99"/>
    <w:unhideWhenUsed/>
    <w:rsid w:val="00275682"/>
  </w:style>
  <w:style w:type="paragraph" w:customStyle="1" w:styleId="StyleHeading2Before05line">
    <w:name w:val="Style Heading 2 + Before:  0.5 line"/>
    <w:basedOn w:val="Heading2"/>
    <w:rsid w:val="00275682"/>
    <w:pPr>
      <w:keepNext w:val="0"/>
      <w:spacing w:before="60"/>
    </w:pPr>
    <w:rPr>
      <w:rFonts w:ascii="Arial" w:hAnsi="Arial"/>
      <w:i w:val="0"/>
      <w:iCs w:val="0"/>
      <w:sz w:val="24"/>
      <w:szCs w:val="20"/>
    </w:rPr>
  </w:style>
  <w:style w:type="paragraph" w:customStyle="1" w:styleId="ColorfulShading-Accent11">
    <w:name w:val="Colorful Shading - Accent 11"/>
    <w:hidden/>
    <w:uiPriority w:val="99"/>
    <w:semiHidden/>
    <w:rsid w:val="00275682"/>
    <w:rPr>
      <w:rFonts w:ascii="Arial" w:hAnsi="Arial"/>
      <w:sz w:val="24"/>
      <w:szCs w:val="24"/>
    </w:rPr>
  </w:style>
  <w:style w:type="paragraph" w:customStyle="1" w:styleId="DirectionsOverview">
    <w:name w:val="Directions Overview"/>
    <w:basedOn w:val="Normal"/>
    <w:qFormat/>
    <w:rsid w:val="00275682"/>
    <w:pPr>
      <w:spacing w:after="200"/>
    </w:pPr>
    <w:rPr>
      <w:rFonts w:ascii="Calibri" w:hAnsi="Calibri"/>
      <w:i/>
      <w:sz w:val="22"/>
      <w:szCs w:val="22"/>
    </w:rPr>
  </w:style>
  <w:style w:type="character" w:customStyle="1" w:styleId="ReturnHeadingsHyperlink">
    <w:name w:val="Return Headings Hyperlink"/>
    <w:uiPriority w:val="1"/>
    <w:qFormat/>
    <w:rsid w:val="00275682"/>
    <w:rPr>
      <w:rFonts w:ascii="Arial" w:hAnsi="Arial"/>
      <w:b/>
      <w:i/>
      <w:color w:val="0563C1"/>
      <w:sz w:val="20"/>
      <w:u w:val="single"/>
    </w:rPr>
  </w:style>
  <w:style w:type="paragraph" w:customStyle="1" w:styleId="Directions">
    <w:name w:val="Directions"/>
    <w:basedOn w:val="Normal"/>
    <w:autoRedefine/>
    <w:qFormat/>
    <w:rsid w:val="00275682"/>
    <w:pPr>
      <w:spacing w:after="120"/>
      <w:ind w:left="1152"/>
    </w:pPr>
    <w:rPr>
      <w:rFonts w:eastAsia="Calibri"/>
      <w:color w:val="000000"/>
      <w:sz w:val="22"/>
      <w:szCs w:val="22"/>
    </w:rPr>
  </w:style>
  <w:style w:type="paragraph" w:customStyle="1" w:styleId="LightGrid-Accent31">
    <w:name w:val="Light Grid - Accent 31"/>
    <w:basedOn w:val="Normal"/>
    <w:uiPriority w:val="34"/>
    <w:qFormat/>
    <w:rsid w:val="00264750"/>
    <w:pPr>
      <w:ind w:left="720"/>
    </w:pPr>
  </w:style>
  <w:style w:type="paragraph" w:customStyle="1" w:styleId="MediumGrid1-Accent21">
    <w:name w:val="Medium Grid 1 - Accent 21"/>
    <w:basedOn w:val="Normal"/>
    <w:uiPriority w:val="34"/>
    <w:qFormat/>
    <w:rsid w:val="00F20426"/>
    <w:pPr>
      <w:spacing w:after="160" w:line="259" w:lineRule="auto"/>
      <w:ind w:left="720"/>
      <w:contextualSpacing/>
    </w:pPr>
    <w:rPr>
      <w:rFonts w:ascii="Calibri" w:eastAsia="Calibri" w:hAnsi="Calibri"/>
      <w:sz w:val="22"/>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MediumList2-Accent21">
    <w:name w:val="Medium List 2 - Accent 21"/>
    <w:hidden/>
    <w:uiPriority w:val="99"/>
    <w:semiHidden/>
    <w:rsid w:val="00FE3C90"/>
    <w:rPr>
      <w:rFonts w:ascii="Arial" w:hAnsi="Arial"/>
      <w:sz w:val="24"/>
      <w:szCs w:val="24"/>
    </w:rPr>
  </w:style>
  <w:style w:type="paragraph" w:customStyle="1" w:styleId="Default">
    <w:name w:val="Default"/>
    <w:rsid w:val="00FE3C90"/>
    <w:pPr>
      <w:autoSpaceDE w:val="0"/>
      <w:autoSpaceDN w:val="0"/>
      <w:adjustRightInd w:val="0"/>
    </w:pPr>
    <w:rPr>
      <w:rFonts w:ascii="Candara" w:eastAsia="Calibri" w:hAnsi="Candara" w:cs="Candara"/>
      <w:color w:val="000000"/>
      <w:sz w:val="24"/>
      <w:szCs w:val="24"/>
    </w:rPr>
  </w:style>
  <w:style w:type="character" w:customStyle="1" w:styleId="Heading3Char">
    <w:name w:val="Heading 3 Char"/>
    <w:link w:val="Heading3"/>
    <w:rsid w:val="00FE3C90"/>
    <w:rPr>
      <w:b/>
      <w:sz w:val="24"/>
    </w:rPr>
  </w:style>
  <w:style w:type="paragraph" w:styleId="Subtitle">
    <w:name w:val="Subtitle"/>
    <w:basedOn w:val="Normal"/>
    <w:next w:val="Normal"/>
    <w:link w:val="SubtitleChar"/>
    <w:qFormat/>
    <w:rsid w:val="00FE3C90"/>
    <w:pPr>
      <w:spacing w:after="60"/>
      <w:jc w:val="center"/>
      <w:outlineLvl w:val="1"/>
    </w:pPr>
    <w:rPr>
      <w:rFonts w:ascii="Calibri Light" w:hAnsi="Calibri Light"/>
    </w:rPr>
  </w:style>
  <w:style w:type="character" w:customStyle="1" w:styleId="SubtitleChar">
    <w:name w:val="Subtitle Char"/>
    <w:link w:val="Subtitle"/>
    <w:rsid w:val="00FE3C90"/>
    <w:rPr>
      <w:rFonts w:ascii="Calibri Light" w:hAnsi="Calibri Light"/>
      <w:sz w:val="24"/>
      <w:szCs w:val="24"/>
    </w:rPr>
  </w:style>
  <w:style w:type="character" w:styleId="Strong">
    <w:name w:val="Strong"/>
    <w:qFormat/>
    <w:rsid w:val="00FE3C90"/>
    <w:rPr>
      <w:b/>
      <w:bCs/>
    </w:rPr>
  </w:style>
  <w:style w:type="paragraph" w:styleId="EndnoteText">
    <w:name w:val="endnote text"/>
    <w:basedOn w:val="Normal"/>
    <w:link w:val="EndnoteTextChar"/>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rsid w:val="00FE3C90"/>
    <w:rPr>
      <w:vertAlign w:val="superscript"/>
    </w:rPr>
  </w:style>
  <w:style w:type="paragraph" w:styleId="ListParagraph">
    <w:name w:val="List Paragraph"/>
    <w:basedOn w:val="Normal"/>
    <w:uiPriority w:val="72"/>
    <w:qFormat/>
    <w:rsid w:val="007C202B"/>
    <w:pPr>
      <w:ind w:left="720"/>
      <w:contextualSpacing/>
    </w:pPr>
  </w:style>
  <w:style w:type="paragraph" w:styleId="NoSpacing">
    <w:name w:val="No Spacing"/>
    <w:link w:val="NoSpacingChar"/>
    <w:uiPriority w:val="1"/>
    <w:qFormat/>
    <w:rsid w:val="00A17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1794C"/>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56F53"/>
    <w:rPr>
      <w:rFonts w:ascii="Arial" w:hAnsi="Arial"/>
      <w:sz w:val="24"/>
      <w:szCs w:val="24"/>
    </w:rPr>
  </w:style>
  <w:style w:type="paragraph" w:styleId="Heading1">
    <w:name w:val="heading 1"/>
    <w:basedOn w:val="Normal"/>
    <w:next w:val="Normal"/>
    <w:link w:val="Heading1Char"/>
    <w:qFormat/>
    <w:rsid w:val="002270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270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link w:val="Heading4Char"/>
    <w:qFormat/>
    <w:rsid w:val="0022702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270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68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2EB1"/>
    <w:rPr>
      <w:color w:val="0000FF"/>
      <w:u w:val="single"/>
    </w:rPr>
  </w:style>
  <w:style w:type="paragraph" w:customStyle="1" w:styleId="LightList-Accent51">
    <w:name w:val="Light List - Accent 51"/>
    <w:basedOn w:val="Normal"/>
    <w:uiPriority w:val="34"/>
    <w:qFormat/>
    <w:rsid w:val="00C85AFA"/>
    <w:pPr>
      <w:ind w:left="720"/>
    </w:pPr>
  </w:style>
  <w:style w:type="character" w:styleId="CommentReference">
    <w:name w:val="annotation reference"/>
    <w:uiPriority w:val="99"/>
    <w:rsid w:val="000E1D6F"/>
    <w:rPr>
      <w:sz w:val="16"/>
      <w:szCs w:val="16"/>
    </w:rPr>
  </w:style>
  <w:style w:type="paragraph" w:styleId="CommentText">
    <w:name w:val="annotation text"/>
    <w:basedOn w:val="Normal"/>
    <w:link w:val="CommentTextChar"/>
    <w:uiPriority w:val="99"/>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rsid w:val="00603143"/>
    <w:rPr>
      <w:color w:val="954F72"/>
      <w:u w:val="single"/>
    </w:rPr>
  </w:style>
  <w:style w:type="character" w:customStyle="1" w:styleId="Heading1Char">
    <w:name w:val="Heading 1 Char"/>
    <w:link w:val="Heading1"/>
    <w:rsid w:val="0022702C"/>
    <w:rPr>
      <w:rFonts w:ascii="Calibri Light" w:eastAsia="Times New Roman" w:hAnsi="Calibri Light" w:cs="Times New Roman"/>
      <w:b/>
      <w:bCs/>
      <w:kern w:val="32"/>
      <w:sz w:val="32"/>
      <w:szCs w:val="32"/>
    </w:rPr>
  </w:style>
  <w:style w:type="character" w:customStyle="1" w:styleId="Heading2Char">
    <w:name w:val="Heading 2 Char"/>
    <w:link w:val="Heading2"/>
    <w:rsid w:val="0022702C"/>
    <w:rPr>
      <w:rFonts w:ascii="Calibri Light" w:eastAsia="Times New Roman" w:hAnsi="Calibri Light" w:cs="Times New Roman"/>
      <w:b/>
      <w:bCs/>
      <w:i/>
      <w:iCs/>
      <w:sz w:val="28"/>
      <w:szCs w:val="28"/>
    </w:rPr>
  </w:style>
  <w:style w:type="character" w:customStyle="1" w:styleId="Heading4Char">
    <w:name w:val="Heading 4 Char"/>
    <w:link w:val="Heading4"/>
    <w:rsid w:val="0022702C"/>
    <w:rPr>
      <w:rFonts w:ascii="Calibri" w:eastAsia="Times New Roman" w:hAnsi="Calibri" w:cs="Times New Roman"/>
      <w:b/>
      <w:bCs/>
      <w:sz w:val="28"/>
      <w:szCs w:val="28"/>
    </w:rPr>
  </w:style>
  <w:style w:type="character" w:customStyle="1" w:styleId="Heading5Char">
    <w:name w:val="Heading 5 Char"/>
    <w:link w:val="Heading5"/>
    <w:rsid w:val="0022702C"/>
    <w:rPr>
      <w:rFonts w:ascii="Calibri" w:eastAsia="Times New Roman" w:hAnsi="Calibri" w:cs="Times New Roman"/>
      <w:b/>
      <w:bCs/>
      <w:i/>
      <w:iCs/>
      <w:sz w:val="26"/>
      <w:szCs w:val="26"/>
    </w:rPr>
  </w:style>
  <w:style w:type="character" w:customStyle="1" w:styleId="Heading6Char">
    <w:name w:val="Heading 6 Char"/>
    <w:link w:val="Heading6"/>
    <w:rsid w:val="00275682"/>
    <w:rPr>
      <w:rFonts w:ascii="Calibri" w:hAnsi="Calibri"/>
      <w:b/>
      <w:bCs/>
      <w:sz w:val="22"/>
      <w:szCs w:val="22"/>
    </w:rPr>
  </w:style>
  <w:style w:type="paragraph" w:customStyle="1" w:styleId="ColorfulList-Accent11">
    <w:name w:val="Colorful List - Accent 11"/>
    <w:basedOn w:val="Normal"/>
    <w:uiPriority w:val="34"/>
    <w:qFormat/>
    <w:rsid w:val="00275682"/>
    <w:pPr>
      <w:ind w:left="720"/>
    </w:pPr>
  </w:style>
  <w:style w:type="table" w:customStyle="1" w:styleId="TableGrid1">
    <w:name w:val="Table Grid1"/>
    <w:basedOn w:val="TableNormal"/>
    <w:next w:val="TableGrid"/>
    <w:uiPriority w:val="59"/>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5682"/>
  </w:style>
  <w:style w:type="character" w:styleId="LineNumber">
    <w:name w:val="line number"/>
    <w:rsid w:val="00275682"/>
  </w:style>
  <w:style w:type="character" w:styleId="FootnoteReference">
    <w:name w:val="footnote reference"/>
    <w:uiPriority w:val="99"/>
    <w:unhideWhenUsed/>
    <w:rsid w:val="00275682"/>
  </w:style>
  <w:style w:type="paragraph" w:customStyle="1" w:styleId="StyleHeading2Before05line">
    <w:name w:val="Style Heading 2 + Before:  0.5 line"/>
    <w:basedOn w:val="Heading2"/>
    <w:rsid w:val="00275682"/>
    <w:pPr>
      <w:keepNext w:val="0"/>
      <w:spacing w:before="60"/>
    </w:pPr>
    <w:rPr>
      <w:rFonts w:ascii="Arial" w:hAnsi="Arial"/>
      <w:i w:val="0"/>
      <w:iCs w:val="0"/>
      <w:sz w:val="24"/>
      <w:szCs w:val="20"/>
    </w:rPr>
  </w:style>
  <w:style w:type="paragraph" w:customStyle="1" w:styleId="ColorfulShading-Accent11">
    <w:name w:val="Colorful Shading - Accent 11"/>
    <w:hidden/>
    <w:uiPriority w:val="99"/>
    <w:semiHidden/>
    <w:rsid w:val="00275682"/>
    <w:rPr>
      <w:rFonts w:ascii="Arial" w:hAnsi="Arial"/>
      <w:sz w:val="24"/>
      <w:szCs w:val="24"/>
    </w:rPr>
  </w:style>
  <w:style w:type="paragraph" w:customStyle="1" w:styleId="DirectionsOverview">
    <w:name w:val="Directions Overview"/>
    <w:basedOn w:val="Normal"/>
    <w:qFormat/>
    <w:rsid w:val="00275682"/>
    <w:pPr>
      <w:spacing w:after="200"/>
    </w:pPr>
    <w:rPr>
      <w:rFonts w:ascii="Calibri" w:hAnsi="Calibri"/>
      <w:i/>
      <w:sz w:val="22"/>
      <w:szCs w:val="22"/>
    </w:rPr>
  </w:style>
  <w:style w:type="character" w:customStyle="1" w:styleId="ReturnHeadingsHyperlink">
    <w:name w:val="Return Headings Hyperlink"/>
    <w:uiPriority w:val="1"/>
    <w:qFormat/>
    <w:rsid w:val="00275682"/>
    <w:rPr>
      <w:rFonts w:ascii="Arial" w:hAnsi="Arial"/>
      <w:b/>
      <w:i/>
      <w:color w:val="0563C1"/>
      <w:sz w:val="20"/>
      <w:u w:val="single"/>
    </w:rPr>
  </w:style>
  <w:style w:type="paragraph" w:customStyle="1" w:styleId="Directions">
    <w:name w:val="Directions"/>
    <w:basedOn w:val="Normal"/>
    <w:autoRedefine/>
    <w:qFormat/>
    <w:rsid w:val="00275682"/>
    <w:pPr>
      <w:spacing w:after="120"/>
      <w:ind w:left="1152"/>
    </w:pPr>
    <w:rPr>
      <w:rFonts w:eastAsia="Calibri"/>
      <w:color w:val="000000"/>
      <w:sz w:val="22"/>
      <w:szCs w:val="22"/>
    </w:rPr>
  </w:style>
  <w:style w:type="paragraph" w:customStyle="1" w:styleId="LightGrid-Accent31">
    <w:name w:val="Light Grid - Accent 31"/>
    <w:basedOn w:val="Normal"/>
    <w:uiPriority w:val="34"/>
    <w:qFormat/>
    <w:rsid w:val="00264750"/>
    <w:pPr>
      <w:ind w:left="720"/>
    </w:pPr>
  </w:style>
  <w:style w:type="paragraph" w:customStyle="1" w:styleId="MediumGrid1-Accent21">
    <w:name w:val="Medium Grid 1 - Accent 21"/>
    <w:basedOn w:val="Normal"/>
    <w:uiPriority w:val="34"/>
    <w:qFormat/>
    <w:rsid w:val="00F20426"/>
    <w:pPr>
      <w:spacing w:after="160" w:line="259" w:lineRule="auto"/>
      <w:ind w:left="720"/>
      <w:contextualSpacing/>
    </w:pPr>
    <w:rPr>
      <w:rFonts w:ascii="Calibri" w:eastAsia="Calibri" w:hAnsi="Calibri"/>
      <w:sz w:val="22"/>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MediumList2-Accent21">
    <w:name w:val="Medium List 2 - Accent 21"/>
    <w:hidden/>
    <w:uiPriority w:val="99"/>
    <w:semiHidden/>
    <w:rsid w:val="00FE3C90"/>
    <w:rPr>
      <w:rFonts w:ascii="Arial" w:hAnsi="Arial"/>
      <w:sz w:val="24"/>
      <w:szCs w:val="24"/>
    </w:rPr>
  </w:style>
  <w:style w:type="paragraph" w:customStyle="1" w:styleId="Default">
    <w:name w:val="Default"/>
    <w:rsid w:val="00FE3C90"/>
    <w:pPr>
      <w:autoSpaceDE w:val="0"/>
      <w:autoSpaceDN w:val="0"/>
      <w:adjustRightInd w:val="0"/>
    </w:pPr>
    <w:rPr>
      <w:rFonts w:ascii="Candara" w:eastAsia="Calibri" w:hAnsi="Candara" w:cs="Candara"/>
      <w:color w:val="000000"/>
      <w:sz w:val="24"/>
      <w:szCs w:val="24"/>
    </w:rPr>
  </w:style>
  <w:style w:type="character" w:customStyle="1" w:styleId="Heading3Char">
    <w:name w:val="Heading 3 Char"/>
    <w:link w:val="Heading3"/>
    <w:rsid w:val="00FE3C90"/>
    <w:rPr>
      <w:b/>
      <w:sz w:val="24"/>
    </w:rPr>
  </w:style>
  <w:style w:type="paragraph" w:styleId="Subtitle">
    <w:name w:val="Subtitle"/>
    <w:basedOn w:val="Normal"/>
    <w:next w:val="Normal"/>
    <w:link w:val="SubtitleChar"/>
    <w:qFormat/>
    <w:rsid w:val="00FE3C90"/>
    <w:pPr>
      <w:spacing w:after="60"/>
      <w:jc w:val="center"/>
      <w:outlineLvl w:val="1"/>
    </w:pPr>
    <w:rPr>
      <w:rFonts w:ascii="Calibri Light" w:hAnsi="Calibri Light"/>
    </w:rPr>
  </w:style>
  <w:style w:type="character" w:customStyle="1" w:styleId="SubtitleChar">
    <w:name w:val="Subtitle Char"/>
    <w:link w:val="Subtitle"/>
    <w:rsid w:val="00FE3C90"/>
    <w:rPr>
      <w:rFonts w:ascii="Calibri Light" w:hAnsi="Calibri Light"/>
      <w:sz w:val="24"/>
      <w:szCs w:val="24"/>
    </w:rPr>
  </w:style>
  <w:style w:type="character" w:styleId="Strong">
    <w:name w:val="Strong"/>
    <w:qFormat/>
    <w:rsid w:val="00FE3C90"/>
    <w:rPr>
      <w:b/>
      <w:bCs/>
    </w:rPr>
  </w:style>
  <w:style w:type="paragraph" w:styleId="EndnoteText">
    <w:name w:val="endnote text"/>
    <w:basedOn w:val="Normal"/>
    <w:link w:val="EndnoteTextChar"/>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rsid w:val="00FE3C90"/>
    <w:rPr>
      <w:vertAlign w:val="superscript"/>
    </w:rPr>
  </w:style>
  <w:style w:type="paragraph" w:styleId="ListParagraph">
    <w:name w:val="List Paragraph"/>
    <w:basedOn w:val="Normal"/>
    <w:uiPriority w:val="72"/>
    <w:qFormat/>
    <w:rsid w:val="007C202B"/>
    <w:pPr>
      <w:ind w:left="720"/>
      <w:contextualSpacing/>
    </w:pPr>
  </w:style>
  <w:style w:type="paragraph" w:styleId="NoSpacing">
    <w:name w:val="No Spacing"/>
    <w:link w:val="NoSpacingChar"/>
    <w:uiPriority w:val="1"/>
    <w:qFormat/>
    <w:rsid w:val="00A17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1794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valdez@cojusd.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www.cde.ca.gov/fg/ac/s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2017-2020</PublishDate>
  <Abstract>Yolanda Valdez, Superintendent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63881-EC91-4224-A294-FE00C338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24136</Words>
  <Characters>170352</Characters>
  <Application>Microsoft Office Word</Application>
  <DocSecurity>0</DocSecurity>
  <Lines>1419</Lines>
  <Paragraphs>388</Paragraphs>
  <ScaleCrop>false</ScaleCrop>
  <HeadingPairs>
    <vt:vector size="2" baseType="variant">
      <vt:variant>
        <vt:lpstr>Title</vt:lpstr>
      </vt:variant>
      <vt:variant>
        <vt:i4>1</vt:i4>
      </vt:variant>
    </vt:vector>
  </HeadingPairs>
  <TitlesOfParts>
    <vt:vector size="1" baseType="lpstr">
      <vt:lpstr>Local Control &amp; Accountability Plan</vt:lpstr>
    </vt:vector>
  </TitlesOfParts>
  <Company>Cutler-Orosi Joint Unified School District</Company>
  <LinksUpToDate>false</LinksUpToDate>
  <CharactersWithSpaces>194100</CharactersWithSpaces>
  <SharedDoc>false</SharedDoc>
  <HLinks>
    <vt:vector size="7392" baseType="variant">
      <vt:variant>
        <vt:i4>3670125</vt:i4>
      </vt:variant>
      <vt:variant>
        <vt:i4>14143</vt:i4>
      </vt:variant>
      <vt:variant>
        <vt:i4>0</vt:i4>
      </vt:variant>
      <vt:variant>
        <vt:i4>5</vt:i4>
      </vt:variant>
      <vt:variant>
        <vt:lpwstr/>
      </vt:variant>
      <vt:variant>
        <vt:lpwstr>Check3</vt:lpwstr>
      </vt:variant>
      <vt:variant>
        <vt:i4>3670125</vt:i4>
      </vt:variant>
      <vt:variant>
        <vt:i4>14140</vt:i4>
      </vt:variant>
      <vt:variant>
        <vt:i4>0</vt:i4>
      </vt:variant>
      <vt:variant>
        <vt:i4>5</vt:i4>
      </vt:variant>
      <vt:variant>
        <vt:lpwstr/>
      </vt:variant>
      <vt:variant>
        <vt:lpwstr>Check3</vt:lpwstr>
      </vt:variant>
      <vt:variant>
        <vt:i4>1048595</vt:i4>
      </vt:variant>
      <vt:variant>
        <vt:i4>14137</vt:i4>
      </vt:variant>
      <vt:variant>
        <vt:i4>0</vt:i4>
      </vt:variant>
      <vt:variant>
        <vt:i4>5</vt:i4>
      </vt:variant>
      <vt:variant>
        <vt:lpwstr/>
      </vt:variant>
      <vt:variant>
        <vt:lpwstr>Instructions_GAS_StateLocalPriorities</vt:lpwstr>
      </vt:variant>
      <vt:variant>
        <vt:i4>2949145</vt:i4>
      </vt:variant>
      <vt:variant>
        <vt:i4>14134</vt:i4>
      </vt:variant>
      <vt:variant>
        <vt:i4>0</vt:i4>
      </vt:variant>
      <vt:variant>
        <vt:i4>5</vt:i4>
      </vt:variant>
      <vt:variant>
        <vt:lpwstr/>
      </vt:variant>
      <vt:variant>
        <vt:lpwstr>DOC_PercentageIncreaseImprove</vt:lpwstr>
      </vt:variant>
      <vt:variant>
        <vt:i4>4915300</vt:i4>
      </vt:variant>
      <vt:variant>
        <vt:i4>14131</vt:i4>
      </vt:variant>
      <vt:variant>
        <vt:i4>0</vt:i4>
      </vt:variant>
      <vt:variant>
        <vt:i4>5</vt:i4>
      </vt:variant>
      <vt:variant>
        <vt:lpwstr/>
      </vt:variant>
      <vt:variant>
        <vt:lpwstr>DOC_EstSCFunds</vt:lpwstr>
      </vt:variant>
      <vt:variant>
        <vt:i4>3080195</vt:i4>
      </vt:variant>
      <vt:variant>
        <vt:i4>14128</vt:i4>
      </vt:variant>
      <vt:variant>
        <vt:i4>0</vt:i4>
      </vt:variant>
      <vt:variant>
        <vt:i4>5</vt:i4>
      </vt:variant>
      <vt:variant>
        <vt:lpwstr/>
      </vt:variant>
      <vt:variant>
        <vt:lpwstr>DOC_DemonstrationIncreaseImprove</vt:lpwstr>
      </vt:variant>
      <vt:variant>
        <vt:i4>0</vt:i4>
      </vt:variant>
      <vt:variant>
        <vt:i4>14125</vt:i4>
      </vt:variant>
      <vt:variant>
        <vt:i4>0</vt:i4>
      </vt:variant>
      <vt:variant>
        <vt:i4>5</vt:i4>
      </vt:variant>
      <vt:variant>
        <vt:lpwstr/>
      </vt:variant>
      <vt:variant>
        <vt:lpwstr>DOC_PAS_BudgetedExpenditures</vt:lpwstr>
      </vt:variant>
      <vt:variant>
        <vt:i4>6750333</vt:i4>
      </vt:variant>
      <vt:variant>
        <vt:i4>14122</vt:i4>
      </vt:variant>
      <vt:variant>
        <vt:i4>0</vt:i4>
      </vt:variant>
      <vt:variant>
        <vt:i4>5</vt:i4>
      </vt:variant>
      <vt:variant>
        <vt:lpwstr/>
      </vt:variant>
      <vt:variant>
        <vt:lpwstr>DOC_PAS_ActionsServices</vt:lpwstr>
      </vt:variant>
      <vt:variant>
        <vt:i4>3211274</vt:i4>
      </vt:variant>
      <vt:variant>
        <vt:i4>14119</vt:i4>
      </vt:variant>
      <vt:variant>
        <vt:i4>0</vt:i4>
      </vt:variant>
      <vt:variant>
        <vt:i4>5</vt:i4>
      </vt:variant>
      <vt:variant>
        <vt:lpwstr/>
      </vt:variant>
      <vt:variant>
        <vt:lpwstr>DOC_PAS_IIS_Locations</vt:lpwstr>
      </vt:variant>
      <vt:variant>
        <vt:i4>2490391</vt:i4>
      </vt:variant>
      <vt:variant>
        <vt:i4>14116</vt:i4>
      </vt:variant>
      <vt:variant>
        <vt:i4>0</vt:i4>
      </vt:variant>
      <vt:variant>
        <vt:i4>5</vt:i4>
      </vt:variant>
      <vt:variant>
        <vt:lpwstr/>
      </vt:variant>
      <vt:variant>
        <vt:lpwstr>DOC_PAS_IIS_ScopeServices</vt:lpwstr>
      </vt:variant>
      <vt:variant>
        <vt:i4>327719</vt:i4>
      </vt:variant>
      <vt:variant>
        <vt:i4>14113</vt:i4>
      </vt:variant>
      <vt:variant>
        <vt:i4>0</vt:i4>
      </vt:variant>
      <vt:variant>
        <vt:i4>5</vt:i4>
      </vt:variant>
      <vt:variant>
        <vt:lpwstr/>
      </vt:variant>
      <vt:variant>
        <vt:lpwstr>Instructions_DemIncreasedImproved</vt:lpwstr>
      </vt:variant>
      <vt:variant>
        <vt:i4>4063233</vt:i4>
      </vt:variant>
      <vt:variant>
        <vt:i4>14110</vt:i4>
      </vt:variant>
      <vt:variant>
        <vt:i4>0</vt:i4>
      </vt:variant>
      <vt:variant>
        <vt:i4>5</vt:i4>
      </vt:variant>
      <vt:variant>
        <vt:lpwstr/>
      </vt:variant>
      <vt:variant>
        <vt:lpwstr>Doc_PAS_IIS_StutobeServed</vt:lpwstr>
      </vt:variant>
      <vt:variant>
        <vt:i4>458768</vt:i4>
      </vt:variant>
      <vt:variant>
        <vt:i4>14107</vt:i4>
      </vt:variant>
      <vt:variant>
        <vt:i4>0</vt:i4>
      </vt:variant>
      <vt:variant>
        <vt:i4>5</vt:i4>
      </vt:variant>
      <vt:variant>
        <vt:lpwstr/>
      </vt:variant>
      <vt:variant>
        <vt:lpwstr>DOC_PAS_Locations</vt:lpwstr>
      </vt:variant>
      <vt:variant>
        <vt:i4>8257633</vt:i4>
      </vt:variant>
      <vt:variant>
        <vt:i4>14104</vt:i4>
      </vt:variant>
      <vt:variant>
        <vt:i4>0</vt:i4>
      </vt:variant>
      <vt:variant>
        <vt:i4>5</vt:i4>
      </vt:variant>
      <vt:variant>
        <vt:lpwstr/>
      </vt:variant>
      <vt:variant>
        <vt:lpwstr>DOC_PAS_StudentsToBeServed</vt:lpwstr>
      </vt:variant>
      <vt:variant>
        <vt:i4>5308535</vt:i4>
      </vt:variant>
      <vt:variant>
        <vt:i4>14101</vt:i4>
      </vt:variant>
      <vt:variant>
        <vt:i4>0</vt:i4>
      </vt:variant>
      <vt:variant>
        <vt:i4>5</vt:i4>
      </vt:variant>
      <vt:variant>
        <vt:lpwstr/>
      </vt:variant>
      <vt:variant>
        <vt:lpwstr>DOC_PAS</vt:lpwstr>
      </vt:variant>
      <vt:variant>
        <vt:i4>6815817</vt:i4>
      </vt:variant>
      <vt:variant>
        <vt:i4>14098</vt:i4>
      </vt:variant>
      <vt:variant>
        <vt:i4>0</vt:i4>
      </vt:variant>
      <vt:variant>
        <vt:i4>5</vt:i4>
      </vt:variant>
      <vt:variant>
        <vt:lpwstr/>
      </vt:variant>
      <vt:variant>
        <vt:lpwstr>Appendix_A</vt:lpwstr>
      </vt:variant>
      <vt:variant>
        <vt:i4>7340130</vt:i4>
      </vt:variant>
      <vt:variant>
        <vt:i4>14095</vt:i4>
      </vt:variant>
      <vt:variant>
        <vt:i4>0</vt:i4>
      </vt:variant>
      <vt:variant>
        <vt:i4>5</vt:i4>
      </vt:variant>
      <vt:variant>
        <vt:lpwstr/>
      </vt:variant>
      <vt:variant>
        <vt:lpwstr>DOC_GAS_ExpectedAnnMeasOutcomes</vt:lpwstr>
      </vt:variant>
      <vt:variant>
        <vt:i4>6357091</vt:i4>
      </vt:variant>
      <vt:variant>
        <vt:i4>14092</vt:i4>
      </vt:variant>
      <vt:variant>
        <vt:i4>0</vt:i4>
      </vt:variant>
      <vt:variant>
        <vt:i4>5</vt:i4>
      </vt:variant>
      <vt:variant>
        <vt:lpwstr/>
      </vt:variant>
      <vt:variant>
        <vt:lpwstr>DOC_GAS_IdentifiedNeed</vt:lpwstr>
      </vt:variant>
      <vt:variant>
        <vt:i4>3211277</vt:i4>
      </vt:variant>
      <vt:variant>
        <vt:i4>14089</vt:i4>
      </vt:variant>
      <vt:variant>
        <vt:i4>0</vt:i4>
      </vt:variant>
      <vt:variant>
        <vt:i4>5</vt:i4>
      </vt:variant>
      <vt:variant>
        <vt:lpwstr/>
      </vt:variant>
      <vt:variant>
        <vt:lpwstr>State_Priorities</vt:lpwstr>
      </vt:variant>
      <vt:variant>
        <vt:i4>196624</vt:i4>
      </vt:variant>
      <vt:variant>
        <vt:i4>14086</vt:i4>
      </vt:variant>
      <vt:variant>
        <vt:i4>0</vt:i4>
      </vt:variant>
      <vt:variant>
        <vt:i4>5</vt:i4>
      </vt:variant>
      <vt:variant>
        <vt:lpwstr/>
      </vt:variant>
      <vt:variant>
        <vt:lpwstr>DOC_GAS_StateLocalPriorities</vt:lpwstr>
      </vt:variant>
      <vt:variant>
        <vt:i4>851989</vt:i4>
      </vt:variant>
      <vt:variant>
        <vt:i4>14083</vt:i4>
      </vt:variant>
      <vt:variant>
        <vt:i4>0</vt:i4>
      </vt:variant>
      <vt:variant>
        <vt:i4>5</vt:i4>
      </vt:variant>
      <vt:variant>
        <vt:lpwstr/>
      </vt:variant>
      <vt:variant>
        <vt:lpwstr>DOC_GAS_Goal</vt:lpwstr>
      </vt:variant>
      <vt:variant>
        <vt:i4>5308512</vt:i4>
      </vt:variant>
      <vt:variant>
        <vt:i4>14080</vt:i4>
      </vt:variant>
      <vt:variant>
        <vt:i4>0</vt:i4>
      </vt:variant>
      <vt:variant>
        <vt:i4>5</vt:i4>
      </vt:variant>
      <vt:variant>
        <vt:lpwstr/>
      </vt:variant>
      <vt:variant>
        <vt:lpwstr>DOC_GAS</vt:lpwstr>
      </vt:variant>
      <vt:variant>
        <vt:i4>2097203</vt:i4>
      </vt:variant>
      <vt:variant>
        <vt:i4>14077</vt:i4>
      </vt:variant>
      <vt:variant>
        <vt:i4>0</vt:i4>
      </vt:variant>
      <vt:variant>
        <vt:i4>5</vt:i4>
      </vt:variant>
      <vt:variant>
        <vt:lpwstr/>
      </vt:variant>
      <vt:variant>
        <vt:lpwstr>DOC_SE_StakeholderEngagement</vt:lpwstr>
      </vt:variant>
      <vt:variant>
        <vt:i4>5570632</vt:i4>
      </vt:variant>
      <vt:variant>
        <vt:i4>14074</vt:i4>
      </vt:variant>
      <vt:variant>
        <vt:i4>0</vt:i4>
      </vt:variant>
      <vt:variant>
        <vt:i4>5</vt:i4>
      </vt:variant>
      <vt:variant>
        <vt:lpwstr/>
      </vt:variant>
      <vt:variant>
        <vt:lpwstr>DOC_AU_Analysis</vt:lpwstr>
      </vt:variant>
      <vt:variant>
        <vt:i4>5177424</vt:i4>
      </vt:variant>
      <vt:variant>
        <vt:i4>14071</vt:i4>
      </vt:variant>
      <vt:variant>
        <vt:i4>0</vt:i4>
      </vt:variant>
      <vt:variant>
        <vt:i4>5</vt:i4>
      </vt:variant>
      <vt:variant>
        <vt:lpwstr/>
      </vt:variant>
      <vt:variant>
        <vt:lpwstr>DOC_AU_ActionsServices</vt:lpwstr>
      </vt:variant>
      <vt:variant>
        <vt:i4>3538979</vt:i4>
      </vt:variant>
      <vt:variant>
        <vt:i4>14068</vt:i4>
      </vt:variant>
      <vt:variant>
        <vt:i4>0</vt:i4>
      </vt:variant>
      <vt:variant>
        <vt:i4>5</vt:i4>
      </vt:variant>
      <vt:variant>
        <vt:lpwstr/>
      </vt:variant>
      <vt:variant>
        <vt:lpwstr>DOC_AU_AnnualMeasOutcomes</vt:lpwstr>
      </vt:variant>
      <vt:variant>
        <vt:i4>4522086</vt:i4>
      </vt:variant>
      <vt:variant>
        <vt:i4>14065</vt:i4>
      </vt:variant>
      <vt:variant>
        <vt:i4>0</vt:i4>
      </vt:variant>
      <vt:variant>
        <vt:i4>5</vt:i4>
      </vt:variant>
      <vt:variant>
        <vt:lpwstr/>
      </vt:variant>
      <vt:variant>
        <vt:lpwstr>DOC_AU</vt:lpwstr>
      </vt:variant>
      <vt:variant>
        <vt:i4>6815795</vt:i4>
      </vt:variant>
      <vt:variant>
        <vt:i4>14062</vt:i4>
      </vt:variant>
      <vt:variant>
        <vt:i4>0</vt:i4>
      </vt:variant>
      <vt:variant>
        <vt:i4>5</vt:i4>
      </vt:variant>
      <vt:variant>
        <vt:lpwstr>http://www.cde.ca.gov/fg/ac/sa/</vt:lpwstr>
      </vt:variant>
      <vt:variant>
        <vt:lpwstr/>
      </vt:variant>
      <vt:variant>
        <vt:i4>3932187</vt:i4>
      </vt:variant>
      <vt:variant>
        <vt:i4>14059</vt:i4>
      </vt:variant>
      <vt:variant>
        <vt:i4>0</vt:i4>
      </vt:variant>
      <vt:variant>
        <vt:i4>5</vt:i4>
      </vt:variant>
      <vt:variant>
        <vt:lpwstr/>
      </vt:variant>
      <vt:variant>
        <vt:lpwstr>DOC_BudgetSummary</vt:lpwstr>
      </vt:variant>
      <vt:variant>
        <vt:i4>5767273</vt:i4>
      </vt:variant>
      <vt:variant>
        <vt:i4>14056</vt:i4>
      </vt:variant>
      <vt:variant>
        <vt:i4>0</vt:i4>
      </vt:variant>
      <vt:variant>
        <vt:i4>5</vt:i4>
      </vt:variant>
      <vt:variant>
        <vt:lpwstr/>
      </vt:variant>
      <vt:variant>
        <vt:lpwstr>DOC_PlanSummary</vt:lpwstr>
      </vt:variant>
      <vt:variant>
        <vt:i4>327719</vt:i4>
      </vt:variant>
      <vt:variant>
        <vt:i4>14053</vt:i4>
      </vt:variant>
      <vt:variant>
        <vt:i4>0</vt:i4>
      </vt:variant>
      <vt:variant>
        <vt:i4>5</vt:i4>
      </vt:variant>
      <vt:variant>
        <vt:lpwstr/>
      </vt:variant>
      <vt:variant>
        <vt:lpwstr>Instructions_DemIncreasedImproved</vt:lpwstr>
      </vt:variant>
      <vt:variant>
        <vt:i4>262194</vt:i4>
      </vt:variant>
      <vt:variant>
        <vt:i4>14050</vt:i4>
      </vt:variant>
      <vt:variant>
        <vt:i4>0</vt:i4>
      </vt:variant>
      <vt:variant>
        <vt:i4>5</vt:i4>
      </vt:variant>
      <vt:variant>
        <vt:lpwstr/>
      </vt:variant>
      <vt:variant>
        <vt:lpwstr>Instructions_PAS</vt:lpwstr>
      </vt:variant>
      <vt:variant>
        <vt:i4>1245234</vt:i4>
      </vt:variant>
      <vt:variant>
        <vt:i4>14047</vt:i4>
      </vt:variant>
      <vt:variant>
        <vt:i4>0</vt:i4>
      </vt:variant>
      <vt:variant>
        <vt:i4>5</vt:i4>
      </vt:variant>
      <vt:variant>
        <vt:lpwstr/>
      </vt:variant>
      <vt:variant>
        <vt:lpwstr>Instructions_GAS</vt:lpwstr>
      </vt:variant>
      <vt:variant>
        <vt:i4>3342391</vt:i4>
      </vt:variant>
      <vt:variant>
        <vt:i4>14044</vt:i4>
      </vt:variant>
      <vt:variant>
        <vt:i4>0</vt:i4>
      </vt:variant>
      <vt:variant>
        <vt:i4>5</vt:i4>
      </vt:variant>
      <vt:variant>
        <vt:lpwstr/>
      </vt:variant>
      <vt:variant>
        <vt:lpwstr>Instructions_SE_StakeholderEngagement</vt:lpwstr>
      </vt:variant>
      <vt:variant>
        <vt:i4>6684755</vt:i4>
      </vt:variant>
      <vt:variant>
        <vt:i4>14041</vt:i4>
      </vt:variant>
      <vt:variant>
        <vt:i4>0</vt:i4>
      </vt:variant>
      <vt:variant>
        <vt:i4>5</vt:i4>
      </vt:variant>
      <vt:variant>
        <vt:lpwstr/>
      </vt:variant>
      <vt:variant>
        <vt:lpwstr>Instructions_AU</vt:lpwstr>
      </vt:variant>
      <vt:variant>
        <vt:i4>1048635</vt:i4>
      </vt:variant>
      <vt:variant>
        <vt:i4>14038</vt:i4>
      </vt:variant>
      <vt:variant>
        <vt:i4>0</vt:i4>
      </vt:variant>
      <vt:variant>
        <vt:i4>5</vt:i4>
      </vt:variant>
      <vt:variant>
        <vt:lpwstr/>
      </vt:variant>
      <vt:variant>
        <vt:lpwstr>Instructions_PlanSummary</vt:lpwstr>
      </vt:variant>
      <vt:variant>
        <vt:i4>3670125</vt:i4>
      </vt:variant>
      <vt:variant>
        <vt:i4>14035</vt:i4>
      </vt:variant>
      <vt:variant>
        <vt:i4>0</vt:i4>
      </vt:variant>
      <vt:variant>
        <vt:i4>5</vt:i4>
      </vt:variant>
      <vt:variant>
        <vt:lpwstr/>
      </vt:variant>
      <vt:variant>
        <vt:lpwstr>Check3</vt:lpwstr>
      </vt:variant>
      <vt:variant>
        <vt:i4>327719</vt:i4>
      </vt:variant>
      <vt:variant>
        <vt:i4>14032</vt:i4>
      </vt:variant>
      <vt:variant>
        <vt:i4>0</vt:i4>
      </vt:variant>
      <vt:variant>
        <vt:i4>5</vt:i4>
      </vt:variant>
      <vt:variant>
        <vt:lpwstr/>
      </vt:variant>
      <vt:variant>
        <vt:lpwstr>Instructions_DemIncreasedImproved</vt:lpwstr>
      </vt:variant>
      <vt:variant>
        <vt:i4>6488168</vt:i4>
      </vt:variant>
      <vt:variant>
        <vt:i4>14029</vt:i4>
      </vt:variant>
      <vt:variant>
        <vt:i4>0</vt:i4>
      </vt:variant>
      <vt:variant>
        <vt:i4>5</vt:i4>
      </vt:variant>
      <vt:variant>
        <vt:lpwstr/>
      </vt:variant>
      <vt:variant>
        <vt:lpwstr>Instructions_DII_PercentIncImprServices</vt:lpwstr>
      </vt:variant>
      <vt:variant>
        <vt:i4>6881389</vt:i4>
      </vt:variant>
      <vt:variant>
        <vt:i4>14026</vt:i4>
      </vt:variant>
      <vt:variant>
        <vt:i4>0</vt:i4>
      </vt:variant>
      <vt:variant>
        <vt:i4>5</vt:i4>
      </vt:variant>
      <vt:variant>
        <vt:lpwstr/>
      </vt:variant>
      <vt:variant>
        <vt:lpwstr>Instructions_DII_EstSCFunds</vt:lpwstr>
      </vt:variant>
      <vt:variant>
        <vt:i4>327719</vt:i4>
      </vt:variant>
      <vt:variant>
        <vt:i4>14014</vt:i4>
      </vt:variant>
      <vt:variant>
        <vt:i4>0</vt:i4>
      </vt:variant>
      <vt:variant>
        <vt:i4>5</vt:i4>
      </vt:variant>
      <vt:variant>
        <vt:lpwstr/>
      </vt:variant>
      <vt:variant>
        <vt:lpwstr>Instructions_DemIncreasedImproved</vt:lpwstr>
      </vt:variant>
      <vt:variant>
        <vt:i4>16</vt:i4>
      </vt:variant>
      <vt:variant>
        <vt:i4>14011</vt:i4>
      </vt:variant>
      <vt:variant>
        <vt:i4>0</vt:i4>
      </vt:variant>
      <vt:variant>
        <vt:i4>5</vt:i4>
      </vt:variant>
      <vt:variant>
        <vt:lpwstr/>
      </vt:variant>
      <vt:variant>
        <vt:lpwstr>Instructions_PAS_BudgetedExpenditures</vt:lpwstr>
      </vt:variant>
      <vt:variant>
        <vt:i4>917508</vt:i4>
      </vt:variant>
      <vt:variant>
        <vt:i4>13981</vt:i4>
      </vt:variant>
      <vt:variant>
        <vt:i4>0</vt:i4>
      </vt:variant>
      <vt:variant>
        <vt:i4>5</vt:i4>
      </vt:variant>
      <vt:variant>
        <vt:lpwstr/>
      </vt:variant>
      <vt:variant>
        <vt:lpwstr>Instructions_PAS_ActionsServices</vt:lpwstr>
      </vt:variant>
      <vt:variant>
        <vt:i4>7929938</vt:i4>
      </vt:variant>
      <vt:variant>
        <vt:i4>13969</vt:i4>
      </vt:variant>
      <vt:variant>
        <vt:i4>0</vt:i4>
      </vt:variant>
      <vt:variant>
        <vt:i4>5</vt:i4>
      </vt:variant>
      <vt:variant>
        <vt:lpwstr/>
      </vt:variant>
      <vt:variant>
        <vt:lpwstr>Instructions_PAS_IIS_Locations</vt:lpwstr>
      </vt:variant>
      <vt:variant>
        <vt:i4>851990</vt:i4>
      </vt:variant>
      <vt:variant>
        <vt:i4>13957</vt:i4>
      </vt:variant>
      <vt:variant>
        <vt:i4>0</vt:i4>
      </vt:variant>
      <vt:variant>
        <vt:i4>5</vt:i4>
      </vt:variant>
      <vt:variant>
        <vt:lpwstr/>
      </vt:variant>
      <vt:variant>
        <vt:lpwstr>Instructions_PAS_ScopeService</vt:lpwstr>
      </vt:variant>
      <vt:variant>
        <vt:i4>7405691</vt:i4>
      </vt:variant>
      <vt:variant>
        <vt:i4>13946</vt:i4>
      </vt:variant>
      <vt:variant>
        <vt:i4>0</vt:i4>
      </vt:variant>
      <vt:variant>
        <vt:i4>5</vt:i4>
      </vt:variant>
      <vt:variant>
        <vt:lpwstr/>
      </vt:variant>
      <vt:variant>
        <vt:lpwstr>Instructions_PAS_ContributesTo</vt:lpwstr>
      </vt:variant>
      <vt:variant>
        <vt:i4>6488164</vt:i4>
      </vt:variant>
      <vt:variant>
        <vt:i4>13934</vt:i4>
      </vt:variant>
      <vt:variant>
        <vt:i4>0</vt:i4>
      </vt:variant>
      <vt:variant>
        <vt:i4>5</vt:i4>
      </vt:variant>
      <vt:variant>
        <vt:lpwstr/>
      </vt:variant>
      <vt:variant>
        <vt:lpwstr>Instructions_PAS_Locations</vt:lpwstr>
      </vt:variant>
      <vt:variant>
        <vt:i4>6357113</vt:i4>
      </vt:variant>
      <vt:variant>
        <vt:i4>13922</vt:i4>
      </vt:variant>
      <vt:variant>
        <vt:i4>0</vt:i4>
      </vt:variant>
      <vt:variant>
        <vt:i4>5</vt:i4>
      </vt:variant>
      <vt:variant>
        <vt:lpwstr/>
      </vt:variant>
      <vt:variant>
        <vt:lpwstr>Instructions_PAS_StudentsToBeServed</vt:lpwstr>
      </vt:variant>
      <vt:variant>
        <vt:i4>16</vt:i4>
      </vt:variant>
      <vt:variant>
        <vt:i4>13919</vt:i4>
      </vt:variant>
      <vt:variant>
        <vt:i4>0</vt:i4>
      </vt:variant>
      <vt:variant>
        <vt:i4>5</vt:i4>
      </vt:variant>
      <vt:variant>
        <vt:lpwstr/>
      </vt:variant>
      <vt:variant>
        <vt:lpwstr>Instructions_PAS_BudgetedExpenditures</vt:lpwstr>
      </vt:variant>
      <vt:variant>
        <vt:i4>917508</vt:i4>
      </vt:variant>
      <vt:variant>
        <vt:i4>13889</vt:i4>
      </vt:variant>
      <vt:variant>
        <vt:i4>0</vt:i4>
      </vt:variant>
      <vt:variant>
        <vt:i4>5</vt:i4>
      </vt:variant>
      <vt:variant>
        <vt:lpwstr/>
      </vt:variant>
      <vt:variant>
        <vt:lpwstr>Instructions_PAS_ActionsServices</vt:lpwstr>
      </vt:variant>
      <vt:variant>
        <vt:i4>7929938</vt:i4>
      </vt:variant>
      <vt:variant>
        <vt:i4>13877</vt:i4>
      </vt:variant>
      <vt:variant>
        <vt:i4>0</vt:i4>
      </vt:variant>
      <vt:variant>
        <vt:i4>5</vt:i4>
      </vt:variant>
      <vt:variant>
        <vt:lpwstr/>
      </vt:variant>
      <vt:variant>
        <vt:lpwstr>Instructions_PAS_IIS_Locations</vt:lpwstr>
      </vt:variant>
      <vt:variant>
        <vt:i4>851990</vt:i4>
      </vt:variant>
      <vt:variant>
        <vt:i4>13865</vt:i4>
      </vt:variant>
      <vt:variant>
        <vt:i4>0</vt:i4>
      </vt:variant>
      <vt:variant>
        <vt:i4>5</vt:i4>
      </vt:variant>
      <vt:variant>
        <vt:lpwstr/>
      </vt:variant>
      <vt:variant>
        <vt:lpwstr>Instructions_PAS_ScopeService</vt:lpwstr>
      </vt:variant>
      <vt:variant>
        <vt:i4>7405691</vt:i4>
      </vt:variant>
      <vt:variant>
        <vt:i4>13854</vt:i4>
      </vt:variant>
      <vt:variant>
        <vt:i4>0</vt:i4>
      </vt:variant>
      <vt:variant>
        <vt:i4>5</vt:i4>
      </vt:variant>
      <vt:variant>
        <vt:lpwstr/>
      </vt:variant>
      <vt:variant>
        <vt:lpwstr>Instructions_PAS_ContributesTo</vt:lpwstr>
      </vt:variant>
      <vt:variant>
        <vt:i4>6488164</vt:i4>
      </vt:variant>
      <vt:variant>
        <vt:i4>13842</vt:i4>
      </vt:variant>
      <vt:variant>
        <vt:i4>0</vt:i4>
      </vt:variant>
      <vt:variant>
        <vt:i4>5</vt:i4>
      </vt:variant>
      <vt:variant>
        <vt:lpwstr/>
      </vt:variant>
      <vt:variant>
        <vt:lpwstr>Instructions_PAS_Locations</vt:lpwstr>
      </vt:variant>
      <vt:variant>
        <vt:i4>6357113</vt:i4>
      </vt:variant>
      <vt:variant>
        <vt:i4>13830</vt:i4>
      </vt:variant>
      <vt:variant>
        <vt:i4>0</vt:i4>
      </vt:variant>
      <vt:variant>
        <vt:i4>5</vt:i4>
      </vt:variant>
      <vt:variant>
        <vt:lpwstr/>
      </vt:variant>
      <vt:variant>
        <vt:lpwstr>Instructions_PAS_StudentsToBeServed</vt:lpwstr>
      </vt:variant>
      <vt:variant>
        <vt:i4>16</vt:i4>
      </vt:variant>
      <vt:variant>
        <vt:i4>13827</vt:i4>
      </vt:variant>
      <vt:variant>
        <vt:i4>0</vt:i4>
      </vt:variant>
      <vt:variant>
        <vt:i4>5</vt:i4>
      </vt:variant>
      <vt:variant>
        <vt:lpwstr/>
      </vt:variant>
      <vt:variant>
        <vt:lpwstr>Instructions_PAS_BudgetedExpenditures</vt:lpwstr>
      </vt:variant>
      <vt:variant>
        <vt:i4>917508</vt:i4>
      </vt:variant>
      <vt:variant>
        <vt:i4>13797</vt:i4>
      </vt:variant>
      <vt:variant>
        <vt:i4>0</vt:i4>
      </vt:variant>
      <vt:variant>
        <vt:i4>5</vt:i4>
      </vt:variant>
      <vt:variant>
        <vt:lpwstr/>
      </vt:variant>
      <vt:variant>
        <vt:lpwstr>Instructions_PAS_ActionsServices</vt:lpwstr>
      </vt:variant>
      <vt:variant>
        <vt:i4>7929938</vt:i4>
      </vt:variant>
      <vt:variant>
        <vt:i4>13785</vt:i4>
      </vt:variant>
      <vt:variant>
        <vt:i4>0</vt:i4>
      </vt:variant>
      <vt:variant>
        <vt:i4>5</vt:i4>
      </vt:variant>
      <vt:variant>
        <vt:lpwstr/>
      </vt:variant>
      <vt:variant>
        <vt:lpwstr>Instructions_PAS_IIS_Locations</vt:lpwstr>
      </vt:variant>
      <vt:variant>
        <vt:i4>851990</vt:i4>
      </vt:variant>
      <vt:variant>
        <vt:i4>13773</vt:i4>
      </vt:variant>
      <vt:variant>
        <vt:i4>0</vt:i4>
      </vt:variant>
      <vt:variant>
        <vt:i4>5</vt:i4>
      </vt:variant>
      <vt:variant>
        <vt:lpwstr/>
      </vt:variant>
      <vt:variant>
        <vt:lpwstr>Instructions_PAS_ScopeService</vt:lpwstr>
      </vt:variant>
      <vt:variant>
        <vt:i4>7405691</vt:i4>
      </vt:variant>
      <vt:variant>
        <vt:i4>13762</vt:i4>
      </vt:variant>
      <vt:variant>
        <vt:i4>0</vt:i4>
      </vt:variant>
      <vt:variant>
        <vt:i4>5</vt:i4>
      </vt:variant>
      <vt:variant>
        <vt:lpwstr/>
      </vt:variant>
      <vt:variant>
        <vt:lpwstr>Instructions_PAS_ContributesTo</vt:lpwstr>
      </vt:variant>
      <vt:variant>
        <vt:i4>6488164</vt:i4>
      </vt:variant>
      <vt:variant>
        <vt:i4>13750</vt:i4>
      </vt:variant>
      <vt:variant>
        <vt:i4>0</vt:i4>
      </vt:variant>
      <vt:variant>
        <vt:i4>5</vt:i4>
      </vt:variant>
      <vt:variant>
        <vt:lpwstr/>
      </vt:variant>
      <vt:variant>
        <vt:lpwstr>Instructions_PAS_Locations</vt:lpwstr>
      </vt:variant>
      <vt:variant>
        <vt:i4>6357113</vt:i4>
      </vt:variant>
      <vt:variant>
        <vt:i4>13738</vt:i4>
      </vt:variant>
      <vt:variant>
        <vt:i4>0</vt:i4>
      </vt:variant>
      <vt:variant>
        <vt:i4>5</vt:i4>
      </vt:variant>
      <vt:variant>
        <vt:lpwstr/>
      </vt:variant>
      <vt:variant>
        <vt:lpwstr>Instructions_PAS_StudentsToBeServed</vt:lpwstr>
      </vt:variant>
      <vt:variant>
        <vt:i4>16</vt:i4>
      </vt:variant>
      <vt:variant>
        <vt:i4>13735</vt:i4>
      </vt:variant>
      <vt:variant>
        <vt:i4>0</vt:i4>
      </vt:variant>
      <vt:variant>
        <vt:i4>5</vt:i4>
      </vt:variant>
      <vt:variant>
        <vt:lpwstr/>
      </vt:variant>
      <vt:variant>
        <vt:lpwstr>Instructions_PAS_BudgetedExpenditures</vt:lpwstr>
      </vt:variant>
      <vt:variant>
        <vt:i4>917508</vt:i4>
      </vt:variant>
      <vt:variant>
        <vt:i4>13705</vt:i4>
      </vt:variant>
      <vt:variant>
        <vt:i4>0</vt:i4>
      </vt:variant>
      <vt:variant>
        <vt:i4>5</vt:i4>
      </vt:variant>
      <vt:variant>
        <vt:lpwstr/>
      </vt:variant>
      <vt:variant>
        <vt:lpwstr>Instructions_PAS_ActionsServices</vt:lpwstr>
      </vt:variant>
      <vt:variant>
        <vt:i4>7929938</vt:i4>
      </vt:variant>
      <vt:variant>
        <vt:i4>13693</vt:i4>
      </vt:variant>
      <vt:variant>
        <vt:i4>0</vt:i4>
      </vt:variant>
      <vt:variant>
        <vt:i4>5</vt:i4>
      </vt:variant>
      <vt:variant>
        <vt:lpwstr/>
      </vt:variant>
      <vt:variant>
        <vt:lpwstr>Instructions_PAS_IIS_Locations</vt:lpwstr>
      </vt:variant>
      <vt:variant>
        <vt:i4>851990</vt:i4>
      </vt:variant>
      <vt:variant>
        <vt:i4>13681</vt:i4>
      </vt:variant>
      <vt:variant>
        <vt:i4>0</vt:i4>
      </vt:variant>
      <vt:variant>
        <vt:i4>5</vt:i4>
      </vt:variant>
      <vt:variant>
        <vt:lpwstr/>
      </vt:variant>
      <vt:variant>
        <vt:lpwstr>Instructions_PAS_ScopeService</vt:lpwstr>
      </vt:variant>
      <vt:variant>
        <vt:i4>7405691</vt:i4>
      </vt:variant>
      <vt:variant>
        <vt:i4>13670</vt:i4>
      </vt:variant>
      <vt:variant>
        <vt:i4>0</vt:i4>
      </vt:variant>
      <vt:variant>
        <vt:i4>5</vt:i4>
      </vt:variant>
      <vt:variant>
        <vt:lpwstr/>
      </vt:variant>
      <vt:variant>
        <vt:lpwstr>Instructions_PAS_ContributesTo</vt:lpwstr>
      </vt:variant>
      <vt:variant>
        <vt:i4>6488164</vt:i4>
      </vt:variant>
      <vt:variant>
        <vt:i4>13658</vt:i4>
      </vt:variant>
      <vt:variant>
        <vt:i4>0</vt:i4>
      </vt:variant>
      <vt:variant>
        <vt:i4>5</vt:i4>
      </vt:variant>
      <vt:variant>
        <vt:lpwstr/>
      </vt:variant>
      <vt:variant>
        <vt:lpwstr>Instructions_PAS_Locations</vt:lpwstr>
      </vt:variant>
      <vt:variant>
        <vt:i4>6357113</vt:i4>
      </vt:variant>
      <vt:variant>
        <vt:i4>13646</vt:i4>
      </vt:variant>
      <vt:variant>
        <vt:i4>0</vt:i4>
      </vt:variant>
      <vt:variant>
        <vt:i4>5</vt:i4>
      </vt:variant>
      <vt:variant>
        <vt:lpwstr/>
      </vt:variant>
      <vt:variant>
        <vt:lpwstr>Instructions_PAS_StudentsToBeServed</vt:lpwstr>
      </vt:variant>
      <vt:variant>
        <vt:i4>16</vt:i4>
      </vt:variant>
      <vt:variant>
        <vt:i4>13643</vt:i4>
      </vt:variant>
      <vt:variant>
        <vt:i4>0</vt:i4>
      </vt:variant>
      <vt:variant>
        <vt:i4>5</vt:i4>
      </vt:variant>
      <vt:variant>
        <vt:lpwstr/>
      </vt:variant>
      <vt:variant>
        <vt:lpwstr>Instructions_PAS_BudgetedExpenditures</vt:lpwstr>
      </vt:variant>
      <vt:variant>
        <vt:i4>917508</vt:i4>
      </vt:variant>
      <vt:variant>
        <vt:i4>13613</vt:i4>
      </vt:variant>
      <vt:variant>
        <vt:i4>0</vt:i4>
      </vt:variant>
      <vt:variant>
        <vt:i4>5</vt:i4>
      </vt:variant>
      <vt:variant>
        <vt:lpwstr/>
      </vt:variant>
      <vt:variant>
        <vt:lpwstr>Instructions_PAS_ActionsServices</vt:lpwstr>
      </vt:variant>
      <vt:variant>
        <vt:i4>7929938</vt:i4>
      </vt:variant>
      <vt:variant>
        <vt:i4>13601</vt:i4>
      </vt:variant>
      <vt:variant>
        <vt:i4>0</vt:i4>
      </vt:variant>
      <vt:variant>
        <vt:i4>5</vt:i4>
      </vt:variant>
      <vt:variant>
        <vt:lpwstr/>
      </vt:variant>
      <vt:variant>
        <vt:lpwstr>Instructions_PAS_IIS_Locations</vt:lpwstr>
      </vt:variant>
      <vt:variant>
        <vt:i4>851990</vt:i4>
      </vt:variant>
      <vt:variant>
        <vt:i4>13589</vt:i4>
      </vt:variant>
      <vt:variant>
        <vt:i4>0</vt:i4>
      </vt:variant>
      <vt:variant>
        <vt:i4>5</vt:i4>
      </vt:variant>
      <vt:variant>
        <vt:lpwstr/>
      </vt:variant>
      <vt:variant>
        <vt:lpwstr>Instructions_PAS_ScopeService</vt:lpwstr>
      </vt:variant>
      <vt:variant>
        <vt:i4>7405691</vt:i4>
      </vt:variant>
      <vt:variant>
        <vt:i4>13578</vt:i4>
      </vt:variant>
      <vt:variant>
        <vt:i4>0</vt:i4>
      </vt:variant>
      <vt:variant>
        <vt:i4>5</vt:i4>
      </vt:variant>
      <vt:variant>
        <vt:lpwstr/>
      </vt:variant>
      <vt:variant>
        <vt:lpwstr>Instructions_PAS_ContributesTo</vt:lpwstr>
      </vt:variant>
      <vt:variant>
        <vt:i4>6488164</vt:i4>
      </vt:variant>
      <vt:variant>
        <vt:i4>13566</vt:i4>
      </vt:variant>
      <vt:variant>
        <vt:i4>0</vt:i4>
      </vt:variant>
      <vt:variant>
        <vt:i4>5</vt:i4>
      </vt:variant>
      <vt:variant>
        <vt:lpwstr/>
      </vt:variant>
      <vt:variant>
        <vt:lpwstr>Instructions_PAS_Locations</vt:lpwstr>
      </vt:variant>
      <vt:variant>
        <vt:i4>6357113</vt:i4>
      </vt:variant>
      <vt:variant>
        <vt:i4>13554</vt:i4>
      </vt:variant>
      <vt:variant>
        <vt:i4>0</vt:i4>
      </vt:variant>
      <vt:variant>
        <vt:i4>5</vt:i4>
      </vt:variant>
      <vt:variant>
        <vt:lpwstr/>
      </vt:variant>
      <vt:variant>
        <vt:lpwstr>Instructions_PAS_StudentsToBeServed</vt:lpwstr>
      </vt:variant>
      <vt:variant>
        <vt:i4>16</vt:i4>
      </vt:variant>
      <vt:variant>
        <vt:i4>13551</vt:i4>
      </vt:variant>
      <vt:variant>
        <vt:i4>0</vt:i4>
      </vt:variant>
      <vt:variant>
        <vt:i4>5</vt:i4>
      </vt:variant>
      <vt:variant>
        <vt:lpwstr/>
      </vt:variant>
      <vt:variant>
        <vt:lpwstr>Instructions_PAS_BudgetedExpenditures</vt:lpwstr>
      </vt:variant>
      <vt:variant>
        <vt:i4>917508</vt:i4>
      </vt:variant>
      <vt:variant>
        <vt:i4>13521</vt:i4>
      </vt:variant>
      <vt:variant>
        <vt:i4>0</vt:i4>
      </vt:variant>
      <vt:variant>
        <vt:i4>5</vt:i4>
      </vt:variant>
      <vt:variant>
        <vt:lpwstr/>
      </vt:variant>
      <vt:variant>
        <vt:lpwstr>Instructions_PAS_ActionsServices</vt:lpwstr>
      </vt:variant>
      <vt:variant>
        <vt:i4>7929938</vt:i4>
      </vt:variant>
      <vt:variant>
        <vt:i4>13509</vt:i4>
      </vt:variant>
      <vt:variant>
        <vt:i4>0</vt:i4>
      </vt:variant>
      <vt:variant>
        <vt:i4>5</vt:i4>
      </vt:variant>
      <vt:variant>
        <vt:lpwstr/>
      </vt:variant>
      <vt:variant>
        <vt:lpwstr>Instructions_PAS_IIS_Locations</vt:lpwstr>
      </vt:variant>
      <vt:variant>
        <vt:i4>851990</vt:i4>
      </vt:variant>
      <vt:variant>
        <vt:i4>13497</vt:i4>
      </vt:variant>
      <vt:variant>
        <vt:i4>0</vt:i4>
      </vt:variant>
      <vt:variant>
        <vt:i4>5</vt:i4>
      </vt:variant>
      <vt:variant>
        <vt:lpwstr/>
      </vt:variant>
      <vt:variant>
        <vt:lpwstr>Instructions_PAS_ScopeService</vt:lpwstr>
      </vt:variant>
      <vt:variant>
        <vt:i4>7405691</vt:i4>
      </vt:variant>
      <vt:variant>
        <vt:i4>13486</vt:i4>
      </vt:variant>
      <vt:variant>
        <vt:i4>0</vt:i4>
      </vt:variant>
      <vt:variant>
        <vt:i4>5</vt:i4>
      </vt:variant>
      <vt:variant>
        <vt:lpwstr/>
      </vt:variant>
      <vt:variant>
        <vt:lpwstr>Instructions_PAS_ContributesTo</vt:lpwstr>
      </vt:variant>
      <vt:variant>
        <vt:i4>6488164</vt:i4>
      </vt:variant>
      <vt:variant>
        <vt:i4>13474</vt:i4>
      </vt:variant>
      <vt:variant>
        <vt:i4>0</vt:i4>
      </vt:variant>
      <vt:variant>
        <vt:i4>5</vt:i4>
      </vt:variant>
      <vt:variant>
        <vt:lpwstr/>
      </vt:variant>
      <vt:variant>
        <vt:lpwstr>Instructions_PAS_Locations</vt:lpwstr>
      </vt:variant>
      <vt:variant>
        <vt:i4>6357113</vt:i4>
      </vt:variant>
      <vt:variant>
        <vt:i4>13462</vt:i4>
      </vt:variant>
      <vt:variant>
        <vt:i4>0</vt:i4>
      </vt:variant>
      <vt:variant>
        <vt:i4>5</vt:i4>
      </vt:variant>
      <vt:variant>
        <vt:lpwstr/>
      </vt:variant>
      <vt:variant>
        <vt:lpwstr>Instructions_PAS_StudentsToBeServed</vt:lpwstr>
      </vt:variant>
      <vt:variant>
        <vt:i4>16</vt:i4>
      </vt:variant>
      <vt:variant>
        <vt:i4>13459</vt:i4>
      </vt:variant>
      <vt:variant>
        <vt:i4>0</vt:i4>
      </vt:variant>
      <vt:variant>
        <vt:i4>5</vt:i4>
      </vt:variant>
      <vt:variant>
        <vt:lpwstr/>
      </vt:variant>
      <vt:variant>
        <vt:lpwstr>Instructions_PAS_BudgetedExpenditures</vt:lpwstr>
      </vt:variant>
      <vt:variant>
        <vt:i4>917508</vt:i4>
      </vt:variant>
      <vt:variant>
        <vt:i4>13429</vt:i4>
      </vt:variant>
      <vt:variant>
        <vt:i4>0</vt:i4>
      </vt:variant>
      <vt:variant>
        <vt:i4>5</vt:i4>
      </vt:variant>
      <vt:variant>
        <vt:lpwstr/>
      </vt:variant>
      <vt:variant>
        <vt:lpwstr>Instructions_PAS_ActionsServices</vt:lpwstr>
      </vt:variant>
      <vt:variant>
        <vt:i4>7929938</vt:i4>
      </vt:variant>
      <vt:variant>
        <vt:i4>13417</vt:i4>
      </vt:variant>
      <vt:variant>
        <vt:i4>0</vt:i4>
      </vt:variant>
      <vt:variant>
        <vt:i4>5</vt:i4>
      </vt:variant>
      <vt:variant>
        <vt:lpwstr/>
      </vt:variant>
      <vt:variant>
        <vt:lpwstr>Instructions_PAS_IIS_Locations</vt:lpwstr>
      </vt:variant>
      <vt:variant>
        <vt:i4>851990</vt:i4>
      </vt:variant>
      <vt:variant>
        <vt:i4>13405</vt:i4>
      </vt:variant>
      <vt:variant>
        <vt:i4>0</vt:i4>
      </vt:variant>
      <vt:variant>
        <vt:i4>5</vt:i4>
      </vt:variant>
      <vt:variant>
        <vt:lpwstr/>
      </vt:variant>
      <vt:variant>
        <vt:lpwstr>Instructions_PAS_ScopeService</vt:lpwstr>
      </vt:variant>
      <vt:variant>
        <vt:i4>7405691</vt:i4>
      </vt:variant>
      <vt:variant>
        <vt:i4>13394</vt:i4>
      </vt:variant>
      <vt:variant>
        <vt:i4>0</vt:i4>
      </vt:variant>
      <vt:variant>
        <vt:i4>5</vt:i4>
      </vt:variant>
      <vt:variant>
        <vt:lpwstr/>
      </vt:variant>
      <vt:variant>
        <vt:lpwstr>Instructions_PAS_ContributesTo</vt:lpwstr>
      </vt:variant>
      <vt:variant>
        <vt:i4>6488164</vt:i4>
      </vt:variant>
      <vt:variant>
        <vt:i4>13382</vt:i4>
      </vt:variant>
      <vt:variant>
        <vt:i4>0</vt:i4>
      </vt:variant>
      <vt:variant>
        <vt:i4>5</vt:i4>
      </vt:variant>
      <vt:variant>
        <vt:lpwstr/>
      </vt:variant>
      <vt:variant>
        <vt:lpwstr>Instructions_PAS_Locations</vt:lpwstr>
      </vt:variant>
      <vt:variant>
        <vt:i4>6357113</vt:i4>
      </vt:variant>
      <vt:variant>
        <vt:i4>13370</vt:i4>
      </vt:variant>
      <vt:variant>
        <vt:i4>0</vt:i4>
      </vt:variant>
      <vt:variant>
        <vt:i4>5</vt:i4>
      </vt:variant>
      <vt:variant>
        <vt:lpwstr/>
      </vt:variant>
      <vt:variant>
        <vt:lpwstr>Instructions_PAS_StudentsToBeServed</vt:lpwstr>
      </vt:variant>
      <vt:variant>
        <vt:i4>16</vt:i4>
      </vt:variant>
      <vt:variant>
        <vt:i4>13367</vt:i4>
      </vt:variant>
      <vt:variant>
        <vt:i4>0</vt:i4>
      </vt:variant>
      <vt:variant>
        <vt:i4>5</vt:i4>
      </vt:variant>
      <vt:variant>
        <vt:lpwstr/>
      </vt:variant>
      <vt:variant>
        <vt:lpwstr>Instructions_PAS_BudgetedExpenditures</vt:lpwstr>
      </vt:variant>
      <vt:variant>
        <vt:i4>917508</vt:i4>
      </vt:variant>
      <vt:variant>
        <vt:i4>13337</vt:i4>
      </vt:variant>
      <vt:variant>
        <vt:i4>0</vt:i4>
      </vt:variant>
      <vt:variant>
        <vt:i4>5</vt:i4>
      </vt:variant>
      <vt:variant>
        <vt:lpwstr/>
      </vt:variant>
      <vt:variant>
        <vt:lpwstr>Instructions_PAS_ActionsServices</vt:lpwstr>
      </vt:variant>
      <vt:variant>
        <vt:i4>7929938</vt:i4>
      </vt:variant>
      <vt:variant>
        <vt:i4>13325</vt:i4>
      </vt:variant>
      <vt:variant>
        <vt:i4>0</vt:i4>
      </vt:variant>
      <vt:variant>
        <vt:i4>5</vt:i4>
      </vt:variant>
      <vt:variant>
        <vt:lpwstr/>
      </vt:variant>
      <vt:variant>
        <vt:lpwstr>Instructions_PAS_IIS_Locations</vt:lpwstr>
      </vt:variant>
      <vt:variant>
        <vt:i4>851990</vt:i4>
      </vt:variant>
      <vt:variant>
        <vt:i4>13313</vt:i4>
      </vt:variant>
      <vt:variant>
        <vt:i4>0</vt:i4>
      </vt:variant>
      <vt:variant>
        <vt:i4>5</vt:i4>
      </vt:variant>
      <vt:variant>
        <vt:lpwstr/>
      </vt:variant>
      <vt:variant>
        <vt:lpwstr>Instructions_PAS_ScopeService</vt:lpwstr>
      </vt:variant>
      <vt:variant>
        <vt:i4>7405691</vt:i4>
      </vt:variant>
      <vt:variant>
        <vt:i4>13302</vt:i4>
      </vt:variant>
      <vt:variant>
        <vt:i4>0</vt:i4>
      </vt:variant>
      <vt:variant>
        <vt:i4>5</vt:i4>
      </vt:variant>
      <vt:variant>
        <vt:lpwstr/>
      </vt:variant>
      <vt:variant>
        <vt:lpwstr>Instructions_PAS_ContributesTo</vt:lpwstr>
      </vt:variant>
      <vt:variant>
        <vt:i4>6488164</vt:i4>
      </vt:variant>
      <vt:variant>
        <vt:i4>13290</vt:i4>
      </vt:variant>
      <vt:variant>
        <vt:i4>0</vt:i4>
      </vt:variant>
      <vt:variant>
        <vt:i4>5</vt:i4>
      </vt:variant>
      <vt:variant>
        <vt:lpwstr/>
      </vt:variant>
      <vt:variant>
        <vt:lpwstr>Instructions_PAS_Locations</vt:lpwstr>
      </vt:variant>
      <vt:variant>
        <vt:i4>6357113</vt:i4>
      </vt:variant>
      <vt:variant>
        <vt:i4>13278</vt:i4>
      </vt:variant>
      <vt:variant>
        <vt:i4>0</vt:i4>
      </vt:variant>
      <vt:variant>
        <vt:i4>5</vt:i4>
      </vt:variant>
      <vt:variant>
        <vt:lpwstr/>
      </vt:variant>
      <vt:variant>
        <vt:lpwstr>Instructions_PAS_StudentsToBeServed</vt:lpwstr>
      </vt:variant>
      <vt:variant>
        <vt:i4>16</vt:i4>
      </vt:variant>
      <vt:variant>
        <vt:i4>13275</vt:i4>
      </vt:variant>
      <vt:variant>
        <vt:i4>0</vt:i4>
      </vt:variant>
      <vt:variant>
        <vt:i4>5</vt:i4>
      </vt:variant>
      <vt:variant>
        <vt:lpwstr/>
      </vt:variant>
      <vt:variant>
        <vt:lpwstr>Instructions_PAS_BudgetedExpenditures</vt:lpwstr>
      </vt:variant>
      <vt:variant>
        <vt:i4>917508</vt:i4>
      </vt:variant>
      <vt:variant>
        <vt:i4>13245</vt:i4>
      </vt:variant>
      <vt:variant>
        <vt:i4>0</vt:i4>
      </vt:variant>
      <vt:variant>
        <vt:i4>5</vt:i4>
      </vt:variant>
      <vt:variant>
        <vt:lpwstr/>
      </vt:variant>
      <vt:variant>
        <vt:lpwstr>Instructions_PAS_ActionsServices</vt:lpwstr>
      </vt:variant>
      <vt:variant>
        <vt:i4>7929938</vt:i4>
      </vt:variant>
      <vt:variant>
        <vt:i4>13233</vt:i4>
      </vt:variant>
      <vt:variant>
        <vt:i4>0</vt:i4>
      </vt:variant>
      <vt:variant>
        <vt:i4>5</vt:i4>
      </vt:variant>
      <vt:variant>
        <vt:lpwstr/>
      </vt:variant>
      <vt:variant>
        <vt:lpwstr>Instructions_PAS_IIS_Locations</vt:lpwstr>
      </vt:variant>
      <vt:variant>
        <vt:i4>851990</vt:i4>
      </vt:variant>
      <vt:variant>
        <vt:i4>13221</vt:i4>
      </vt:variant>
      <vt:variant>
        <vt:i4>0</vt:i4>
      </vt:variant>
      <vt:variant>
        <vt:i4>5</vt:i4>
      </vt:variant>
      <vt:variant>
        <vt:lpwstr/>
      </vt:variant>
      <vt:variant>
        <vt:lpwstr>Instructions_PAS_ScopeService</vt:lpwstr>
      </vt:variant>
      <vt:variant>
        <vt:i4>7405691</vt:i4>
      </vt:variant>
      <vt:variant>
        <vt:i4>13210</vt:i4>
      </vt:variant>
      <vt:variant>
        <vt:i4>0</vt:i4>
      </vt:variant>
      <vt:variant>
        <vt:i4>5</vt:i4>
      </vt:variant>
      <vt:variant>
        <vt:lpwstr/>
      </vt:variant>
      <vt:variant>
        <vt:lpwstr>Instructions_PAS_ContributesTo</vt:lpwstr>
      </vt:variant>
      <vt:variant>
        <vt:i4>6488164</vt:i4>
      </vt:variant>
      <vt:variant>
        <vt:i4>13198</vt:i4>
      </vt:variant>
      <vt:variant>
        <vt:i4>0</vt:i4>
      </vt:variant>
      <vt:variant>
        <vt:i4>5</vt:i4>
      </vt:variant>
      <vt:variant>
        <vt:lpwstr/>
      </vt:variant>
      <vt:variant>
        <vt:lpwstr>Instructions_PAS_Locations</vt:lpwstr>
      </vt:variant>
      <vt:variant>
        <vt:i4>6357113</vt:i4>
      </vt:variant>
      <vt:variant>
        <vt:i4>13186</vt:i4>
      </vt:variant>
      <vt:variant>
        <vt:i4>0</vt:i4>
      </vt:variant>
      <vt:variant>
        <vt:i4>5</vt:i4>
      </vt:variant>
      <vt:variant>
        <vt:lpwstr/>
      </vt:variant>
      <vt:variant>
        <vt:lpwstr>Instructions_PAS_StudentsToBeServed</vt:lpwstr>
      </vt:variant>
      <vt:variant>
        <vt:i4>16</vt:i4>
      </vt:variant>
      <vt:variant>
        <vt:i4>13183</vt:i4>
      </vt:variant>
      <vt:variant>
        <vt:i4>0</vt:i4>
      </vt:variant>
      <vt:variant>
        <vt:i4>5</vt:i4>
      </vt:variant>
      <vt:variant>
        <vt:lpwstr/>
      </vt:variant>
      <vt:variant>
        <vt:lpwstr>Instructions_PAS_BudgetedExpenditures</vt:lpwstr>
      </vt:variant>
      <vt:variant>
        <vt:i4>917508</vt:i4>
      </vt:variant>
      <vt:variant>
        <vt:i4>13153</vt:i4>
      </vt:variant>
      <vt:variant>
        <vt:i4>0</vt:i4>
      </vt:variant>
      <vt:variant>
        <vt:i4>5</vt:i4>
      </vt:variant>
      <vt:variant>
        <vt:lpwstr/>
      </vt:variant>
      <vt:variant>
        <vt:lpwstr>Instructions_PAS_ActionsServices</vt:lpwstr>
      </vt:variant>
      <vt:variant>
        <vt:i4>7929938</vt:i4>
      </vt:variant>
      <vt:variant>
        <vt:i4>13141</vt:i4>
      </vt:variant>
      <vt:variant>
        <vt:i4>0</vt:i4>
      </vt:variant>
      <vt:variant>
        <vt:i4>5</vt:i4>
      </vt:variant>
      <vt:variant>
        <vt:lpwstr/>
      </vt:variant>
      <vt:variant>
        <vt:lpwstr>Instructions_PAS_IIS_Locations</vt:lpwstr>
      </vt:variant>
      <vt:variant>
        <vt:i4>851990</vt:i4>
      </vt:variant>
      <vt:variant>
        <vt:i4>13129</vt:i4>
      </vt:variant>
      <vt:variant>
        <vt:i4>0</vt:i4>
      </vt:variant>
      <vt:variant>
        <vt:i4>5</vt:i4>
      </vt:variant>
      <vt:variant>
        <vt:lpwstr/>
      </vt:variant>
      <vt:variant>
        <vt:lpwstr>Instructions_PAS_ScopeService</vt:lpwstr>
      </vt:variant>
      <vt:variant>
        <vt:i4>7405691</vt:i4>
      </vt:variant>
      <vt:variant>
        <vt:i4>13118</vt:i4>
      </vt:variant>
      <vt:variant>
        <vt:i4>0</vt:i4>
      </vt:variant>
      <vt:variant>
        <vt:i4>5</vt:i4>
      </vt:variant>
      <vt:variant>
        <vt:lpwstr/>
      </vt:variant>
      <vt:variant>
        <vt:lpwstr>Instructions_PAS_ContributesTo</vt:lpwstr>
      </vt:variant>
      <vt:variant>
        <vt:i4>6488164</vt:i4>
      </vt:variant>
      <vt:variant>
        <vt:i4>13106</vt:i4>
      </vt:variant>
      <vt:variant>
        <vt:i4>0</vt:i4>
      </vt:variant>
      <vt:variant>
        <vt:i4>5</vt:i4>
      </vt:variant>
      <vt:variant>
        <vt:lpwstr/>
      </vt:variant>
      <vt:variant>
        <vt:lpwstr>Instructions_PAS_Locations</vt:lpwstr>
      </vt:variant>
      <vt:variant>
        <vt:i4>6357113</vt:i4>
      </vt:variant>
      <vt:variant>
        <vt:i4>13094</vt:i4>
      </vt:variant>
      <vt:variant>
        <vt:i4>0</vt:i4>
      </vt:variant>
      <vt:variant>
        <vt:i4>5</vt:i4>
      </vt:variant>
      <vt:variant>
        <vt:lpwstr/>
      </vt:variant>
      <vt:variant>
        <vt:lpwstr>Instructions_PAS_StudentsToBeServed</vt:lpwstr>
      </vt:variant>
      <vt:variant>
        <vt:i4>16</vt:i4>
      </vt:variant>
      <vt:variant>
        <vt:i4>13091</vt:i4>
      </vt:variant>
      <vt:variant>
        <vt:i4>0</vt:i4>
      </vt:variant>
      <vt:variant>
        <vt:i4>5</vt:i4>
      </vt:variant>
      <vt:variant>
        <vt:lpwstr/>
      </vt:variant>
      <vt:variant>
        <vt:lpwstr>Instructions_PAS_BudgetedExpenditures</vt:lpwstr>
      </vt:variant>
      <vt:variant>
        <vt:i4>917508</vt:i4>
      </vt:variant>
      <vt:variant>
        <vt:i4>13061</vt:i4>
      </vt:variant>
      <vt:variant>
        <vt:i4>0</vt:i4>
      </vt:variant>
      <vt:variant>
        <vt:i4>5</vt:i4>
      </vt:variant>
      <vt:variant>
        <vt:lpwstr/>
      </vt:variant>
      <vt:variant>
        <vt:lpwstr>Instructions_PAS_ActionsServices</vt:lpwstr>
      </vt:variant>
      <vt:variant>
        <vt:i4>7929938</vt:i4>
      </vt:variant>
      <vt:variant>
        <vt:i4>13049</vt:i4>
      </vt:variant>
      <vt:variant>
        <vt:i4>0</vt:i4>
      </vt:variant>
      <vt:variant>
        <vt:i4>5</vt:i4>
      </vt:variant>
      <vt:variant>
        <vt:lpwstr/>
      </vt:variant>
      <vt:variant>
        <vt:lpwstr>Instructions_PAS_IIS_Locations</vt:lpwstr>
      </vt:variant>
      <vt:variant>
        <vt:i4>851990</vt:i4>
      </vt:variant>
      <vt:variant>
        <vt:i4>13037</vt:i4>
      </vt:variant>
      <vt:variant>
        <vt:i4>0</vt:i4>
      </vt:variant>
      <vt:variant>
        <vt:i4>5</vt:i4>
      </vt:variant>
      <vt:variant>
        <vt:lpwstr/>
      </vt:variant>
      <vt:variant>
        <vt:lpwstr>Instructions_PAS_ScopeService</vt:lpwstr>
      </vt:variant>
      <vt:variant>
        <vt:i4>7405691</vt:i4>
      </vt:variant>
      <vt:variant>
        <vt:i4>13026</vt:i4>
      </vt:variant>
      <vt:variant>
        <vt:i4>0</vt:i4>
      </vt:variant>
      <vt:variant>
        <vt:i4>5</vt:i4>
      </vt:variant>
      <vt:variant>
        <vt:lpwstr/>
      </vt:variant>
      <vt:variant>
        <vt:lpwstr>Instructions_PAS_ContributesTo</vt:lpwstr>
      </vt:variant>
      <vt:variant>
        <vt:i4>6488164</vt:i4>
      </vt:variant>
      <vt:variant>
        <vt:i4>13014</vt:i4>
      </vt:variant>
      <vt:variant>
        <vt:i4>0</vt:i4>
      </vt:variant>
      <vt:variant>
        <vt:i4>5</vt:i4>
      </vt:variant>
      <vt:variant>
        <vt:lpwstr/>
      </vt:variant>
      <vt:variant>
        <vt:lpwstr>Instructions_PAS_Locations</vt:lpwstr>
      </vt:variant>
      <vt:variant>
        <vt:i4>6357113</vt:i4>
      </vt:variant>
      <vt:variant>
        <vt:i4>13002</vt:i4>
      </vt:variant>
      <vt:variant>
        <vt:i4>0</vt:i4>
      </vt:variant>
      <vt:variant>
        <vt:i4>5</vt:i4>
      </vt:variant>
      <vt:variant>
        <vt:lpwstr/>
      </vt:variant>
      <vt:variant>
        <vt:lpwstr>Instructions_PAS_StudentsToBeServed</vt:lpwstr>
      </vt:variant>
      <vt:variant>
        <vt:i4>16</vt:i4>
      </vt:variant>
      <vt:variant>
        <vt:i4>12999</vt:i4>
      </vt:variant>
      <vt:variant>
        <vt:i4>0</vt:i4>
      </vt:variant>
      <vt:variant>
        <vt:i4>5</vt:i4>
      </vt:variant>
      <vt:variant>
        <vt:lpwstr/>
      </vt:variant>
      <vt:variant>
        <vt:lpwstr>Instructions_PAS_BudgetedExpenditures</vt:lpwstr>
      </vt:variant>
      <vt:variant>
        <vt:i4>917508</vt:i4>
      </vt:variant>
      <vt:variant>
        <vt:i4>12969</vt:i4>
      </vt:variant>
      <vt:variant>
        <vt:i4>0</vt:i4>
      </vt:variant>
      <vt:variant>
        <vt:i4>5</vt:i4>
      </vt:variant>
      <vt:variant>
        <vt:lpwstr/>
      </vt:variant>
      <vt:variant>
        <vt:lpwstr>Instructions_PAS_ActionsServices</vt:lpwstr>
      </vt:variant>
      <vt:variant>
        <vt:i4>7929938</vt:i4>
      </vt:variant>
      <vt:variant>
        <vt:i4>12957</vt:i4>
      </vt:variant>
      <vt:variant>
        <vt:i4>0</vt:i4>
      </vt:variant>
      <vt:variant>
        <vt:i4>5</vt:i4>
      </vt:variant>
      <vt:variant>
        <vt:lpwstr/>
      </vt:variant>
      <vt:variant>
        <vt:lpwstr>Instructions_PAS_IIS_Locations</vt:lpwstr>
      </vt:variant>
      <vt:variant>
        <vt:i4>851990</vt:i4>
      </vt:variant>
      <vt:variant>
        <vt:i4>12945</vt:i4>
      </vt:variant>
      <vt:variant>
        <vt:i4>0</vt:i4>
      </vt:variant>
      <vt:variant>
        <vt:i4>5</vt:i4>
      </vt:variant>
      <vt:variant>
        <vt:lpwstr/>
      </vt:variant>
      <vt:variant>
        <vt:lpwstr>Instructions_PAS_ScopeService</vt:lpwstr>
      </vt:variant>
      <vt:variant>
        <vt:i4>7405691</vt:i4>
      </vt:variant>
      <vt:variant>
        <vt:i4>12934</vt:i4>
      </vt:variant>
      <vt:variant>
        <vt:i4>0</vt:i4>
      </vt:variant>
      <vt:variant>
        <vt:i4>5</vt:i4>
      </vt:variant>
      <vt:variant>
        <vt:lpwstr/>
      </vt:variant>
      <vt:variant>
        <vt:lpwstr>Instructions_PAS_ContributesTo</vt:lpwstr>
      </vt:variant>
      <vt:variant>
        <vt:i4>6488164</vt:i4>
      </vt:variant>
      <vt:variant>
        <vt:i4>12922</vt:i4>
      </vt:variant>
      <vt:variant>
        <vt:i4>0</vt:i4>
      </vt:variant>
      <vt:variant>
        <vt:i4>5</vt:i4>
      </vt:variant>
      <vt:variant>
        <vt:lpwstr/>
      </vt:variant>
      <vt:variant>
        <vt:lpwstr>Instructions_PAS_Locations</vt:lpwstr>
      </vt:variant>
      <vt:variant>
        <vt:i4>6357113</vt:i4>
      </vt:variant>
      <vt:variant>
        <vt:i4>12910</vt:i4>
      </vt:variant>
      <vt:variant>
        <vt:i4>0</vt:i4>
      </vt:variant>
      <vt:variant>
        <vt:i4>5</vt:i4>
      </vt:variant>
      <vt:variant>
        <vt:lpwstr/>
      </vt:variant>
      <vt:variant>
        <vt:lpwstr>Instructions_PAS_StudentsToBeServed</vt:lpwstr>
      </vt:variant>
      <vt:variant>
        <vt:i4>16</vt:i4>
      </vt:variant>
      <vt:variant>
        <vt:i4>12907</vt:i4>
      </vt:variant>
      <vt:variant>
        <vt:i4>0</vt:i4>
      </vt:variant>
      <vt:variant>
        <vt:i4>5</vt:i4>
      </vt:variant>
      <vt:variant>
        <vt:lpwstr/>
      </vt:variant>
      <vt:variant>
        <vt:lpwstr>Instructions_PAS_BudgetedExpenditures</vt:lpwstr>
      </vt:variant>
      <vt:variant>
        <vt:i4>917508</vt:i4>
      </vt:variant>
      <vt:variant>
        <vt:i4>12877</vt:i4>
      </vt:variant>
      <vt:variant>
        <vt:i4>0</vt:i4>
      </vt:variant>
      <vt:variant>
        <vt:i4>5</vt:i4>
      </vt:variant>
      <vt:variant>
        <vt:lpwstr/>
      </vt:variant>
      <vt:variant>
        <vt:lpwstr>Instructions_PAS_ActionsServices</vt:lpwstr>
      </vt:variant>
      <vt:variant>
        <vt:i4>7929938</vt:i4>
      </vt:variant>
      <vt:variant>
        <vt:i4>12865</vt:i4>
      </vt:variant>
      <vt:variant>
        <vt:i4>0</vt:i4>
      </vt:variant>
      <vt:variant>
        <vt:i4>5</vt:i4>
      </vt:variant>
      <vt:variant>
        <vt:lpwstr/>
      </vt:variant>
      <vt:variant>
        <vt:lpwstr>Instructions_PAS_IIS_Locations</vt:lpwstr>
      </vt:variant>
      <vt:variant>
        <vt:i4>851990</vt:i4>
      </vt:variant>
      <vt:variant>
        <vt:i4>12853</vt:i4>
      </vt:variant>
      <vt:variant>
        <vt:i4>0</vt:i4>
      </vt:variant>
      <vt:variant>
        <vt:i4>5</vt:i4>
      </vt:variant>
      <vt:variant>
        <vt:lpwstr/>
      </vt:variant>
      <vt:variant>
        <vt:lpwstr>Instructions_PAS_ScopeService</vt:lpwstr>
      </vt:variant>
      <vt:variant>
        <vt:i4>7405691</vt:i4>
      </vt:variant>
      <vt:variant>
        <vt:i4>12842</vt:i4>
      </vt:variant>
      <vt:variant>
        <vt:i4>0</vt:i4>
      </vt:variant>
      <vt:variant>
        <vt:i4>5</vt:i4>
      </vt:variant>
      <vt:variant>
        <vt:lpwstr/>
      </vt:variant>
      <vt:variant>
        <vt:lpwstr>Instructions_PAS_ContributesTo</vt:lpwstr>
      </vt:variant>
      <vt:variant>
        <vt:i4>6488164</vt:i4>
      </vt:variant>
      <vt:variant>
        <vt:i4>12830</vt:i4>
      </vt:variant>
      <vt:variant>
        <vt:i4>0</vt:i4>
      </vt:variant>
      <vt:variant>
        <vt:i4>5</vt:i4>
      </vt:variant>
      <vt:variant>
        <vt:lpwstr/>
      </vt:variant>
      <vt:variant>
        <vt:lpwstr>Instructions_PAS_Locations</vt:lpwstr>
      </vt:variant>
      <vt:variant>
        <vt:i4>6357113</vt:i4>
      </vt:variant>
      <vt:variant>
        <vt:i4>12818</vt:i4>
      </vt:variant>
      <vt:variant>
        <vt:i4>0</vt:i4>
      </vt:variant>
      <vt:variant>
        <vt:i4>5</vt:i4>
      </vt:variant>
      <vt:variant>
        <vt:lpwstr/>
      </vt:variant>
      <vt:variant>
        <vt:lpwstr>Instructions_PAS_StudentsToBeServed</vt:lpwstr>
      </vt:variant>
      <vt:variant>
        <vt:i4>16</vt:i4>
      </vt:variant>
      <vt:variant>
        <vt:i4>12815</vt:i4>
      </vt:variant>
      <vt:variant>
        <vt:i4>0</vt:i4>
      </vt:variant>
      <vt:variant>
        <vt:i4>5</vt:i4>
      </vt:variant>
      <vt:variant>
        <vt:lpwstr/>
      </vt:variant>
      <vt:variant>
        <vt:lpwstr>Instructions_PAS_BudgetedExpenditures</vt:lpwstr>
      </vt:variant>
      <vt:variant>
        <vt:i4>917508</vt:i4>
      </vt:variant>
      <vt:variant>
        <vt:i4>12785</vt:i4>
      </vt:variant>
      <vt:variant>
        <vt:i4>0</vt:i4>
      </vt:variant>
      <vt:variant>
        <vt:i4>5</vt:i4>
      </vt:variant>
      <vt:variant>
        <vt:lpwstr/>
      </vt:variant>
      <vt:variant>
        <vt:lpwstr>Instructions_PAS_ActionsServices</vt:lpwstr>
      </vt:variant>
      <vt:variant>
        <vt:i4>7929938</vt:i4>
      </vt:variant>
      <vt:variant>
        <vt:i4>12773</vt:i4>
      </vt:variant>
      <vt:variant>
        <vt:i4>0</vt:i4>
      </vt:variant>
      <vt:variant>
        <vt:i4>5</vt:i4>
      </vt:variant>
      <vt:variant>
        <vt:lpwstr/>
      </vt:variant>
      <vt:variant>
        <vt:lpwstr>Instructions_PAS_IIS_Locations</vt:lpwstr>
      </vt:variant>
      <vt:variant>
        <vt:i4>851990</vt:i4>
      </vt:variant>
      <vt:variant>
        <vt:i4>12761</vt:i4>
      </vt:variant>
      <vt:variant>
        <vt:i4>0</vt:i4>
      </vt:variant>
      <vt:variant>
        <vt:i4>5</vt:i4>
      </vt:variant>
      <vt:variant>
        <vt:lpwstr/>
      </vt:variant>
      <vt:variant>
        <vt:lpwstr>Instructions_PAS_ScopeService</vt:lpwstr>
      </vt:variant>
      <vt:variant>
        <vt:i4>7405691</vt:i4>
      </vt:variant>
      <vt:variant>
        <vt:i4>12750</vt:i4>
      </vt:variant>
      <vt:variant>
        <vt:i4>0</vt:i4>
      </vt:variant>
      <vt:variant>
        <vt:i4>5</vt:i4>
      </vt:variant>
      <vt:variant>
        <vt:lpwstr/>
      </vt:variant>
      <vt:variant>
        <vt:lpwstr>Instructions_PAS_ContributesTo</vt:lpwstr>
      </vt:variant>
      <vt:variant>
        <vt:i4>6488164</vt:i4>
      </vt:variant>
      <vt:variant>
        <vt:i4>12738</vt:i4>
      </vt:variant>
      <vt:variant>
        <vt:i4>0</vt:i4>
      </vt:variant>
      <vt:variant>
        <vt:i4>5</vt:i4>
      </vt:variant>
      <vt:variant>
        <vt:lpwstr/>
      </vt:variant>
      <vt:variant>
        <vt:lpwstr>Instructions_PAS_Locations</vt:lpwstr>
      </vt:variant>
      <vt:variant>
        <vt:i4>6357113</vt:i4>
      </vt:variant>
      <vt:variant>
        <vt:i4>12726</vt:i4>
      </vt:variant>
      <vt:variant>
        <vt:i4>0</vt:i4>
      </vt:variant>
      <vt:variant>
        <vt:i4>5</vt:i4>
      </vt:variant>
      <vt:variant>
        <vt:lpwstr/>
      </vt:variant>
      <vt:variant>
        <vt:lpwstr>Instructions_PAS_StudentsToBeServed</vt:lpwstr>
      </vt:variant>
      <vt:variant>
        <vt:i4>16</vt:i4>
      </vt:variant>
      <vt:variant>
        <vt:i4>12723</vt:i4>
      </vt:variant>
      <vt:variant>
        <vt:i4>0</vt:i4>
      </vt:variant>
      <vt:variant>
        <vt:i4>5</vt:i4>
      </vt:variant>
      <vt:variant>
        <vt:lpwstr/>
      </vt:variant>
      <vt:variant>
        <vt:lpwstr>Instructions_PAS_BudgetedExpenditures</vt:lpwstr>
      </vt:variant>
      <vt:variant>
        <vt:i4>917508</vt:i4>
      </vt:variant>
      <vt:variant>
        <vt:i4>12693</vt:i4>
      </vt:variant>
      <vt:variant>
        <vt:i4>0</vt:i4>
      </vt:variant>
      <vt:variant>
        <vt:i4>5</vt:i4>
      </vt:variant>
      <vt:variant>
        <vt:lpwstr/>
      </vt:variant>
      <vt:variant>
        <vt:lpwstr>Instructions_PAS_ActionsServices</vt:lpwstr>
      </vt:variant>
      <vt:variant>
        <vt:i4>7929938</vt:i4>
      </vt:variant>
      <vt:variant>
        <vt:i4>12681</vt:i4>
      </vt:variant>
      <vt:variant>
        <vt:i4>0</vt:i4>
      </vt:variant>
      <vt:variant>
        <vt:i4>5</vt:i4>
      </vt:variant>
      <vt:variant>
        <vt:lpwstr/>
      </vt:variant>
      <vt:variant>
        <vt:lpwstr>Instructions_PAS_IIS_Locations</vt:lpwstr>
      </vt:variant>
      <vt:variant>
        <vt:i4>851990</vt:i4>
      </vt:variant>
      <vt:variant>
        <vt:i4>12669</vt:i4>
      </vt:variant>
      <vt:variant>
        <vt:i4>0</vt:i4>
      </vt:variant>
      <vt:variant>
        <vt:i4>5</vt:i4>
      </vt:variant>
      <vt:variant>
        <vt:lpwstr/>
      </vt:variant>
      <vt:variant>
        <vt:lpwstr>Instructions_PAS_ScopeService</vt:lpwstr>
      </vt:variant>
      <vt:variant>
        <vt:i4>7405691</vt:i4>
      </vt:variant>
      <vt:variant>
        <vt:i4>12658</vt:i4>
      </vt:variant>
      <vt:variant>
        <vt:i4>0</vt:i4>
      </vt:variant>
      <vt:variant>
        <vt:i4>5</vt:i4>
      </vt:variant>
      <vt:variant>
        <vt:lpwstr/>
      </vt:variant>
      <vt:variant>
        <vt:lpwstr>Instructions_PAS_ContributesTo</vt:lpwstr>
      </vt:variant>
      <vt:variant>
        <vt:i4>6488164</vt:i4>
      </vt:variant>
      <vt:variant>
        <vt:i4>12646</vt:i4>
      </vt:variant>
      <vt:variant>
        <vt:i4>0</vt:i4>
      </vt:variant>
      <vt:variant>
        <vt:i4>5</vt:i4>
      </vt:variant>
      <vt:variant>
        <vt:lpwstr/>
      </vt:variant>
      <vt:variant>
        <vt:lpwstr>Instructions_PAS_Locations</vt:lpwstr>
      </vt:variant>
      <vt:variant>
        <vt:i4>6357113</vt:i4>
      </vt:variant>
      <vt:variant>
        <vt:i4>12634</vt:i4>
      </vt:variant>
      <vt:variant>
        <vt:i4>0</vt:i4>
      </vt:variant>
      <vt:variant>
        <vt:i4>5</vt:i4>
      </vt:variant>
      <vt:variant>
        <vt:lpwstr/>
      </vt:variant>
      <vt:variant>
        <vt:lpwstr>Instructions_PAS_StudentsToBeServed</vt:lpwstr>
      </vt:variant>
      <vt:variant>
        <vt:i4>16</vt:i4>
      </vt:variant>
      <vt:variant>
        <vt:i4>12631</vt:i4>
      </vt:variant>
      <vt:variant>
        <vt:i4>0</vt:i4>
      </vt:variant>
      <vt:variant>
        <vt:i4>5</vt:i4>
      </vt:variant>
      <vt:variant>
        <vt:lpwstr/>
      </vt:variant>
      <vt:variant>
        <vt:lpwstr>Instructions_PAS_BudgetedExpenditures</vt:lpwstr>
      </vt:variant>
      <vt:variant>
        <vt:i4>917508</vt:i4>
      </vt:variant>
      <vt:variant>
        <vt:i4>12601</vt:i4>
      </vt:variant>
      <vt:variant>
        <vt:i4>0</vt:i4>
      </vt:variant>
      <vt:variant>
        <vt:i4>5</vt:i4>
      </vt:variant>
      <vt:variant>
        <vt:lpwstr/>
      </vt:variant>
      <vt:variant>
        <vt:lpwstr>Instructions_PAS_ActionsServices</vt:lpwstr>
      </vt:variant>
      <vt:variant>
        <vt:i4>7929938</vt:i4>
      </vt:variant>
      <vt:variant>
        <vt:i4>12589</vt:i4>
      </vt:variant>
      <vt:variant>
        <vt:i4>0</vt:i4>
      </vt:variant>
      <vt:variant>
        <vt:i4>5</vt:i4>
      </vt:variant>
      <vt:variant>
        <vt:lpwstr/>
      </vt:variant>
      <vt:variant>
        <vt:lpwstr>Instructions_PAS_IIS_Locations</vt:lpwstr>
      </vt:variant>
      <vt:variant>
        <vt:i4>851990</vt:i4>
      </vt:variant>
      <vt:variant>
        <vt:i4>12577</vt:i4>
      </vt:variant>
      <vt:variant>
        <vt:i4>0</vt:i4>
      </vt:variant>
      <vt:variant>
        <vt:i4>5</vt:i4>
      </vt:variant>
      <vt:variant>
        <vt:lpwstr/>
      </vt:variant>
      <vt:variant>
        <vt:lpwstr>Instructions_PAS_ScopeService</vt:lpwstr>
      </vt:variant>
      <vt:variant>
        <vt:i4>7405691</vt:i4>
      </vt:variant>
      <vt:variant>
        <vt:i4>12566</vt:i4>
      </vt:variant>
      <vt:variant>
        <vt:i4>0</vt:i4>
      </vt:variant>
      <vt:variant>
        <vt:i4>5</vt:i4>
      </vt:variant>
      <vt:variant>
        <vt:lpwstr/>
      </vt:variant>
      <vt:variant>
        <vt:lpwstr>Instructions_PAS_ContributesTo</vt:lpwstr>
      </vt:variant>
      <vt:variant>
        <vt:i4>6488164</vt:i4>
      </vt:variant>
      <vt:variant>
        <vt:i4>12554</vt:i4>
      </vt:variant>
      <vt:variant>
        <vt:i4>0</vt:i4>
      </vt:variant>
      <vt:variant>
        <vt:i4>5</vt:i4>
      </vt:variant>
      <vt:variant>
        <vt:lpwstr/>
      </vt:variant>
      <vt:variant>
        <vt:lpwstr>Instructions_PAS_Locations</vt:lpwstr>
      </vt:variant>
      <vt:variant>
        <vt:i4>6357113</vt:i4>
      </vt:variant>
      <vt:variant>
        <vt:i4>12542</vt:i4>
      </vt:variant>
      <vt:variant>
        <vt:i4>0</vt:i4>
      </vt:variant>
      <vt:variant>
        <vt:i4>5</vt:i4>
      </vt:variant>
      <vt:variant>
        <vt:lpwstr/>
      </vt:variant>
      <vt:variant>
        <vt:lpwstr>Instructions_PAS_StudentsToBeServed</vt:lpwstr>
      </vt:variant>
      <vt:variant>
        <vt:i4>16</vt:i4>
      </vt:variant>
      <vt:variant>
        <vt:i4>12539</vt:i4>
      </vt:variant>
      <vt:variant>
        <vt:i4>0</vt:i4>
      </vt:variant>
      <vt:variant>
        <vt:i4>5</vt:i4>
      </vt:variant>
      <vt:variant>
        <vt:lpwstr/>
      </vt:variant>
      <vt:variant>
        <vt:lpwstr>Instructions_PAS_BudgetedExpenditures</vt:lpwstr>
      </vt:variant>
      <vt:variant>
        <vt:i4>917508</vt:i4>
      </vt:variant>
      <vt:variant>
        <vt:i4>12509</vt:i4>
      </vt:variant>
      <vt:variant>
        <vt:i4>0</vt:i4>
      </vt:variant>
      <vt:variant>
        <vt:i4>5</vt:i4>
      </vt:variant>
      <vt:variant>
        <vt:lpwstr/>
      </vt:variant>
      <vt:variant>
        <vt:lpwstr>Instructions_PAS_ActionsServices</vt:lpwstr>
      </vt:variant>
      <vt:variant>
        <vt:i4>7929938</vt:i4>
      </vt:variant>
      <vt:variant>
        <vt:i4>12497</vt:i4>
      </vt:variant>
      <vt:variant>
        <vt:i4>0</vt:i4>
      </vt:variant>
      <vt:variant>
        <vt:i4>5</vt:i4>
      </vt:variant>
      <vt:variant>
        <vt:lpwstr/>
      </vt:variant>
      <vt:variant>
        <vt:lpwstr>Instructions_PAS_IIS_Locations</vt:lpwstr>
      </vt:variant>
      <vt:variant>
        <vt:i4>851990</vt:i4>
      </vt:variant>
      <vt:variant>
        <vt:i4>12485</vt:i4>
      </vt:variant>
      <vt:variant>
        <vt:i4>0</vt:i4>
      </vt:variant>
      <vt:variant>
        <vt:i4>5</vt:i4>
      </vt:variant>
      <vt:variant>
        <vt:lpwstr/>
      </vt:variant>
      <vt:variant>
        <vt:lpwstr>Instructions_PAS_ScopeService</vt:lpwstr>
      </vt:variant>
      <vt:variant>
        <vt:i4>7405691</vt:i4>
      </vt:variant>
      <vt:variant>
        <vt:i4>12474</vt:i4>
      </vt:variant>
      <vt:variant>
        <vt:i4>0</vt:i4>
      </vt:variant>
      <vt:variant>
        <vt:i4>5</vt:i4>
      </vt:variant>
      <vt:variant>
        <vt:lpwstr/>
      </vt:variant>
      <vt:variant>
        <vt:lpwstr>Instructions_PAS_ContributesTo</vt:lpwstr>
      </vt:variant>
      <vt:variant>
        <vt:i4>6488164</vt:i4>
      </vt:variant>
      <vt:variant>
        <vt:i4>12462</vt:i4>
      </vt:variant>
      <vt:variant>
        <vt:i4>0</vt:i4>
      </vt:variant>
      <vt:variant>
        <vt:i4>5</vt:i4>
      </vt:variant>
      <vt:variant>
        <vt:lpwstr/>
      </vt:variant>
      <vt:variant>
        <vt:lpwstr>Instructions_PAS_Locations</vt:lpwstr>
      </vt:variant>
      <vt:variant>
        <vt:i4>6357113</vt:i4>
      </vt:variant>
      <vt:variant>
        <vt:i4>12450</vt:i4>
      </vt:variant>
      <vt:variant>
        <vt:i4>0</vt:i4>
      </vt:variant>
      <vt:variant>
        <vt:i4>5</vt:i4>
      </vt:variant>
      <vt:variant>
        <vt:lpwstr/>
      </vt:variant>
      <vt:variant>
        <vt:lpwstr>Instructions_PAS_StudentsToBeServed</vt:lpwstr>
      </vt:variant>
      <vt:variant>
        <vt:i4>16</vt:i4>
      </vt:variant>
      <vt:variant>
        <vt:i4>12447</vt:i4>
      </vt:variant>
      <vt:variant>
        <vt:i4>0</vt:i4>
      </vt:variant>
      <vt:variant>
        <vt:i4>5</vt:i4>
      </vt:variant>
      <vt:variant>
        <vt:lpwstr/>
      </vt:variant>
      <vt:variant>
        <vt:lpwstr>Instructions_PAS_BudgetedExpenditures</vt:lpwstr>
      </vt:variant>
      <vt:variant>
        <vt:i4>917508</vt:i4>
      </vt:variant>
      <vt:variant>
        <vt:i4>12417</vt:i4>
      </vt:variant>
      <vt:variant>
        <vt:i4>0</vt:i4>
      </vt:variant>
      <vt:variant>
        <vt:i4>5</vt:i4>
      </vt:variant>
      <vt:variant>
        <vt:lpwstr/>
      </vt:variant>
      <vt:variant>
        <vt:lpwstr>Instructions_PAS_ActionsServices</vt:lpwstr>
      </vt:variant>
      <vt:variant>
        <vt:i4>7929938</vt:i4>
      </vt:variant>
      <vt:variant>
        <vt:i4>12405</vt:i4>
      </vt:variant>
      <vt:variant>
        <vt:i4>0</vt:i4>
      </vt:variant>
      <vt:variant>
        <vt:i4>5</vt:i4>
      </vt:variant>
      <vt:variant>
        <vt:lpwstr/>
      </vt:variant>
      <vt:variant>
        <vt:lpwstr>Instructions_PAS_IIS_Locations</vt:lpwstr>
      </vt:variant>
      <vt:variant>
        <vt:i4>851990</vt:i4>
      </vt:variant>
      <vt:variant>
        <vt:i4>12393</vt:i4>
      </vt:variant>
      <vt:variant>
        <vt:i4>0</vt:i4>
      </vt:variant>
      <vt:variant>
        <vt:i4>5</vt:i4>
      </vt:variant>
      <vt:variant>
        <vt:lpwstr/>
      </vt:variant>
      <vt:variant>
        <vt:lpwstr>Instructions_PAS_ScopeService</vt:lpwstr>
      </vt:variant>
      <vt:variant>
        <vt:i4>7405691</vt:i4>
      </vt:variant>
      <vt:variant>
        <vt:i4>12382</vt:i4>
      </vt:variant>
      <vt:variant>
        <vt:i4>0</vt:i4>
      </vt:variant>
      <vt:variant>
        <vt:i4>5</vt:i4>
      </vt:variant>
      <vt:variant>
        <vt:lpwstr/>
      </vt:variant>
      <vt:variant>
        <vt:lpwstr>Instructions_PAS_ContributesTo</vt:lpwstr>
      </vt:variant>
      <vt:variant>
        <vt:i4>6488164</vt:i4>
      </vt:variant>
      <vt:variant>
        <vt:i4>12370</vt:i4>
      </vt:variant>
      <vt:variant>
        <vt:i4>0</vt:i4>
      </vt:variant>
      <vt:variant>
        <vt:i4>5</vt:i4>
      </vt:variant>
      <vt:variant>
        <vt:lpwstr/>
      </vt:variant>
      <vt:variant>
        <vt:lpwstr>Instructions_PAS_Locations</vt:lpwstr>
      </vt:variant>
      <vt:variant>
        <vt:i4>6357113</vt:i4>
      </vt:variant>
      <vt:variant>
        <vt:i4>12358</vt:i4>
      </vt:variant>
      <vt:variant>
        <vt:i4>0</vt:i4>
      </vt:variant>
      <vt:variant>
        <vt:i4>5</vt:i4>
      </vt:variant>
      <vt:variant>
        <vt:lpwstr/>
      </vt:variant>
      <vt:variant>
        <vt:lpwstr>Instructions_PAS_StudentsToBeServed</vt:lpwstr>
      </vt:variant>
      <vt:variant>
        <vt:i4>16</vt:i4>
      </vt:variant>
      <vt:variant>
        <vt:i4>12355</vt:i4>
      </vt:variant>
      <vt:variant>
        <vt:i4>0</vt:i4>
      </vt:variant>
      <vt:variant>
        <vt:i4>5</vt:i4>
      </vt:variant>
      <vt:variant>
        <vt:lpwstr/>
      </vt:variant>
      <vt:variant>
        <vt:lpwstr>Instructions_PAS_BudgetedExpenditures</vt:lpwstr>
      </vt:variant>
      <vt:variant>
        <vt:i4>917508</vt:i4>
      </vt:variant>
      <vt:variant>
        <vt:i4>12325</vt:i4>
      </vt:variant>
      <vt:variant>
        <vt:i4>0</vt:i4>
      </vt:variant>
      <vt:variant>
        <vt:i4>5</vt:i4>
      </vt:variant>
      <vt:variant>
        <vt:lpwstr/>
      </vt:variant>
      <vt:variant>
        <vt:lpwstr>Instructions_PAS_ActionsServices</vt:lpwstr>
      </vt:variant>
      <vt:variant>
        <vt:i4>7929938</vt:i4>
      </vt:variant>
      <vt:variant>
        <vt:i4>12313</vt:i4>
      </vt:variant>
      <vt:variant>
        <vt:i4>0</vt:i4>
      </vt:variant>
      <vt:variant>
        <vt:i4>5</vt:i4>
      </vt:variant>
      <vt:variant>
        <vt:lpwstr/>
      </vt:variant>
      <vt:variant>
        <vt:lpwstr>Instructions_PAS_IIS_Locations</vt:lpwstr>
      </vt:variant>
      <vt:variant>
        <vt:i4>851990</vt:i4>
      </vt:variant>
      <vt:variant>
        <vt:i4>12301</vt:i4>
      </vt:variant>
      <vt:variant>
        <vt:i4>0</vt:i4>
      </vt:variant>
      <vt:variant>
        <vt:i4>5</vt:i4>
      </vt:variant>
      <vt:variant>
        <vt:lpwstr/>
      </vt:variant>
      <vt:variant>
        <vt:lpwstr>Instructions_PAS_ScopeService</vt:lpwstr>
      </vt:variant>
      <vt:variant>
        <vt:i4>7405691</vt:i4>
      </vt:variant>
      <vt:variant>
        <vt:i4>12290</vt:i4>
      </vt:variant>
      <vt:variant>
        <vt:i4>0</vt:i4>
      </vt:variant>
      <vt:variant>
        <vt:i4>5</vt:i4>
      </vt:variant>
      <vt:variant>
        <vt:lpwstr/>
      </vt:variant>
      <vt:variant>
        <vt:lpwstr>Instructions_PAS_ContributesTo</vt:lpwstr>
      </vt:variant>
      <vt:variant>
        <vt:i4>6488164</vt:i4>
      </vt:variant>
      <vt:variant>
        <vt:i4>12278</vt:i4>
      </vt:variant>
      <vt:variant>
        <vt:i4>0</vt:i4>
      </vt:variant>
      <vt:variant>
        <vt:i4>5</vt:i4>
      </vt:variant>
      <vt:variant>
        <vt:lpwstr/>
      </vt:variant>
      <vt:variant>
        <vt:lpwstr>Instructions_PAS_Locations</vt:lpwstr>
      </vt:variant>
      <vt:variant>
        <vt:i4>6357113</vt:i4>
      </vt:variant>
      <vt:variant>
        <vt:i4>12266</vt:i4>
      </vt:variant>
      <vt:variant>
        <vt:i4>0</vt:i4>
      </vt:variant>
      <vt:variant>
        <vt:i4>5</vt:i4>
      </vt:variant>
      <vt:variant>
        <vt:lpwstr/>
      </vt:variant>
      <vt:variant>
        <vt:lpwstr>Instructions_PAS_StudentsToBeServed</vt:lpwstr>
      </vt:variant>
      <vt:variant>
        <vt:i4>16</vt:i4>
      </vt:variant>
      <vt:variant>
        <vt:i4>12263</vt:i4>
      </vt:variant>
      <vt:variant>
        <vt:i4>0</vt:i4>
      </vt:variant>
      <vt:variant>
        <vt:i4>5</vt:i4>
      </vt:variant>
      <vt:variant>
        <vt:lpwstr/>
      </vt:variant>
      <vt:variant>
        <vt:lpwstr>Instructions_PAS_BudgetedExpenditures</vt:lpwstr>
      </vt:variant>
      <vt:variant>
        <vt:i4>917508</vt:i4>
      </vt:variant>
      <vt:variant>
        <vt:i4>12233</vt:i4>
      </vt:variant>
      <vt:variant>
        <vt:i4>0</vt:i4>
      </vt:variant>
      <vt:variant>
        <vt:i4>5</vt:i4>
      </vt:variant>
      <vt:variant>
        <vt:lpwstr/>
      </vt:variant>
      <vt:variant>
        <vt:lpwstr>Instructions_PAS_ActionsServices</vt:lpwstr>
      </vt:variant>
      <vt:variant>
        <vt:i4>7929938</vt:i4>
      </vt:variant>
      <vt:variant>
        <vt:i4>12221</vt:i4>
      </vt:variant>
      <vt:variant>
        <vt:i4>0</vt:i4>
      </vt:variant>
      <vt:variant>
        <vt:i4>5</vt:i4>
      </vt:variant>
      <vt:variant>
        <vt:lpwstr/>
      </vt:variant>
      <vt:variant>
        <vt:lpwstr>Instructions_PAS_IIS_Locations</vt:lpwstr>
      </vt:variant>
      <vt:variant>
        <vt:i4>851990</vt:i4>
      </vt:variant>
      <vt:variant>
        <vt:i4>12209</vt:i4>
      </vt:variant>
      <vt:variant>
        <vt:i4>0</vt:i4>
      </vt:variant>
      <vt:variant>
        <vt:i4>5</vt:i4>
      </vt:variant>
      <vt:variant>
        <vt:lpwstr/>
      </vt:variant>
      <vt:variant>
        <vt:lpwstr>Instructions_PAS_ScopeService</vt:lpwstr>
      </vt:variant>
      <vt:variant>
        <vt:i4>7405691</vt:i4>
      </vt:variant>
      <vt:variant>
        <vt:i4>12198</vt:i4>
      </vt:variant>
      <vt:variant>
        <vt:i4>0</vt:i4>
      </vt:variant>
      <vt:variant>
        <vt:i4>5</vt:i4>
      </vt:variant>
      <vt:variant>
        <vt:lpwstr/>
      </vt:variant>
      <vt:variant>
        <vt:lpwstr>Instructions_PAS_ContributesTo</vt:lpwstr>
      </vt:variant>
      <vt:variant>
        <vt:i4>6488164</vt:i4>
      </vt:variant>
      <vt:variant>
        <vt:i4>12186</vt:i4>
      </vt:variant>
      <vt:variant>
        <vt:i4>0</vt:i4>
      </vt:variant>
      <vt:variant>
        <vt:i4>5</vt:i4>
      </vt:variant>
      <vt:variant>
        <vt:lpwstr/>
      </vt:variant>
      <vt:variant>
        <vt:lpwstr>Instructions_PAS_Locations</vt:lpwstr>
      </vt:variant>
      <vt:variant>
        <vt:i4>6357113</vt:i4>
      </vt:variant>
      <vt:variant>
        <vt:i4>12174</vt:i4>
      </vt:variant>
      <vt:variant>
        <vt:i4>0</vt:i4>
      </vt:variant>
      <vt:variant>
        <vt:i4>5</vt:i4>
      </vt:variant>
      <vt:variant>
        <vt:lpwstr/>
      </vt:variant>
      <vt:variant>
        <vt:lpwstr>Instructions_PAS_StudentsToBeServed</vt:lpwstr>
      </vt:variant>
      <vt:variant>
        <vt:i4>262194</vt:i4>
      </vt:variant>
      <vt:variant>
        <vt:i4>12171</vt:i4>
      </vt:variant>
      <vt:variant>
        <vt:i4>0</vt:i4>
      </vt:variant>
      <vt:variant>
        <vt:i4>5</vt:i4>
      </vt:variant>
      <vt:variant>
        <vt:lpwstr/>
      </vt:variant>
      <vt:variant>
        <vt:lpwstr>Instructions_PAS</vt:lpwstr>
      </vt:variant>
      <vt:variant>
        <vt:i4>1114131</vt:i4>
      </vt:variant>
      <vt:variant>
        <vt:i4>12168</vt:i4>
      </vt:variant>
      <vt:variant>
        <vt:i4>0</vt:i4>
      </vt:variant>
      <vt:variant>
        <vt:i4>5</vt:i4>
      </vt:variant>
      <vt:variant>
        <vt:lpwstr/>
      </vt:variant>
      <vt:variant>
        <vt:lpwstr>Instructions_GAS_ExpectedAnnMeasOutcomes</vt:lpwstr>
      </vt:variant>
      <vt:variant>
        <vt:i4>6488166</vt:i4>
      </vt:variant>
      <vt:variant>
        <vt:i4>12165</vt:i4>
      </vt:variant>
      <vt:variant>
        <vt:i4>0</vt:i4>
      </vt:variant>
      <vt:variant>
        <vt:i4>5</vt:i4>
      </vt:variant>
      <vt:variant>
        <vt:lpwstr/>
      </vt:variant>
      <vt:variant>
        <vt:lpwstr>Instructions_GAS_IdentifiedNeed</vt:lpwstr>
      </vt:variant>
      <vt:variant>
        <vt:i4>1048595</vt:i4>
      </vt:variant>
      <vt:variant>
        <vt:i4>12132</vt:i4>
      </vt:variant>
      <vt:variant>
        <vt:i4>0</vt:i4>
      </vt:variant>
      <vt:variant>
        <vt:i4>5</vt:i4>
      </vt:variant>
      <vt:variant>
        <vt:lpwstr/>
      </vt:variant>
      <vt:variant>
        <vt:lpwstr>Instructions_GAS_StateLocalPriorities</vt:lpwstr>
      </vt:variant>
      <vt:variant>
        <vt:i4>1376258</vt:i4>
      </vt:variant>
      <vt:variant>
        <vt:i4>12129</vt:i4>
      </vt:variant>
      <vt:variant>
        <vt:i4>0</vt:i4>
      </vt:variant>
      <vt:variant>
        <vt:i4>5</vt:i4>
      </vt:variant>
      <vt:variant>
        <vt:lpwstr/>
      </vt:variant>
      <vt:variant>
        <vt:lpwstr>Instructions_GAS_Goal</vt:lpwstr>
      </vt:variant>
      <vt:variant>
        <vt:i4>16</vt:i4>
      </vt:variant>
      <vt:variant>
        <vt:i4>12117</vt:i4>
      </vt:variant>
      <vt:variant>
        <vt:i4>0</vt:i4>
      </vt:variant>
      <vt:variant>
        <vt:i4>5</vt:i4>
      </vt:variant>
      <vt:variant>
        <vt:lpwstr/>
      </vt:variant>
      <vt:variant>
        <vt:lpwstr>Instructions_PAS_BudgetedExpenditures</vt:lpwstr>
      </vt:variant>
      <vt:variant>
        <vt:i4>917508</vt:i4>
      </vt:variant>
      <vt:variant>
        <vt:i4>12087</vt:i4>
      </vt:variant>
      <vt:variant>
        <vt:i4>0</vt:i4>
      </vt:variant>
      <vt:variant>
        <vt:i4>5</vt:i4>
      </vt:variant>
      <vt:variant>
        <vt:lpwstr/>
      </vt:variant>
      <vt:variant>
        <vt:lpwstr>Instructions_PAS_ActionsServices</vt:lpwstr>
      </vt:variant>
      <vt:variant>
        <vt:i4>7929938</vt:i4>
      </vt:variant>
      <vt:variant>
        <vt:i4>12075</vt:i4>
      </vt:variant>
      <vt:variant>
        <vt:i4>0</vt:i4>
      </vt:variant>
      <vt:variant>
        <vt:i4>5</vt:i4>
      </vt:variant>
      <vt:variant>
        <vt:lpwstr/>
      </vt:variant>
      <vt:variant>
        <vt:lpwstr>Instructions_PAS_IIS_Locations</vt:lpwstr>
      </vt:variant>
      <vt:variant>
        <vt:i4>851990</vt:i4>
      </vt:variant>
      <vt:variant>
        <vt:i4>12063</vt:i4>
      </vt:variant>
      <vt:variant>
        <vt:i4>0</vt:i4>
      </vt:variant>
      <vt:variant>
        <vt:i4>5</vt:i4>
      </vt:variant>
      <vt:variant>
        <vt:lpwstr/>
      </vt:variant>
      <vt:variant>
        <vt:lpwstr>Instructions_PAS_ScopeService</vt:lpwstr>
      </vt:variant>
      <vt:variant>
        <vt:i4>7405691</vt:i4>
      </vt:variant>
      <vt:variant>
        <vt:i4>12052</vt:i4>
      </vt:variant>
      <vt:variant>
        <vt:i4>0</vt:i4>
      </vt:variant>
      <vt:variant>
        <vt:i4>5</vt:i4>
      </vt:variant>
      <vt:variant>
        <vt:lpwstr/>
      </vt:variant>
      <vt:variant>
        <vt:lpwstr>Instructions_PAS_ContributesTo</vt:lpwstr>
      </vt:variant>
      <vt:variant>
        <vt:i4>6488164</vt:i4>
      </vt:variant>
      <vt:variant>
        <vt:i4>12040</vt:i4>
      </vt:variant>
      <vt:variant>
        <vt:i4>0</vt:i4>
      </vt:variant>
      <vt:variant>
        <vt:i4>5</vt:i4>
      </vt:variant>
      <vt:variant>
        <vt:lpwstr/>
      </vt:variant>
      <vt:variant>
        <vt:lpwstr>Instructions_PAS_Locations</vt:lpwstr>
      </vt:variant>
      <vt:variant>
        <vt:i4>6357113</vt:i4>
      </vt:variant>
      <vt:variant>
        <vt:i4>12028</vt:i4>
      </vt:variant>
      <vt:variant>
        <vt:i4>0</vt:i4>
      </vt:variant>
      <vt:variant>
        <vt:i4>5</vt:i4>
      </vt:variant>
      <vt:variant>
        <vt:lpwstr/>
      </vt:variant>
      <vt:variant>
        <vt:lpwstr>Instructions_PAS_StudentsToBeServed</vt:lpwstr>
      </vt:variant>
      <vt:variant>
        <vt:i4>16</vt:i4>
      </vt:variant>
      <vt:variant>
        <vt:i4>12025</vt:i4>
      </vt:variant>
      <vt:variant>
        <vt:i4>0</vt:i4>
      </vt:variant>
      <vt:variant>
        <vt:i4>5</vt:i4>
      </vt:variant>
      <vt:variant>
        <vt:lpwstr/>
      </vt:variant>
      <vt:variant>
        <vt:lpwstr>Instructions_PAS_BudgetedExpenditures</vt:lpwstr>
      </vt:variant>
      <vt:variant>
        <vt:i4>917508</vt:i4>
      </vt:variant>
      <vt:variant>
        <vt:i4>11995</vt:i4>
      </vt:variant>
      <vt:variant>
        <vt:i4>0</vt:i4>
      </vt:variant>
      <vt:variant>
        <vt:i4>5</vt:i4>
      </vt:variant>
      <vt:variant>
        <vt:lpwstr/>
      </vt:variant>
      <vt:variant>
        <vt:lpwstr>Instructions_PAS_ActionsServices</vt:lpwstr>
      </vt:variant>
      <vt:variant>
        <vt:i4>7929938</vt:i4>
      </vt:variant>
      <vt:variant>
        <vt:i4>11983</vt:i4>
      </vt:variant>
      <vt:variant>
        <vt:i4>0</vt:i4>
      </vt:variant>
      <vt:variant>
        <vt:i4>5</vt:i4>
      </vt:variant>
      <vt:variant>
        <vt:lpwstr/>
      </vt:variant>
      <vt:variant>
        <vt:lpwstr>Instructions_PAS_IIS_Locations</vt:lpwstr>
      </vt:variant>
      <vt:variant>
        <vt:i4>851990</vt:i4>
      </vt:variant>
      <vt:variant>
        <vt:i4>11971</vt:i4>
      </vt:variant>
      <vt:variant>
        <vt:i4>0</vt:i4>
      </vt:variant>
      <vt:variant>
        <vt:i4>5</vt:i4>
      </vt:variant>
      <vt:variant>
        <vt:lpwstr/>
      </vt:variant>
      <vt:variant>
        <vt:lpwstr>Instructions_PAS_ScopeService</vt:lpwstr>
      </vt:variant>
      <vt:variant>
        <vt:i4>7405691</vt:i4>
      </vt:variant>
      <vt:variant>
        <vt:i4>11960</vt:i4>
      </vt:variant>
      <vt:variant>
        <vt:i4>0</vt:i4>
      </vt:variant>
      <vt:variant>
        <vt:i4>5</vt:i4>
      </vt:variant>
      <vt:variant>
        <vt:lpwstr/>
      </vt:variant>
      <vt:variant>
        <vt:lpwstr>Instructions_PAS_ContributesTo</vt:lpwstr>
      </vt:variant>
      <vt:variant>
        <vt:i4>6488164</vt:i4>
      </vt:variant>
      <vt:variant>
        <vt:i4>11948</vt:i4>
      </vt:variant>
      <vt:variant>
        <vt:i4>0</vt:i4>
      </vt:variant>
      <vt:variant>
        <vt:i4>5</vt:i4>
      </vt:variant>
      <vt:variant>
        <vt:lpwstr/>
      </vt:variant>
      <vt:variant>
        <vt:lpwstr>Instructions_PAS_Locations</vt:lpwstr>
      </vt:variant>
      <vt:variant>
        <vt:i4>6357113</vt:i4>
      </vt:variant>
      <vt:variant>
        <vt:i4>11936</vt:i4>
      </vt:variant>
      <vt:variant>
        <vt:i4>0</vt:i4>
      </vt:variant>
      <vt:variant>
        <vt:i4>5</vt:i4>
      </vt:variant>
      <vt:variant>
        <vt:lpwstr/>
      </vt:variant>
      <vt:variant>
        <vt:lpwstr>Instructions_PAS_StudentsToBeServed</vt:lpwstr>
      </vt:variant>
      <vt:variant>
        <vt:i4>16</vt:i4>
      </vt:variant>
      <vt:variant>
        <vt:i4>11933</vt:i4>
      </vt:variant>
      <vt:variant>
        <vt:i4>0</vt:i4>
      </vt:variant>
      <vt:variant>
        <vt:i4>5</vt:i4>
      </vt:variant>
      <vt:variant>
        <vt:lpwstr/>
      </vt:variant>
      <vt:variant>
        <vt:lpwstr>Instructions_PAS_BudgetedExpenditures</vt:lpwstr>
      </vt:variant>
      <vt:variant>
        <vt:i4>917508</vt:i4>
      </vt:variant>
      <vt:variant>
        <vt:i4>11903</vt:i4>
      </vt:variant>
      <vt:variant>
        <vt:i4>0</vt:i4>
      </vt:variant>
      <vt:variant>
        <vt:i4>5</vt:i4>
      </vt:variant>
      <vt:variant>
        <vt:lpwstr/>
      </vt:variant>
      <vt:variant>
        <vt:lpwstr>Instructions_PAS_ActionsServices</vt:lpwstr>
      </vt:variant>
      <vt:variant>
        <vt:i4>7929938</vt:i4>
      </vt:variant>
      <vt:variant>
        <vt:i4>11891</vt:i4>
      </vt:variant>
      <vt:variant>
        <vt:i4>0</vt:i4>
      </vt:variant>
      <vt:variant>
        <vt:i4>5</vt:i4>
      </vt:variant>
      <vt:variant>
        <vt:lpwstr/>
      </vt:variant>
      <vt:variant>
        <vt:lpwstr>Instructions_PAS_IIS_Locations</vt:lpwstr>
      </vt:variant>
      <vt:variant>
        <vt:i4>851990</vt:i4>
      </vt:variant>
      <vt:variant>
        <vt:i4>11879</vt:i4>
      </vt:variant>
      <vt:variant>
        <vt:i4>0</vt:i4>
      </vt:variant>
      <vt:variant>
        <vt:i4>5</vt:i4>
      </vt:variant>
      <vt:variant>
        <vt:lpwstr/>
      </vt:variant>
      <vt:variant>
        <vt:lpwstr>Instructions_PAS_ScopeService</vt:lpwstr>
      </vt:variant>
      <vt:variant>
        <vt:i4>7405691</vt:i4>
      </vt:variant>
      <vt:variant>
        <vt:i4>11868</vt:i4>
      </vt:variant>
      <vt:variant>
        <vt:i4>0</vt:i4>
      </vt:variant>
      <vt:variant>
        <vt:i4>5</vt:i4>
      </vt:variant>
      <vt:variant>
        <vt:lpwstr/>
      </vt:variant>
      <vt:variant>
        <vt:lpwstr>Instructions_PAS_ContributesTo</vt:lpwstr>
      </vt:variant>
      <vt:variant>
        <vt:i4>6488164</vt:i4>
      </vt:variant>
      <vt:variant>
        <vt:i4>11856</vt:i4>
      </vt:variant>
      <vt:variant>
        <vt:i4>0</vt:i4>
      </vt:variant>
      <vt:variant>
        <vt:i4>5</vt:i4>
      </vt:variant>
      <vt:variant>
        <vt:lpwstr/>
      </vt:variant>
      <vt:variant>
        <vt:lpwstr>Instructions_PAS_Locations</vt:lpwstr>
      </vt:variant>
      <vt:variant>
        <vt:i4>6357113</vt:i4>
      </vt:variant>
      <vt:variant>
        <vt:i4>11844</vt:i4>
      </vt:variant>
      <vt:variant>
        <vt:i4>0</vt:i4>
      </vt:variant>
      <vt:variant>
        <vt:i4>5</vt:i4>
      </vt:variant>
      <vt:variant>
        <vt:lpwstr/>
      </vt:variant>
      <vt:variant>
        <vt:lpwstr>Instructions_PAS_StudentsToBeServed</vt:lpwstr>
      </vt:variant>
      <vt:variant>
        <vt:i4>16</vt:i4>
      </vt:variant>
      <vt:variant>
        <vt:i4>11841</vt:i4>
      </vt:variant>
      <vt:variant>
        <vt:i4>0</vt:i4>
      </vt:variant>
      <vt:variant>
        <vt:i4>5</vt:i4>
      </vt:variant>
      <vt:variant>
        <vt:lpwstr/>
      </vt:variant>
      <vt:variant>
        <vt:lpwstr>Instructions_PAS_BudgetedExpenditures</vt:lpwstr>
      </vt:variant>
      <vt:variant>
        <vt:i4>917508</vt:i4>
      </vt:variant>
      <vt:variant>
        <vt:i4>11811</vt:i4>
      </vt:variant>
      <vt:variant>
        <vt:i4>0</vt:i4>
      </vt:variant>
      <vt:variant>
        <vt:i4>5</vt:i4>
      </vt:variant>
      <vt:variant>
        <vt:lpwstr/>
      </vt:variant>
      <vt:variant>
        <vt:lpwstr>Instructions_PAS_ActionsServices</vt:lpwstr>
      </vt:variant>
      <vt:variant>
        <vt:i4>7929938</vt:i4>
      </vt:variant>
      <vt:variant>
        <vt:i4>11799</vt:i4>
      </vt:variant>
      <vt:variant>
        <vt:i4>0</vt:i4>
      </vt:variant>
      <vt:variant>
        <vt:i4>5</vt:i4>
      </vt:variant>
      <vt:variant>
        <vt:lpwstr/>
      </vt:variant>
      <vt:variant>
        <vt:lpwstr>Instructions_PAS_IIS_Locations</vt:lpwstr>
      </vt:variant>
      <vt:variant>
        <vt:i4>851990</vt:i4>
      </vt:variant>
      <vt:variant>
        <vt:i4>11787</vt:i4>
      </vt:variant>
      <vt:variant>
        <vt:i4>0</vt:i4>
      </vt:variant>
      <vt:variant>
        <vt:i4>5</vt:i4>
      </vt:variant>
      <vt:variant>
        <vt:lpwstr/>
      </vt:variant>
      <vt:variant>
        <vt:lpwstr>Instructions_PAS_ScopeService</vt:lpwstr>
      </vt:variant>
      <vt:variant>
        <vt:i4>7405691</vt:i4>
      </vt:variant>
      <vt:variant>
        <vt:i4>11776</vt:i4>
      </vt:variant>
      <vt:variant>
        <vt:i4>0</vt:i4>
      </vt:variant>
      <vt:variant>
        <vt:i4>5</vt:i4>
      </vt:variant>
      <vt:variant>
        <vt:lpwstr/>
      </vt:variant>
      <vt:variant>
        <vt:lpwstr>Instructions_PAS_ContributesTo</vt:lpwstr>
      </vt:variant>
      <vt:variant>
        <vt:i4>6488164</vt:i4>
      </vt:variant>
      <vt:variant>
        <vt:i4>11764</vt:i4>
      </vt:variant>
      <vt:variant>
        <vt:i4>0</vt:i4>
      </vt:variant>
      <vt:variant>
        <vt:i4>5</vt:i4>
      </vt:variant>
      <vt:variant>
        <vt:lpwstr/>
      </vt:variant>
      <vt:variant>
        <vt:lpwstr>Instructions_PAS_Locations</vt:lpwstr>
      </vt:variant>
      <vt:variant>
        <vt:i4>6357113</vt:i4>
      </vt:variant>
      <vt:variant>
        <vt:i4>11752</vt:i4>
      </vt:variant>
      <vt:variant>
        <vt:i4>0</vt:i4>
      </vt:variant>
      <vt:variant>
        <vt:i4>5</vt:i4>
      </vt:variant>
      <vt:variant>
        <vt:lpwstr/>
      </vt:variant>
      <vt:variant>
        <vt:lpwstr>Instructions_PAS_StudentsToBeServed</vt:lpwstr>
      </vt:variant>
      <vt:variant>
        <vt:i4>16</vt:i4>
      </vt:variant>
      <vt:variant>
        <vt:i4>11749</vt:i4>
      </vt:variant>
      <vt:variant>
        <vt:i4>0</vt:i4>
      </vt:variant>
      <vt:variant>
        <vt:i4>5</vt:i4>
      </vt:variant>
      <vt:variant>
        <vt:lpwstr/>
      </vt:variant>
      <vt:variant>
        <vt:lpwstr>Instructions_PAS_BudgetedExpenditures</vt:lpwstr>
      </vt:variant>
      <vt:variant>
        <vt:i4>917508</vt:i4>
      </vt:variant>
      <vt:variant>
        <vt:i4>11719</vt:i4>
      </vt:variant>
      <vt:variant>
        <vt:i4>0</vt:i4>
      </vt:variant>
      <vt:variant>
        <vt:i4>5</vt:i4>
      </vt:variant>
      <vt:variant>
        <vt:lpwstr/>
      </vt:variant>
      <vt:variant>
        <vt:lpwstr>Instructions_PAS_ActionsServices</vt:lpwstr>
      </vt:variant>
      <vt:variant>
        <vt:i4>7929938</vt:i4>
      </vt:variant>
      <vt:variant>
        <vt:i4>11707</vt:i4>
      </vt:variant>
      <vt:variant>
        <vt:i4>0</vt:i4>
      </vt:variant>
      <vt:variant>
        <vt:i4>5</vt:i4>
      </vt:variant>
      <vt:variant>
        <vt:lpwstr/>
      </vt:variant>
      <vt:variant>
        <vt:lpwstr>Instructions_PAS_IIS_Locations</vt:lpwstr>
      </vt:variant>
      <vt:variant>
        <vt:i4>851990</vt:i4>
      </vt:variant>
      <vt:variant>
        <vt:i4>11695</vt:i4>
      </vt:variant>
      <vt:variant>
        <vt:i4>0</vt:i4>
      </vt:variant>
      <vt:variant>
        <vt:i4>5</vt:i4>
      </vt:variant>
      <vt:variant>
        <vt:lpwstr/>
      </vt:variant>
      <vt:variant>
        <vt:lpwstr>Instructions_PAS_ScopeService</vt:lpwstr>
      </vt:variant>
      <vt:variant>
        <vt:i4>7405691</vt:i4>
      </vt:variant>
      <vt:variant>
        <vt:i4>11684</vt:i4>
      </vt:variant>
      <vt:variant>
        <vt:i4>0</vt:i4>
      </vt:variant>
      <vt:variant>
        <vt:i4>5</vt:i4>
      </vt:variant>
      <vt:variant>
        <vt:lpwstr/>
      </vt:variant>
      <vt:variant>
        <vt:lpwstr>Instructions_PAS_ContributesTo</vt:lpwstr>
      </vt:variant>
      <vt:variant>
        <vt:i4>6488164</vt:i4>
      </vt:variant>
      <vt:variant>
        <vt:i4>11672</vt:i4>
      </vt:variant>
      <vt:variant>
        <vt:i4>0</vt:i4>
      </vt:variant>
      <vt:variant>
        <vt:i4>5</vt:i4>
      </vt:variant>
      <vt:variant>
        <vt:lpwstr/>
      </vt:variant>
      <vt:variant>
        <vt:lpwstr>Instructions_PAS_Locations</vt:lpwstr>
      </vt:variant>
      <vt:variant>
        <vt:i4>6357113</vt:i4>
      </vt:variant>
      <vt:variant>
        <vt:i4>11660</vt:i4>
      </vt:variant>
      <vt:variant>
        <vt:i4>0</vt:i4>
      </vt:variant>
      <vt:variant>
        <vt:i4>5</vt:i4>
      </vt:variant>
      <vt:variant>
        <vt:lpwstr/>
      </vt:variant>
      <vt:variant>
        <vt:lpwstr>Instructions_PAS_StudentsToBeServed</vt:lpwstr>
      </vt:variant>
      <vt:variant>
        <vt:i4>16</vt:i4>
      </vt:variant>
      <vt:variant>
        <vt:i4>11657</vt:i4>
      </vt:variant>
      <vt:variant>
        <vt:i4>0</vt:i4>
      </vt:variant>
      <vt:variant>
        <vt:i4>5</vt:i4>
      </vt:variant>
      <vt:variant>
        <vt:lpwstr/>
      </vt:variant>
      <vt:variant>
        <vt:lpwstr>Instructions_PAS_BudgetedExpenditures</vt:lpwstr>
      </vt:variant>
      <vt:variant>
        <vt:i4>917508</vt:i4>
      </vt:variant>
      <vt:variant>
        <vt:i4>11627</vt:i4>
      </vt:variant>
      <vt:variant>
        <vt:i4>0</vt:i4>
      </vt:variant>
      <vt:variant>
        <vt:i4>5</vt:i4>
      </vt:variant>
      <vt:variant>
        <vt:lpwstr/>
      </vt:variant>
      <vt:variant>
        <vt:lpwstr>Instructions_PAS_ActionsServices</vt:lpwstr>
      </vt:variant>
      <vt:variant>
        <vt:i4>7929938</vt:i4>
      </vt:variant>
      <vt:variant>
        <vt:i4>11615</vt:i4>
      </vt:variant>
      <vt:variant>
        <vt:i4>0</vt:i4>
      </vt:variant>
      <vt:variant>
        <vt:i4>5</vt:i4>
      </vt:variant>
      <vt:variant>
        <vt:lpwstr/>
      </vt:variant>
      <vt:variant>
        <vt:lpwstr>Instructions_PAS_IIS_Locations</vt:lpwstr>
      </vt:variant>
      <vt:variant>
        <vt:i4>851990</vt:i4>
      </vt:variant>
      <vt:variant>
        <vt:i4>11603</vt:i4>
      </vt:variant>
      <vt:variant>
        <vt:i4>0</vt:i4>
      </vt:variant>
      <vt:variant>
        <vt:i4>5</vt:i4>
      </vt:variant>
      <vt:variant>
        <vt:lpwstr/>
      </vt:variant>
      <vt:variant>
        <vt:lpwstr>Instructions_PAS_ScopeService</vt:lpwstr>
      </vt:variant>
      <vt:variant>
        <vt:i4>7405691</vt:i4>
      </vt:variant>
      <vt:variant>
        <vt:i4>11592</vt:i4>
      </vt:variant>
      <vt:variant>
        <vt:i4>0</vt:i4>
      </vt:variant>
      <vt:variant>
        <vt:i4>5</vt:i4>
      </vt:variant>
      <vt:variant>
        <vt:lpwstr/>
      </vt:variant>
      <vt:variant>
        <vt:lpwstr>Instructions_PAS_ContributesTo</vt:lpwstr>
      </vt:variant>
      <vt:variant>
        <vt:i4>6488164</vt:i4>
      </vt:variant>
      <vt:variant>
        <vt:i4>11580</vt:i4>
      </vt:variant>
      <vt:variant>
        <vt:i4>0</vt:i4>
      </vt:variant>
      <vt:variant>
        <vt:i4>5</vt:i4>
      </vt:variant>
      <vt:variant>
        <vt:lpwstr/>
      </vt:variant>
      <vt:variant>
        <vt:lpwstr>Instructions_PAS_Locations</vt:lpwstr>
      </vt:variant>
      <vt:variant>
        <vt:i4>6357113</vt:i4>
      </vt:variant>
      <vt:variant>
        <vt:i4>11568</vt:i4>
      </vt:variant>
      <vt:variant>
        <vt:i4>0</vt:i4>
      </vt:variant>
      <vt:variant>
        <vt:i4>5</vt:i4>
      </vt:variant>
      <vt:variant>
        <vt:lpwstr/>
      </vt:variant>
      <vt:variant>
        <vt:lpwstr>Instructions_PAS_StudentsToBeServed</vt:lpwstr>
      </vt:variant>
      <vt:variant>
        <vt:i4>16</vt:i4>
      </vt:variant>
      <vt:variant>
        <vt:i4>11565</vt:i4>
      </vt:variant>
      <vt:variant>
        <vt:i4>0</vt:i4>
      </vt:variant>
      <vt:variant>
        <vt:i4>5</vt:i4>
      </vt:variant>
      <vt:variant>
        <vt:lpwstr/>
      </vt:variant>
      <vt:variant>
        <vt:lpwstr>Instructions_PAS_BudgetedExpenditures</vt:lpwstr>
      </vt:variant>
      <vt:variant>
        <vt:i4>917508</vt:i4>
      </vt:variant>
      <vt:variant>
        <vt:i4>11535</vt:i4>
      </vt:variant>
      <vt:variant>
        <vt:i4>0</vt:i4>
      </vt:variant>
      <vt:variant>
        <vt:i4>5</vt:i4>
      </vt:variant>
      <vt:variant>
        <vt:lpwstr/>
      </vt:variant>
      <vt:variant>
        <vt:lpwstr>Instructions_PAS_ActionsServices</vt:lpwstr>
      </vt:variant>
      <vt:variant>
        <vt:i4>7929938</vt:i4>
      </vt:variant>
      <vt:variant>
        <vt:i4>11523</vt:i4>
      </vt:variant>
      <vt:variant>
        <vt:i4>0</vt:i4>
      </vt:variant>
      <vt:variant>
        <vt:i4>5</vt:i4>
      </vt:variant>
      <vt:variant>
        <vt:lpwstr/>
      </vt:variant>
      <vt:variant>
        <vt:lpwstr>Instructions_PAS_IIS_Locations</vt:lpwstr>
      </vt:variant>
      <vt:variant>
        <vt:i4>851990</vt:i4>
      </vt:variant>
      <vt:variant>
        <vt:i4>11511</vt:i4>
      </vt:variant>
      <vt:variant>
        <vt:i4>0</vt:i4>
      </vt:variant>
      <vt:variant>
        <vt:i4>5</vt:i4>
      </vt:variant>
      <vt:variant>
        <vt:lpwstr/>
      </vt:variant>
      <vt:variant>
        <vt:lpwstr>Instructions_PAS_ScopeService</vt:lpwstr>
      </vt:variant>
      <vt:variant>
        <vt:i4>7405691</vt:i4>
      </vt:variant>
      <vt:variant>
        <vt:i4>11500</vt:i4>
      </vt:variant>
      <vt:variant>
        <vt:i4>0</vt:i4>
      </vt:variant>
      <vt:variant>
        <vt:i4>5</vt:i4>
      </vt:variant>
      <vt:variant>
        <vt:lpwstr/>
      </vt:variant>
      <vt:variant>
        <vt:lpwstr>Instructions_PAS_ContributesTo</vt:lpwstr>
      </vt:variant>
      <vt:variant>
        <vt:i4>6488164</vt:i4>
      </vt:variant>
      <vt:variant>
        <vt:i4>11488</vt:i4>
      </vt:variant>
      <vt:variant>
        <vt:i4>0</vt:i4>
      </vt:variant>
      <vt:variant>
        <vt:i4>5</vt:i4>
      </vt:variant>
      <vt:variant>
        <vt:lpwstr/>
      </vt:variant>
      <vt:variant>
        <vt:lpwstr>Instructions_PAS_Locations</vt:lpwstr>
      </vt:variant>
      <vt:variant>
        <vt:i4>6357113</vt:i4>
      </vt:variant>
      <vt:variant>
        <vt:i4>11476</vt:i4>
      </vt:variant>
      <vt:variant>
        <vt:i4>0</vt:i4>
      </vt:variant>
      <vt:variant>
        <vt:i4>5</vt:i4>
      </vt:variant>
      <vt:variant>
        <vt:lpwstr/>
      </vt:variant>
      <vt:variant>
        <vt:lpwstr>Instructions_PAS_StudentsToBeServed</vt:lpwstr>
      </vt:variant>
      <vt:variant>
        <vt:i4>16</vt:i4>
      </vt:variant>
      <vt:variant>
        <vt:i4>11473</vt:i4>
      </vt:variant>
      <vt:variant>
        <vt:i4>0</vt:i4>
      </vt:variant>
      <vt:variant>
        <vt:i4>5</vt:i4>
      </vt:variant>
      <vt:variant>
        <vt:lpwstr/>
      </vt:variant>
      <vt:variant>
        <vt:lpwstr>Instructions_PAS_BudgetedExpenditures</vt:lpwstr>
      </vt:variant>
      <vt:variant>
        <vt:i4>917508</vt:i4>
      </vt:variant>
      <vt:variant>
        <vt:i4>11443</vt:i4>
      </vt:variant>
      <vt:variant>
        <vt:i4>0</vt:i4>
      </vt:variant>
      <vt:variant>
        <vt:i4>5</vt:i4>
      </vt:variant>
      <vt:variant>
        <vt:lpwstr/>
      </vt:variant>
      <vt:variant>
        <vt:lpwstr>Instructions_PAS_ActionsServices</vt:lpwstr>
      </vt:variant>
      <vt:variant>
        <vt:i4>7929938</vt:i4>
      </vt:variant>
      <vt:variant>
        <vt:i4>11431</vt:i4>
      </vt:variant>
      <vt:variant>
        <vt:i4>0</vt:i4>
      </vt:variant>
      <vt:variant>
        <vt:i4>5</vt:i4>
      </vt:variant>
      <vt:variant>
        <vt:lpwstr/>
      </vt:variant>
      <vt:variant>
        <vt:lpwstr>Instructions_PAS_IIS_Locations</vt:lpwstr>
      </vt:variant>
      <vt:variant>
        <vt:i4>851990</vt:i4>
      </vt:variant>
      <vt:variant>
        <vt:i4>11419</vt:i4>
      </vt:variant>
      <vt:variant>
        <vt:i4>0</vt:i4>
      </vt:variant>
      <vt:variant>
        <vt:i4>5</vt:i4>
      </vt:variant>
      <vt:variant>
        <vt:lpwstr/>
      </vt:variant>
      <vt:variant>
        <vt:lpwstr>Instructions_PAS_ScopeService</vt:lpwstr>
      </vt:variant>
      <vt:variant>
        <vt:i4>7405691</vt:i4>
      </vt:variant>
      <vt:variant>
        <vt:i4>11408</vt:i4>
      </vt:variant>
      <vt:variant>
        <vt:i4>0</vt:i4>
      </vt:variant>
      <vt:variant>
        <vt:i4>5</vt:i4>
      </vt:variant>
      <vt:variant>
        <vt:lpwstr/>
      </vt:variant>
      <vt:variant>
        <vt:lpwstr>Instructions_PAS_ContributesTo</vt:lpwstr>
      </vt:variant>
      <vt:variant>
        <vt:i4>6488164</vt:i4>
      </vt:variant>
      <vt:variant>
        <vt:i4>11396</vt:i4>
      </vt:variant>
      <vt:variant>
        <vt:i4>0</vt:i4>
      </vt:variant>
      <vt:variant>
        <vt:i4>5</vt:i4>
      </vt:variant>
      <vt:variant>
        <vt:lpwstr/>
      </vt:variant>
      <vt:variant>
        <vt:lpwstr>Instructions_PAS_Locations</vt:lpwstr>
      </vt:variant>
      <vt:variant>
        <vt:i4>6357113</vt:i4>
      </vt:variant>
      <vt:variant>
        <vt:i4>11384</vt:i4>
      </vt:variant>
      <vt:variant>
        <vt:i4>0</vt:i4>
      </vt:variant>
      <vt:variant>
        <vt:i4>5</vt:i4>
      </vt:variant>
      <vt:variant>
        <vt:lpwstr/>
      </vt:variant>
      <vt:variant>
        <vt:lpwstr>Instructions_PAS_StudentsToBeServed</vt:lpwstr>
      </vt:variant>
      <vt:variant>
        <vt:i4>16</vt:i4>
      </vt:variant>
      <vt:variant>
        <vt:i4>11381</vt:i4>
      </vt:variant>
      <vt:variant>
        <vt:i4>0</vt:i4>
      </vt:variant>
      <vt:variant>
        <vt:i4>5</vt:i4>
      </vt:variant>
      <vt:variant>
        <vt:lpwstr/>
      </vt:variant>
      <vt:variant>
        <vt:lpwstr>Instructions_PAS_BudgetedExpenditures</vt:lpwstr>
      </vt:variant>
      <vt:variant>
        <vt:i4>917508</vt:i4>
      </vt:variant>
      <vt:variant>
        <vt:i4>11351</vt:i4>
      </vt:variant>
      <vt:variant>
        <vt:i4>0</vt:i4>
      </vt:variant>
      <vt:variant>
        <vt:i4>5</vt:i4>
      </vt:variant>
      <vt:variant>
        <vt:lpwstr/>
      </vt:variant>
      <vt:variant>
        <vt:lpwstr>Instructions_PAS_ActionsServices</vt:lpwstr>
      </vt:variant>
      <vt:variant>
        <vt:i4>7929938</vt:i4>
      </vt:variant>
      <vt:variant>
        <vt:i4>11339</vt:i4>
      </vt:variant>
      <vt:variant>
        <vt:i4>0</vt:i4>
      </vt:variant>
      <vt:variant>
        <vt:i4>5</vt:i4>
      </vt:variant>
      <vt:variant>
        <vt:lpwstr/>
      </vt:variant>
      <vt:variant>
        <vt:lpwstr>Instructions_PAS_IIS_Locations</vt:lpwstr>
      </vt:variant>
      <vt:variant>
        <vt:i4>851990</vt:i4>
      </vt:variant>
      <vt:variant>
        <vt:i4>11327</vt:i4>
      </vt:variant>
      <vt:variant>
        <vt:i4>0</vt:i4>
      </vt:variant>
      <vt:variant>
        <vt:i4>5</vt:i4>
      </vt:variant>
      <vt:variant>
        <vt:lpwstr/>
      </vt:variant>
      <vt:variant>
        <vt:lpwstr>Instructions_PAS_ScopeService</vt:lpwstr>
      </vt:variant>
      <vt:variant>
        <vt:i4>7405691</vt:i4>
      </vt:variant>
      <vt:variant>
        <vt:i4>11316</vt:i4>
      </vt:variant>
      <vt:variant>
        <vt:i4>0</vt:i4>
      </vt:variant>
      <vt:variant>
        <vt:i4>5</vt:i4>
      </vt:variant>
      <vt:variant>
        <vt:lpwstr/>
      </vt:variant>
      <vt:variant>
        <vt:lpwstr>Instructions_PAS_ContributesTo</vt:lpwstr>
      </vt:variant>
      <vt:variant>
        <vt:i4>6488164</vt:i4>
      </vt:variant>
      <vt:variant>
        <vt:i4>11304</vt:i4>
      </vt:variant>
      <vt:variant>
        <vt:i4>0</vt:i4>
      </vt:variant>
      <vt:variant>
        <vt:i4>5</vt:i4>
      </vt:variant>
      <vt:variant>
        <vt:lpwstr/>
      </vt:variant>
      <vt:variant>
        <vt:lpwstr>Instructions_PAS_Locations</vt:lpwstr>
      </vt:variant>
      <vt:variant>
        <vt:i4>6357113</vt:i4>
      </vt:variant>
      <vt:variant>
        <vt:i4>11292</vt:i4>
      </vt:variant>
      <vt:variant>
        <vt:i4>0</vt:i4>
      </vt:variant>
      <vt:variant>
        <vt:i4>5</vt:i4>
      </vt:variant>
      <vt:variant>
        <vt:lpwstr/>
      </vt:variant>
      <vt:variant>
        <vt:lpwstr>Instructions_PAS_StudentsToBeServed</vt:lpwstr>
      </vt:variant>
      <vt:variant>
        <vt:i4>16</vt:i4>
      </vt:variant>
      <vt:variant>
        <vt:i4>11289</vt:i4>
      </vt:variant>
      <vt:variant>
        <vt:i4>0</vt:i4>
      </vt:variant>
      <vt:variant>
        <vt:i4>5</vt:i4>
      </vt:variant>
      <vt:variant>
        <vt:lpwstr/>
      </vt:variant>
      <vt:variant>
        <vt:lpwstr>Instructions_PAS_BudgetedExpenditures</vt:lpwstr>
      </vt:variant>
      <vt:variant>
        <vt:i4>917508</vt:i4>
      </vt:variant>
      <vt:variant>
        <vt:i4>11259</vt:i4>
      </vt:variant>
      <vt:variant>
        <vt:i4>0</vt:i4>
      </vt:variant>
      <vt:variant>
        <vt:i4>5</vt:i4>
      </vt:variant>
      <vt:variant>
        <vt:lpwstr/>
      </vt:variant>
      <vt:variant>
        <vt:lpwstr>Instructions_PAS_ActionsServices</vt:lpwstr>
      </vt:variant>
      <vt:variant>
        <vt:i4>7929938</vt:i4>
      </vt:variant>
      <vt:variant>
        <vt:i4>11247</vt:i4>
      </vt:variant>
      <vt:variant>
        <vt:i4>0</vt:i4>
      </vt:variant>
      <vt:variant>
        <vt:i4>5</vt:i4>
      </vt:variant>
      <vt:variant>
        <vt:lpwstr/>
      </vt:variant>
      <vt:variant>
        <vt:lpwstr>Instructions_PAS_IIS_Locations</vt:lpwstr>
      </vt:variant>
      <vt:variant>
        <vt:i4>851990</vt:i4>
      </vt:variant>
      <vt:variant>
        <vt:i4>11235</vt:i4>
      </vt:variant>
      <vt:variant>
        <vt:i4>0</vt:i4>
      </vt:variant>
      <vt:variant>
        <vt:i4>5</vt:i4>
      </vt:variant>
      <vt:variant>
        <vt:lpwstr/>
      </vt:variant>
      <vt:variant>
        <vt:lpwstr>Instructions_PAS_ScopeService</vt:lpwstr>
      </vt:variant>
      <vt:variant>
        <vt:i4>7405691</vt:i4>
      </vt:variant>
      <vt:variant>
        <vt:i4>11224</vt:i4>
      </vt:variant>
      <vt:variant>
        <vt:i4>0</vt:i4>
      </vt:variant>
      <vt:variant>
        <vt:i4>5</vt:i4>
      </vt:variant>
      <vt:variant>
        <vt:lpwstr/>
      </vt:variant>
      <vt:variant>
        <vt:lpwstr>Instructions_PAS_ContributesTo</vt:lpwstr>
      </vt:variant>
      <vt:variant>
        <vt:i4>6488164</vt:i4>
      </vt:variant>
      <vt:variant>
        <vt:i4>11212</vt:i4>
      </vt:variant>
      <vt:variant>
        <vt:i4>0</vt:i4>
      </vt:variant>
      <vt:variant>
        <vt:i4>5</vt:i4>
      </vt:variant>
      <vt:variant>
        <vt:lpwstr/>
      </vt:variant>
      <vt:variant>
        <vt:lpwstr>Instructions_PAS_Locations</vt:lpwstr>
      </vt:variant>
      <vt:variant>
        <vt:i4>6357113</vt:i4>
      </vt:variant>
      <vt:variant>
        <vt:i4>11200</vt:i4>
      </vt:variant>
      <vt:variant>
        <vt:i4>0</vt:i4>
      </vt:variant>
      <vt:variant>
        <vt:i4>5</vt:i4>
      </vt:variant>
      <vt:variant>
        <vt:lpwstr/>
      </vt:variant>
      <vt:variant>
        <vt:lpwstr>Instructions_PAS_StudentsToBeServed</vt:lpwstr>
      </vt:variant>
      <vt:variant>
        <vt:i4>16</vt:i4>
      </vt:variant>
      <vt:variant>
        <vt:i4>11197</vt:i4>
      </vt:variant>
      <vt:variant>
        <vt:i4>0</vt:i4>
      </vt:variant>
      <vt:variant>
        <vt:i4>5</vt:i4>
      </vt:variant>
      <vt:variant>
        <vt:lpwstr/>
      </vt:variant>
      <vt:variant>
        <vt:lpwstr>Instructions_PAS_BudgetedExpenditures</vt:lpwstr>
      </vt:variant>
      <vt:variant>
        <vt:i4>917508</vt:i4>
      </vt:variant>
      <vt:variant>
        <vt:i4>11167</vt:i4>
      </vt:variant>
      <vt:variant>
        <vt:i4>0</vt:i4>
      </vt:variant>
      <vt:variant>
        <vt:i4>5</vt:i4>
      </vt:variant>
      <vt:variant>
        <vt:lpwstr/>
      </vt:variant>
      <vt:variant>
        <vt:lpwstr>Instructions_PAS_ActionsServices</vt:lpwstr>
      </vt:variant>
      <vt:variant>
        <vt:i4>7929938</vt:i4>
      </vt:variant>
      <vt:variant>
        <vt:i4>11155</vt:i4>
      </vt:variant>
      <vt:variant>
        <vt:i4>0</vt:i4>
      </vt:variant>
      <vt:variant>
        <vt:i4>5</vt:i4>
      </vt:variant>
      <vt:variant>
        <vt:lpwstr/>
      </vt:variant>
      <vt:variant>
        <vt:lpwstr>Instructions_PAS_IIS_Locations</vt:lpwstr>
      </vt:variant>
      <vt:variant>
        <vt:i4>851990</vt:i4>
      </vt:variant>
      <vt:variant>
        <vt:i4>11143</vt:i4>
      </vt:variant>
      <vt:variant>
        <vt:i4>0</vt:i4>
      </vt:variant>
      <vt:variant>
        <vt:i4>5</vt:i4>
      </vt:variant>
      <vt:variant>
        <vt:lpwstr/>
      </vt:variant>
      <vt:variant>
        <vt:lpwstr>Instructions_PAS_ScopeService</vt:lpwstr>
      </vt:variant>
      <vt:variant>
        <vt:i4>7405691</vt:i4>
      </vt:variant>
      <vt:variant>
        <vt:i4>11132</vt:i4>
      </vt:variant>
      <vt:variant>
        <vt:i4>0</vt:i4>
      </vt:variant>
      <vt:variant>
        <vt:i4>5</vt:i4>
      </vt:variant>
      <vt:variant>
        <vt:lpwstr/>
      </vt:variant>
      <vt:variant>
        <vt:lpwstr>Instructions_PAS_ContributesTo</vt:lpwstr>
      </vt:variant>
      <vt:variant>
        <vt:i4>6488164</vt:i4>
      </vt:variant>
      <vt:variant>
        <vt:i4>11120</vt:i4>
      </vt:variant>
      <vt:variant>
        <vt:i4>0</vt:i4>
      </vt:variant>
      <vt:variant>
        <vt:i4>5</vt:i4>
      </vt:variant>
      <vt:variant>
        <vt:lpwstr/>
      </vt:variant>
      <vt:variant>
        <vt:lpwstr>Instructions_PAS_Locations</vt:lpwstr>
      </vt:variant>
      <vt:variant>
        <vt:i4>6357113</vt:i4>
      </vt:variant>
      <vt:variant>
        <vt:i4>11108</vt:i4>
      </vt:variant>
      <vt:variant>
        <vt:i4>0</vt:i4>
      </vt:variant>
      <vt:variant>
        <vt:i4>5</vt:i4>
      </vt:variant>
      <vt:variant>
        <vt:lpwstr/>
      </vt:variant>
      <vt:variant>
        <vt:lpwstr>Instructions_PAS_StudentsToBeServed</vt:lpwstr>
      </vt:variant>
      <vt:variant>
        <vt:i4>16</vt:i4>
      </vt:variant>
      <vt:variant>
        <vt:i4>11105</vt:i4>
      </vt:variant>
      <vt:variant>
        <vt:i4>0</vt:i4>
      </vt:variant>
      <vt:variant>
        <vt:i4>5</vt:i4>
      </vt:variant>
      <vt:variant>
        <vt:lpwstr/>
      </vt:variant>
      <vt:variant>
        <vt:lpwstr>Instructions_PAS_BudgetedExpenditures</vt:lpwstr>
      </vt:variant>
      <vt:variant>
        <vt:i4>917508</vt:i4>
      </vt:variant>
      <vt:variant>
        <vt:i4>11075</vt:i4>
      </vt:variant>
      <vt:variant>
        <vt:i4>0</vt:i4>
      </vt:variant>
      <vt:variant>
        <vt:i4>5</vt:i4>
      </vt:variant>
      <vt:variant>
        <vt:lpwstr/>
      </vt:variant>
      <vt:variant>
        <vt:lpwstr>Instructions_PAS_ActionsServices</vt:lpwstr>
      </vt:variant>
      <vt:variant>
        <vt:i4>7929938</vt:i4>
      </vt:variant>
      <vt:variant>
        <vt:i4>11063</vt:i4>
      </vt:variant>
      <vt:variant>
        <vt:i4>0</vt:i4>
      </vt:variant>
      <vt:variant>
        <vt:i4>5</vt:i4>
      </vt:variant>
      <vt:variant>
        <vt:lpwstr/>
      </vt:variant>
      <vt:variant>
        <vt:lpwstr>Instructions_PAS_IIS_Locations</vt:lpwstr>
      </vt:variant>
      <vt:variant>
        <vt:i4>851990</vt:i4>
      </vt:variant>
      <vt:variant>
        <vt:i4>11051</vt:i4>
      </vt:variant>
      <vt:variant>
        <vt:i4>0</vt:i4>
      </vt:variant>
      <vt:variant>
        <vt:i4>5</vt:i4>
      </vt:variant>
      <vt:variant>
        <vt:lpwstr/>
      </vt:variant>
      <vt:variant>
        <vt:lpwstr>Instructions_PAS_ScopeService</vt:lpwstr>
      </vt:variant>
      <vt:variant>
        <vt:i4>7405691</vt:i4>
      </vt:variant>
      <vt:variant>
        <vt:i4>11040</vt:i4>
      </vt:variant>
      <vt:variant>
        <vt:i4>0</vt:i4>
      </vt:variant>
      <vt:variant>
        <vt:i4>5</vt:i4>
      </vt:variant>
      <vt:variant>
        <vt:lpwstr/>
      </vt:variant>
      <vt:variant>
        <vt:lpwstr>Instructions_PAS_ContributesTo</vt:lpwstr>
      </vt:variant>
      <vt:variant>
        <vt:i4>6488164</vt:i4>
      </vt:variant>
      <vt:variant>
        <vt:i4>11028</vt:i4>
      </vt:variant>
      <vt:variant>
        <vt:i4>0</vt:i4>
      </vt:variant>
      <vt:variant>
        <vt:i4>5</vt:i4>
      </vt:variant>
      <vt:variant>
        <vt:lpwstr/>
      </vt:variant>
      <vt:variant>
        <vt:lpwstr>Instructions_PAS_Locations</vt:lpwstr>
      </vt:variant>
      <vt:variant>
        <vt:i4>6357113</vt:i4>
      </vt:variant>
      <vt:variant>
        <vt:i4>11016</vt:i4>
      </vt:variant>
      <vt:variant>
        <vt:i4>0</vt:i4>
      </vt:variant>
      <vt:variant>
        <vt:i4>5</vt:i4>
      </vt:variant>
      <vt:variant>
        <vt:lpwstr/>
      </vt:variant>
      <vt:variant>
        <vt:lpwstr>Instructions_PAS_StudentsToBeServed</vt:lpwstr>
      </vt:variant>
      <vt:variant>
        <vt:i4>16</vt:i4>
      </vt:variant>
      <vt:variant>
        <vt:i4>11013</vt:i4>
      </vt:variant>
      <vt:variant>
        <vt:i4>0</vt:i4>
      </vt:variant>
      <vt:variant>
        <vt:i4>5</vt:i4>
      </vt:variant>
      <vt:variant>
        <vt:lpwstr/>
      </vt:variant>
      <vt:variant>
        <vt:lpwstr>Instructions_PAS_BudgetedExpenditures</vt:lpwstr>
      </vt:variant>
      <vt:variant>
        <vt:i4>917508</vt:i4>
      </vt:variant>
      <vt:variant>
        <vt:i4>10983</vt:i4>
      </vt:variant>
      <vt:variant>
        <vt:i4>0</vt:i4>
      </vt:variant>
      <vt:variant>
        <vt:i4>5</vt:i4>
      </vt:variant>
      <vt:variant>
        <vt:lpwstr/>
      </vt:variant>
      <vt:variant>
        <vt:lpwstr>Instructions_PAS_ActionsServices</vt:lpwstr>
      </vt:variant>
      <vt:variant>
        <vt:i4>7929938</vt:i4>
      </vt:variant>
      <vt:variant>
        <vt:i4>10971</vt:i4>
      </vt:variant>
      <vt:variant>
        <vt:i4>0</vt:i4>
      </vt:variant>
      <vt:variant>
        <vt:i4>5</vt:i4>
      </vt:variant>
      <vt:variant>
        <vt:lpwstr/>
      </vt:variant>
      <vt:variant>
        <vt:lpwstr>Instructions_PAS_IIS_Locations</vt:lpwstr>
      </vt:variant>
      <vt:variant>
        <vt:i4>851990</vt:i4>
      </vt:variant>
      <vt:variant>
        <vt:i4>10959</vt:i4>
      </vt:variant>
      <vt:variant>
        <vt:i4>0</vt:i4>
      </vt:variant>
      <vt:variant>
        <vt:i4>5</vt:i4>
      </vt:variant>
      <vt:variant>
        <vt:lpwstr/>
      </vt:variant>
      <vt:variant>
        <vt:lpwstr>Instructions_PAS_ScopeService</vt:lpwstr>
      </vt:variant>
      <vt:variant>
        <vt:i4>7405691</vt:i4>
      </vt:variant>
      <vt:variant>
        <vt:i4>10948</vt:i4>
      </vt:variant>
      <vt:variant>
        <vt:i4>0</vt:i4>
      </vt:variant>
      <vt:variant>
        <vt:i4>5</vt:i4>
      </vt:variant>
      <vt:variant>
        <vt:lpwstr/>
      </vt:variant>
      <vt:variant>
        <vt:lpwstr>Instructions_PAS_ContributesTo</vt:lpwstr>
      </vt:variant>
      <vt:variant>
        <vt:i4>6488164</vt:i4>
      </vt:variant>
      <vt:variant>
        <vt:i4>10936</vt:i4>
      </vt:variant>
      <vt:variant>
        <vt:i4>0</vt:i4>
      </vt:variant>
      <vt:variant>
        <vt:i4>5</vt:i4>
      </vt:variant>
      <vt:variant>
        <vt:lpwstr/>
      </vt:variant>
      <vt:variant>
        <vt:lpwstr>Instructions_PAS_Locations</vt:lpwstr>
      </vt:variant>
      <vt:variant>
        <vt:i4>6357113</vt:i4>
      </vt:variant>
      <vt:variant>
        <vt:i4>10924</vt:i4>
      </vt:variant>
      <vt:variant>
        <vt:i4>0</vt:i4>
      </vt:variant>
      <vt:variant>
        <vt:i4>5</vt:i4>
      </vt:variant>
      <vt:variant>
        <vt:lpwstr/>
      </vt:variant>
      <vt:variant>
        <vt:lpwstr>Instructions_PAS_StudentsToBeServed</vt:lpwstr>
      </vt:variant>
      <vt:variant>
        <vt:i4>16</vt:i4>
      </vt:variant>
      <vt:variant>
        <vt:i4>10921</vt:i4>
      </vt:variant>
      <vt:variant>
        <vt:i4>0</vt:i4>
      </vt:variant>
      <vt:variant>
        <vt:i4>5</vt:i4>
      </vt:variant>
      <vt:variant>
        <vt:lpwstr/>
      </vt:variant>
      <vt:variant>
        <vt:lpwstr>Instructions_PAS_BudgetedExpenditures</vt:lpwstr>
      </vt:variant>
      <vt:variant>
        <vt:i4>917508</vt:i4>
      </vt:variant>
      <vt:variant>
        <vt:i4>10891</vt:i4>
      </vt:variant>
      <vt:variant>
        <vt:i4>0</vt:i4>
      </vt:variant>
      <vt:variant>
        <vt:i4>5</vt:i4>
      </vt:variant>
      <vt:variant>
        <vt:lpwstr/>
      </vt:variant>
      <vt:variant>
        <vt:lpwstr>Instructions_PAS_ActionsServices</vt:lpwstr>
      </vt:variant>
      <vt:variant>
        <vt:i4>7929938</vt:i4>
      </vt:variant>
      <vt:variant>
        <vt:i4>10879</vt:i4>
      </vt:variant>
      <vt:variant>
        <vt:i4>0</vt:i4>
      </vt:variant>
      <vt:variant>
        <vt:i4>5</vt:i4>
      </vt:variant>
      <vt:variant>
        <vt:lpwstr/>
      </vt:variant>
      <vt:variant>
        <vt:lpwstr>Instructions_PAS_IIS_Locations</vt:lpwstr>
      </vt:variant>
      <vt:variant>
        <vt:i4>851990</vt:i4>
      </vt:variant>
      <vt:variant>
        <vt:i4>10867</vt:i4>
      </vt:variant>
      <vt:variant>
        <vt:i4>0</vt:i4>
      </vt:variant>
      <vt:variant>
        <vt:i4>5</vt:i4>
      </vt:variant>
      <vt:variant>
        <vt:lpwstr/>
      </vt:variant>
      <vt:variant>
        <vt:lpwstr>Instructions_PAS_ScopeService</vt:lpwstr>
      </vt:variant>
      <vt:variant>
        <vt:i4>7405691</vt:i4>
      </vt:variant>
      <vt:variant>
        <vt:i4>10856</vt:i4>
      </vt:variant>
      <vt:variant>
        <vt:i4>0</vt:i4>
      </vt:variant>
      <vt:variant>
        <vt:i4>5</vt:i4>
      </vt:variant>
      <vt:variant>
        <vt:lpwstr/>
      </vt:variant>
      <vt:variant>
        <vt:lpwstr>Instructions_PAS_ContributesTo</vt:lpwstr>
      </vt:variant>
      <vt:variant>
        <vt:i4>6488164</vt:i4>
      </vt:variant>
      <vt:variant>
        <vt:i4>10844</vt:i4>
      </vt:variant>
      <vt:variant>
        <vt:i4>0</vt:i4>
      </vt:variant>
      <vt:variant>
        <vt:i4>5</vt:i4>
      </vt:variant>
      <vt:variant>
        <vt:lpwstr/>
      </vt:variant>
      <vt:variant>
        <vt:lpwstr>Instructions_PAS_Locations</vt:lpwstr>
      </vt:variant>
      <vt:variant>
        <vt:i4>6357113</vt:i4>
      </vt:variant>
      <vt:variant>
        <vt:i4>10832</vt:i4>
      </vt:variant>
      <vt:variant>
        <vt:i4>0</vt:i4>
      </vt:variant>
      <vt:variant>
        <vt:i4>5</vt:i4>
      </vt:variant>
      <vt:variant>
        <vt:lpwstr/>
      </vt:variant>
      <vt:variant>
        <vt:lpwstr>Instructions_PAS_StudentsToBeServed</vt:lpwstr>
      </vt:variant>
      <vt:variant>
        <vt:i4>16</vt:i4>
      </vt:variant>
      <vt:variant>
        <vt:i4>10829</vt:i4>
      </vt:variant>
      <vt:variant>
        <vt:i4>0</vt:i4>
      </vt:variant>
      <vt:variant>
        <vt:i4>5</vt:i4>
      </vt:variant>
      <vt:variant>
        <vt:lpwstr/>
      </vt:variant>
      <vt:variant>
        <vt:lpwstr>Instructions_PAS_BudgetedExpenditures</vt:lpwstr>
      </vt:variant>
      <vt:variant>
        <vt:i4>917508</vt:i4>
      </vt:variant>
      <vt:variant>
        <vt:i4>10799</vt:i4>
      </vt:variant>
      <vt:variant>
        <vt:i4>0</vt:i4>
      </vt:variant>
      <vt:variant>
        <vt:i4>5</vt:i4>
      </vt:variant>
      <vt:variant>
        <vt:lpwstr/>
      </vt:variant>
      <vt:variant>
        <vt:lpwstr>Instructions_PAS_ActionsServices</vt:lpwstr>
      </vt:variant>
      <vt:variant>
        <vt:i4>7929938</vt:i4>
      </vt:variant>
      <vt:variant>
        <vt:i4>10787</vt:i4>
      </vt:variant>
      <vt:variant>
        <vt:i4>0</vt:i4>
      </vt:variant>
      <vt:variant>
        <vt:i4>5</vt:i4>
      </vt:variant>
      <vt:variant>
        <vt:lpwstr/>
      </vt:variant>
      <vt:variant>
        <vt:lpwstr>Instructions_PAS_IIS_Locations</vt:lpwstr>
      </vt:variant>
      <vt:variant>
        <vt:i4>851990</vt:i4>
      </vt:variant>
      <vt:variant>
        <vt:i4>10775</vt:i4>
      </vt:variant>
      <vt:variant>
        <vt:i4>0</vt:i4>
      </vt:variant>
      <vt:variant>
        <vt:i4>5</vt:i4>
      </vt:variant>
      <vt:variant>
        <vt:lpwstr/>
      </vt:variant>
      <vt:variant>
        <vt:lpwstr>Instructions_PAS_ScopeService</vt:lpwstr>
      </vt:variant>
      <vt:variant>
        <vt:i4>7405691</vt:i4>
      </vt:variant>
      <vt:variant>
        <vt:i4>10764</vt:i4>
      </vt:variant>
      <vt:variant>
        <vt:i4>0</vt:i4>
      </vt:variant>
      <vt:variant>
        <vt:i4>5</vt:i4>
      </vt:variant>
      <vt:variant>
        <vt:lpwstr/>
      </vt:variant>
      <vt:variant>
        <vt:lpwstr>Instructions_PAS_ContributesTo</vt:lpwstr>
      </vt:variant>
      <vt:variant>
        <vt:i4>6488164</vt:i4>
      </vt:variant>
      <vt:variant>
        <vt:i4>10752</vt:i4>
      </vt:variant>
      <vt:variant>
        <vt:i4>0</vt:i4>
      </vt:variant>
      <vt:variant>
        <vt:i4>5</vt:i4>
      </vt:variant>
      <vt:variant>
        <vt:lpwstr/>
      </vt:variant>
      <vt:variant>
        <vt:lpwstr>Instructions_PAS_Locations</vt:lpwstr>
      </vt:variant>
      <vt:variant>
        <vt:i4>6357113</vt:i4>
      </vt:variant>
      <vt:variant>
        <vt:i4>10740</vt:i4>
      </vt:variant>
      <vt:variant>
        <vt:i4>0</vt:i4>
      </vt:variant>
      <vt:variant>
        <vt:i4>5</vt:i4>
      </vt:variant>
      <vt:variant>
        <vt:lpwstr/>
      </vt:variant>
      <vt:variant>
        <vt:lpwstr>Instructions_PAS_StudentsToBeServed</vt:lpwstr>
      </vt:variant>
      <vt:variant>
        <vt:i4>16</vt:i4>
      </vt:variant>
      <vt:variant>
        <vt:i4>10737</vt:i4>
      </vt:variant>
      <vt:variant>
        <vt:i4>0</vt:i4>
      </vt:variant>
      <vt:variant>
        <vt:i4>5</vt:i4>
      </vt:variant>
      <vt:variant>
        <vt:lpwstr/>
      </vt:variant>
      <vt:variant>
        <vt:lpwstr>Instructions_PAS_BudgetedExpenditures</vt:lpwstr>
      </vt:variant>
      <vt:variant>
        <vt:i4>917508</vt:i4>
      </vt:variant>
      <vt:variant>
        <vt:i4>10707</vt:i4>
      </vt:variant>
      <vt:variant>
        <vt:i4>0</vt:i4>
      </vt:variant>
      <vt:variant>
        <vt:i4>5</vt:i4>
      </vt:variant>
      <vt:variant>
        <vt:lpwstr/>
      </vt:variant>
      <vt:variant>
        <vt:lpwstr>Instructions_PAS_ActionsServices</vt:lpwstr>
      </vt:variant>
      <vt:variant>
        <vt:i4>7929938</vt:i4>
      </vt:variant>
      <vt:variant>
        <vt:i4>10695</vt:i4>
      </vt:variant>
      <vt:variant>
        <vt:i4>0</vt:i4>
      </vt:variant>
      <vt:variant>
        <vt:i4>5</vt:i4>
      </vt:variant>
      <vt:variant>
        <vt:lpwstr/>
      </vt:variant>
      <vt:variant>
        <vt:lpwstr>Instructions_PAS_IIS_Locations</vt:lpwstr>
      </vt:variant>
      <vt:variant>
        <vt:i4>851990</vt:i4>
      </vt:variant>
      <vt:variant>
        <vt:i4>10683</vt:i4>
      </vt:variant>
      <vt:variant>
        <vt:i4>0</vt:i4>
      </vt:variant>
      <vt:variant>
        <vt:i4>5</vt:i4>
      </vt:variant>
      <vt:variant>
        <vt:lpwstr/>
      </vt:variant>
      <vt:variant>
        <vt:lpwstr>Instructions_PAS_ScopeService</vt:lpwstr>
      </vt:variant>
      <vt:variant>
        <vt:i4>7405691</vt:i4>
      </vt:variant>
      <vt:variant>
        <vt:i4>10672</vt:i4>
      </vt:variant>
      <vt:variant>
        <vt:i4>0</vt:i4>
      </vt:variant>
      <vt:variant>
        <vt:i4>5</vt:i4>
      </vt:variant>
      <vt:variant>
        <vt:lpwstr/>
      </vt:variant>
      <vt:variant>
        <vt:lpwstr>Instructions_PAS_ContributesTo</vt:lpwstr>
      </vt:variant>
      <vt:variant>
        <vt:i4>6488164</vt:i4>
      </vt:variant>
      <vt:variant>
        <vt:i4>10660</vt:i4>
      </vt:variant>
      <vt:variant>
        <vt:i4>0</vt:i4>
      </vt:variant>
      <vt:variant>
        <vt:i4>5</vt:i4>
      </vt:variant>
      <vt:variant>
        <vt:lpwstr/>
      </vt:variant>
      <vt:variant>
        <vt:lpwstr>Instructions_PAS_Locations</vt:lpwstr>
      </vt:variant>
      <vt:variant>
        <vt:i4>6357113</vt:i4>
      </vt:variant>
      <vt:variant>
        <vt:i4>10648</vt:i4>
      </vt:variant>
      <vt:variant>
        <vt:i4>0</vt:i4>
      </vt:variant>
      <vt:variant>
        <vt:i4>5</vt:i4>
      </vt:variant>
      <vt:variant>
        <vt:lpwstr/>
      </vt:variant>
      <vt:variant>
        <vt:lpwstr>Instructions_PAS_StudentsToBeServed</vt:lpwstr>
      </vt:variant>
      <vt:variant>
        <vt:i4>16</vt:i4>
      </vt:variant>
      <vt:variant>
        <vt:i4>10645</vt:i4>
      </vt:variant>
      <vt:variant>
        <vt:i4>0</vt:i4>
      </vt:variant>
      <vt:variant>
        <vt:i4>5</vt:i4>
      </vt:variant>
      <vt:variant>
        <vt:lpwstr/>
      </vt:variant>
      <vt:variant>
        <vt:lpwstr>Instructions_PAS_BudgetedExpenditures</vt:lpwstr>
      </vt:variant>
      <vt:variant>
        <vt:i4>917508</vt:i4>
      </vt:variant>
      <vt:variant>
        <vt:i4>10615</vt:i4>
      </vt:variant>
      <vt:variant>
        <vt:i4>0</vt:i4>
      </vt:variant>
      <vt:variant>
        <vt:i4>5</vt:i4>
      </vt:variant>
      <vt:variant>
        <vt:lpwstr/>
      </vt:variant>
      <vt:variant>
        <vt:lpwstr>Instructions_PAS_ActionsServices</vt:lpwstr>
      </vt:variant>
      <vt:variant>
        <vt:i4>7929938</vt:i4>
      </vt:variant>
      <vt:variant>
        <vt:i4>10603</vt:i4>
      </vt:variant>
      <vt:variant>
        <vt:i4>0</vt:i4>
      </vt:variant>
      <vt:variant>
        <vt:i4>5</vt:i4>
      </vt:variant>
      <vt:variant>
        <vt:lpwstr/>
      </vt:variant>
      <vt:variant>
        <vt:lpwstr>Instructions_PAS_IIS_Locations</vt:lpwstr>
      </vt:variant>
      <vt:variant>
        <vt:i4>851990</vt:i4>
      </vt:variant>
      <vt:variant>
        <vt:i4>10591</vt:i4>
      </vt:variant>
      <vt:variant>
        <vt:i4>0</vt:i4>
      </vt:variant>
      <vt:variant>
        <vt:i4>5</vt:i4>
      </vt:variant>
      <vt:variant>
        <vt:lpwstr/>
      </vt:variant>
      <vt:variant>
        <vt:lpwstr>Instructions_PAS_ScopeService</vt:lpwstr>
      </vt:variant>
      <vt:variant>
        <vt:i4>7405691</vt:i4>
      </vt:variant>
      <vt:variant>
        <vt:i4>10580</vt:i4>
      </vt:variant>
      <vt:variant>
        <vt:i4>0</vt:i4>
      </vt:variant>
      <vt:variant>
        <vt:i4>5</vt:i4>
      </vt:variant>
      <vt:variant>
        <vt:lpwstr/>
      </vt:variant>
      <vt:variant>
        <vt:lpwstr>Instructions_PAS_ContributesTo</vt:lpwstr>
      </vt:variant>
      <vt:variant>
        <vt:i4>6488164</vt:i4>
      </vt:variant>
      <vt:variant>
        <vt:i4>10568</vt:i4>
      </vt:variant>
      <vt:variant>
        <vt:i4>0</vt:i4>
      </vt:variant>
      <vt:variant>
        <vt:i4>5</vt:i4>
      </vt:variant>
      <vt:variant>
        <vt:lpwstr/>
      </vt:variant>
      <vt:variant>
        <vt:lpwstr>Instructions_PAS_Locations</vt:lpwstr>
      </vt:variant>
      <vt:variant>
        <vt:i4>6357113</vt:i4>
      </vt:variant>
      <vt:variant>
        <vt:i4>10556</vt:i4>
      </vt:variant>
      <vt:variant>
        <vt:i4>0</vt:i4>
      </vt:variant>
      <vt:variant>
        <vt:i4>5</vt:i4>
      </vt:variant>
      <vt:variant>
        <vt:lpwstr/>
      </vt:variant>
      <vt:variant>
        <vt:lpwstr>Instructions_PAS_StudentsToBeServed</vt:lpwstr>
      </vt:variant>
      <vt:variant>
        <vt:i4>16</vt:i4>
      </vt:variant>
      <vt:variant>
        <vt:i4>10553</vt:i4>
      </vt:variant>
      <vt:variant>
        <vt:i4>0</vt:i4>
      </vt:variant>
      <vt:variant>
        <vt:i4>5</vt:i4>
      </vt:variant>
      <vt:variant>
        <vt:lpwstr/>
      </vt:variant>
      <vt:variant>
        <vt:lpwstr>Instructions_PAS_BudgetedExpenditures</vt:lpwstr>
      </vt:variant>
      <vt:variant>
        <vt:i4>917508</vt:i4>
      </vt:variant>
      <vt:variant>
        <vt:i4>10523</vt:i4>
      </vt:variant>
      <vt:variant>
        <vt:i4>0</vt:i4>
      </vt:variant>
      <vt:variant>
        <vt:i4>5</vt:i4>
      </vt:variant>
      <vt:variant>
        <vt:lpwstr/>
      </vt:variant>
      <vt:variant>
        <vt:lpwstr>Instructions_PAS_ActionsServices</vt:lpwstr>
      </vt:variant>
      <vt:variant>
        <vt:i4>7929938</vt:i4>
      </vt:variant>
      <vt:variant>
        <vt:i4>10511</vt:i4>
      </vt:variant>
      <vt:variant>
        <vt:i4>0</vt:i4>
      </vt:variant>
      <vt:variant>
        <vt:i4>5</vt:i4>
      </vt:variant>
      <vt:variant>
        <vt:lpwstr/>
      </vt:variant>
      <vt:variant>
        <vt:lpwstr>Instructions_PAS_IIS_Locations</vt:lpwstr>
      </vt:variant>
      <vt:variant>
        <vt:i4>851990</vt:i4>
      </vt:variant>
      <vt:variant>
        <vt:i4>10499</vt:i4>
      </vt:variant>
      <vt:variant>
        <vt:i4>0</vt:i4>
      </vt:variant>
      <vt:variant>
        <vt:i4>5</vt:i4>
      </vt:variant>
      <vt:variant>
        <vt:lpwstr/>
      </vt:variant>
      <vt:variant>
        <vt:lpwstr>Instructions_PAS_ScopeService</vt:lpwstr>
      </vt:variant>
      <vt:variant>
        <vt:i4>7405691</vt:i4>
      </vt:variant>
      <vt:variant>
        <vt:i4>10488</vt:i4>
      </vt:variant>
      <vt:variant>
        <vt:i4>0</vt:i4>
      </vt:variant>
      <vt:variant>
        <vt:i4>5</vt:i4>
      </vt:variant>
      <vt:variant>
        <vt:lpwstr/>
      </vt:variant>
      <vt:variant>
        <vt:lpwstr>Instructions_PAS_ContributesTo</vt:lpwstr>
      </vt:variant>
      <vt:variant>
        <vt:i4>6488164</vt:i4>
      </vt:variant>
      <vt:variant>
        <vt:i4>10476</vt:i4>
      </vt:variant>
      <vt:variant>
        <vt:i4>0</vt:i4>
      </vt:variant>
      <vt:variant>
        <vt:i4>5</vt:i4>
      </vt:variant>
      <vt:variant>
        <vt:lpwstr/>
      </vt:variant>
      <vt:variant>
        <vt:lpwstr>Instructions_PAS_Locations</vt:lpwstr>
      </vt:variant>
      <vt:variant>
        <vt:i4>6357113</vt:i4>
      </vt:variant>
      <vt:variant>
        <vt:i4>10464</vt:i4>
      </vt:variant>
      <vt:variant>
        <vt:i4>0</vt:i4>
      </vt:variant>
      <vt:variant>
        <vt:i4>5</vt:i4>
      </vt:variant>
      <vt:variant>
        <vt:lpwstr/>
      </vt:variant>
      <vt:variant>
        <vt:lpwstr>Instructions_PAS_StudentsToBeServed</vt:lpwstr>
      </vt:variant>
      <vt:variant>
        <vt:i4>16</vt:i4>
      </vt:variant>
      <vt:variant>
        <vt:i4>10461</vt:i4>
      </vt:variant>
      <vt:variant>
        <vt:i4>0</vt:i4>
      </vt:variant>
      <vt:variant>
        <vt:i4>5</vt:i4>
      </vt:variant>
      <vt:variant>
        <vt:lpwstr/>
      </vt:variant>
      <vt:variant>
        <vt:lpwstr>Instructions_PAS_BudgetedExpenditures</vt:lpwstr>
      </vt:variant>
      <vt:variant>
        <vt:i4>917508</vt:i4>
      </vt:variant>
      <vt:variant>
        <vt:i4>10431</vt:i4>
      </vt:variant>
      <vt:variant>
        <vt:i4>0</vt:i4>
      </vt:variant>
      <vt:variant>
        <vt:i4>5</vt:i4>
      </vt:variant>
      <vt:variant>
        <vt:lpwstr/>
      </vt:variant>
      <vt:variant>
        <vt:lpwstr>Instructions_PAS_ActionsServices</vt:lpwstr>
      </vt:variant>
      <vt:variant>
        <vt:i4>7929938</vt:i4>
      </vt:variant>
      <vt:variant>
        <vt:i4>10419</vt:i4>
      </vt:variant>
      <vt:variant>
        <vt:i4>0</vt:i4>
      </vt:variant>
      <vt:variant>
        <vt:i4>5</vt:i4>
      </vt:variant>
      <vt:variant>
        <vt:lpwstr/>
      </vt:variant>
      <vt:variant>
        <vt:lpwstr>Instructions_PAS_IIS_Locations</vt:lpwstr>
      </vt:variant>
      <vt:variant>
        <vt:i4>851990</vt:i4>
      </vt:variant>
      <vt:variant>
        <vt:i4>10407</vt:i4>
      </vt:variant>
      <vt:variant>
        <vt:i4>0</vt:i4>
      </vt:variant>
      <vt:variant>
        <vt:i4>5</vt:i4>
      </vt:variant>
      <vt:variant>
        <vt:lpwstr/>
      </vt:variant>
      <vt:variant>
        <vt:lpwstr>Instructions_PAS_ScopeService</vt:lpwstr>
      </vt:variant>
      <vt:variant>
        <vt:i4>7405691</vt:i4>
      </vt:variant>
      <vt:variant>
        <vt:i4>10396</vt:i4>
      </vt:variant>
      <vt:variant>
        <vt:i4>0</vt:i4>
      </vt:variant>
      <vt:variant>
        <vt:i4>5</vt:i4>
      </vt:variant>
      <vt:variant>
        <vt:lpwstr/>
      </vt:variant>
      <vt:variant>
        <vt:lpwstr>Instructions_PAS_ContributesTo</vt:lpwstr>
      </vt:variant>
      <vt:variant>
        <vt:i4>6488164</vt:i4>
      </vt:variant>
      <vt:variant>
        <vt:i4>10384</vt:i4>
      </vt:variant>
      <vt:variant>
        <vt:i4>0</vt:i4>
      </vt:variant>
      <vt:variant>
        <vt:i4>5</vt:i4>
      </vt:variant>
      <vt:variant>
        <vt:lpwstr/>
      </vt:variant>
      <vt:variant>
        <vt:lpwstr>Instructions_PAS_Locations</vt:lpwstr>
      </vt:variant>
      <vt:variant>
        <vt:i4>6357113</vt:i4>
      </vt:variant>
      <vt:variant>
        <vt:i4>10372</vt:i4>
      </vt:variant>
      <vt:variant>
        <vt:i4>0</vt:i4>
      </vt:variant>
      <vt:variant>
        <vt:i4>5</vt:i4>
      </vt:variant>
      <vt:variant>
        <vt:lpwstr/>
      </vt:variant>
      <vt:variant>
        <vt:lpwstr>Instructions_PAS_StudentsToBeServed</vt:lpwstr>
      </vt:variant>
      <vt:variant>
        <vt:i4>16</vt:i4>
      </vt:variant>
      <vt:variant>
        <vt:i4>10369</vt:i4>
      </vt:variant>
      <vt:variant>
        <vt:i4>0</vt:i4>
      </vt:variant>
      <vt:variant>
        <vt:i4>5</vt:i4>
      </vt:variant>
      <vt:variant>
        <vt:lpwstr/>
      </vt:variant>
      <vt:variant>
        <vt:lpwstr>Instructions_PAS_BudgetedExpenditures</vt:lpwstr>
      </vt:variant>
      <vt:variant>
        <vt:i4>917508</vt:i4>
      </vt:variant>
      <vt:variant>
        <vt:i4>10339</vt:i4>
      </vt:variant>
      <vt:variant>
        <vt:i4>0</vt:i4>
      </vt:variant>
      <vt:variant>
        <vt:i4>5</vt:i4>
      </vt:variant>
      <vt:variant>
        <vt:lpwstr/>
      </vt:variant>
      <vt:variant>
        <vt:lpwstr>Instructions_PAS_ActionsServices</vt:lpwstr>
      </vt:variant>
      <vt:variant>
        <vt:i4>7929938</vt:i4>
      </vt:variant>
      <vt:variant>
        <vt:i4>10327</vt:i4>
      </vt:variant>
      <vt:variant>
        <vt:i4>0</vt:i4>
      </vt:variant>
      <vt:variant>
        <vt:i4>5</vt:i4>
      </vt:variant>
      <vt:variant>
        <vt:lpwstr/>
      </vt:variant>
      <vt:variant>
        <vt:lpwstr>Instructions_PAS_IIS_Locations</vt:lpwstr>
      </vt:variant>
      <vt:variant>
        <vt:i4>851990</vt:i4>
      </vt:variant>
      <vt:variant>
        <vt:i4>10315</vt:i4>
      </vt:variant>
      <vt:variant>
        <vt:i4>0</vt:i4>
      </vt:variant>
      <vt:variant>
        <vt:i4>5</vt:i4>
      </vt:variant>
      <vt:variant>
        <vt:lpwstr/>
      </vt:variant>
      <vt:variant>
        <vt:lpwstr>Instructions_PAS_ScopeService</vt:lpwstr>
      </vt:variant>
      <vt:variant>
        <vt:i4>7405691</vt:i4>
      </vt:variant>
      <vt:variant>
        <vt:i4>10304</vt:i4>
      </vt:variant>
      <vt:variant>
        <vt:i4>0</vt:i4>
      </vt:variant>
      <vt:variant>
        <vt:i4>5</vt:i4>
      </vt:variant>
      <vt:variant>
        <vt:lpwstr/>
      </vt:variant>
      <vt:variant>
        <vt:lpwstr>Instructions_PAS_ContributesTo</vt:lpwstr>
      </vt:variant>
      <vt:variant>
        <vt:i4>6488164</vt:i4>
      </vt:variant>
      <vt:variant>
        <vt:i4>10292</vt:i4>
      </vt:variant>
      <vt:variant>
        <vt:i4>0</vt:i4>
      </vt:variant>
      <vt:variant>
        <vt:i4>5</vt:i4>
      </vt:variant>
      <vt:variant>
        <vt:lpwstr/>
      </vt:variant>
      <vt:variant>
        <vt:lpwstr>Instructions_PAS_Locations</vt:lpwstr>
      </vt:variant>
      <vt:variant>
        <vt:i4>6357113</vt:i4>
      </vt:variant>
      <vt:variant>
        <vt:i4>10280</vt:i4>
      </vt:variant>
      <vt:variant>
        <vt:i4>0</vt:i4>
      </vt:variant>
      <vt:variant>
        <vt:i4>5</vt:i4>
      </vt:variant>
      <vt:variant>
        <vt:lpwstr/>
      </vt:variant>
      <vt:variant>
        <vt:lpwstr>Instructions_PAS_StudentsToBeServed</vt:lpwstr>
      </vt:variant>
      <vt:variant>
        <vt:i4>262194</vt:i4>
      </vt:variant>
      <vt:variant>
        <vt:i4>10277</vt:i4>
      </vt:variant>
      <vt:variant>
        <vt:i4>0</vt:i4>
      </vt:variant>
      <vt:variant>
        <vt:i4>5</vt:i4>
      </vt:variant>
      <vt:variant>
        <vt:lpwstr/>
      </vt:variant>
      <vt:variant>
        <vt:lpwstr>Instructions_PAS</vt:lpwstr>
      </vt:variant>
      <vt:variant>
        <vt:i4>1114131</vt:i4>
      </vt:variant>
      <vt:variant>
        <vt:i4>10274</vt:i4>
      </vt:variant>
      <vt:variant>
        <vt:i4>0</vt:i4>
      </vt:variant>
      <vt:variant>
        <vt:i4>5</vt:i4>
      </vt:variant>
      <vt:variant>
        <vt:lpwstr/>
      </vt:variant>
      <vt:variant>
        <vt:lpwstr>Instructions_GAS_ExpectedAnnMeasOutcomes</vt:lpwstr>
      </vt:variant>
      <vt:variant>
        <vt:i4>6488166</vt:i4>
      </vt:variant>
      <vt:variant>
        <vt:i4>10271</vt:i4>
      </vt:variant>
      <vt:variant>
        <vt:i4>0</vt:i4>
      </vt:variant>
      <vt:variant>
        <vt:i4>5</vt:i4>
      </vt:variant>
      <vt:variant>
        <vt:lpwstr/>
      </vt:variant>
      <vt:variant>
        <vt:lpwstr>Instructions_GAS_IdentifiedNeed</vt:lpwstr>
      </vt:variant>
      <vt:variant>
        <vt:i4>1048595</vt:i4>
      </vt:variant>
      <vt:variant>
        <vt:i4>10238</vt:i4>
      </vt:variant>
      <vt:variant>
        <vt:i4>0</vt:i4>
      </vt:variant>
      <vt:variant>
        <vt:i4>5</vt:i4>
      </vt:variant>
      <vt:variant>
        <vt:lpwstr/>
      </vt:variant>
      <vt:variant>
        <vt:lpwstr>Instructions_GAS_StateLocalPriorities</vt:lpwstr>
      </vt:variant>
      <vt:variant>
        <vt:i4>1376258</vt:i4>
      </vt:variant>
      <vt:variant>
        <vt:i4>10235</vt:i4>
      </vt:variant>
      <vt:variant>
        <vt:i4>0</vt:i4>
      </vt:variant>
      <vt:variant>
        <vt:i4>5</vt:i4>
      </vt:variant>
      <vt:variant>
        <vt:lpwstr/>
      </vt:variant>
      <vt:variant>
        <vt:lpwstr>Instructions_GAS_Goal</vt:lpwstr>
      </vt:variant>
      <vt:variant>
        <vt:i4>16</vt:i4>
      </vt:variant>
      <vt:variant>
        <vt:i4>10223</vt:i4>
      </vt:variant>
      <vt:variant>
        <vt:i4>0</vt:i4>
      </vt:variant>
      <vt:variant>
        <vt:i4>5</vt:i4>
      </vt:variant>
      <vt:variant>
        <vt:lpwstr/>
      </vt:variant>
      <vt:variant>
        <vt:lpwstr>Instructions_PAS_BudgetedExpenditures</vt:lpwstr>
      </vt:variant>
      <vt:variant>
        <vt:i4>917508</vt:i4>
      </vt:variant>
      <vt:variant>
        <vt:i4>10193</vt:i4>
      </vt:variant>
      <vt:variant>
        <vt:i4>0</vt:i4>
      </vt:variant>
      <vt:variant>
        <vt:i4>5</vt:i4>
      </vt:variant>
      <vt:variant>
        <vt:lpwstr/>
      </vt:variant>
      <vt:variant>
        <vt:lpwstr>Instructions_PAS_ActionsServices</vt:lpwstr>
      </vt:variant>
      <vt:variant>
        <vt:i4>7929938</vt:i4>
      </vt:variant>
      <vt:variant>
        <vt:i4>10181</vt:i4>
      </vt:variant>
      <vt:variant>
        <vt:i4>0</vt:i4>
      </vt:variant>
      <vt:variant>
        <vt:i4>5</vt:i4>
      </vt:variant>
      <vt:variant>
        <vt:lpwstr/>
      </vt:variant>
      <vt:variant>
        <vt:lpwstr>Instructions_PAS_IIS_Locations</vt:lpwstr>
      </vt:variant>
      <vt:variant>
        <vt:i4>851990</vt:i4>
      </vt:variant>
      <vt:variant>
        <vt:i4>10169</vt:i4>
      </vt:variant>
      <vt:variant>
        <vt:i4>0</vt:i4>
      </vt:variant>
      <vt:variant>
        <vt:i4>5</vt:i4>
      </vt:variant>
      <vt:variant>
        <vt:lpwstr/>
      </vt:variant>
      <vt:variant>
        <vt:lpwstr>Instructions_PAS_ScopeService</vt:lpwstr>
      </vt:variant>
      <vt:variant>
        <vt:i4>7405691</vt:i4>
      </vt:variant>
      <vt:variant>
        <vt:i4>10158</vt:i4>
      </vt:variant>
      <vt:variant>
        <vt:i4>0</vt:i4>
      </vt:variant>
      <vt:variant>
        <vt:i4>5</vt:i4>
      </vt:variant>
      <vt:variant>
        <vt:lpwstr/>
      </vt:variant>
      <vt:variant>
        <vt:lpwstr>Instructions_PAS_ContributesTo</vt:lpwstr>
      </vt:variant>
      <vt:variant>
        <vt:i4>6488164</vt:i4>
      </vt:variant>
      <vt:variant>
        <vt:i4>10146</vt:i4>
      </vt:variant>
      <vt:variant>
        <vt:i4>0</vt:i4>
      </vt:variant>
      <vt:variant>
        <vt:i4>5</vt:i4>
      </vt:variant>
      <vt:variant>
        <vt:lpwstr/>
      </vt:variant>
      <vt:variant>
        <vt:lpwstr>Instructions_PAS_Locations</vt:lpwstr>
      </vt:variant>
      <vt:variant>
        <vt:i4>6357113</vt:i4>
      </vt:variant>
      <vt:variant>
        <vt:i4>10134</vt:i4>
      </vt:variant>
      <vt:variant>
        <vt:i4>0</vt:i4>
      </vt:variant>
      <vt:variant>
        <vt:i4>5</vt:i4>
      </vt:variant>
      <vt:variant>
        <vt:lpwstr/>
      </vt:variant>
      <vt:variant>
        <vt:lpwstr>Instructions_PAS_StudentsToBeServed</vt:lpwstr>
      </vt:variant>
      <vt:variant>
        <vt:i4>16</vt:i4>
      </vt:variant>
      <vt:variant>
        <vt:i4>10131</vt:i4>
      </vt:variant>
      <vt:variant>
        <vt:i4>0</vt:i4>
      </vt:variant>
      <vt:variant>
        <vt:i4>5</vt:i4>
      </vt:variant>
      <vt:variant>
        <vt:lpwstr/>
      </vt:variant>
      <vt:variant>
        <vt:lpwstr>Instructions_PAS_BudgetedExpenditures</vt:lpwstr>
      </vt:variant>
      <vt:variant>
        <vt:i4>917508</vt:i4>
      </vt:variant>
      <vt:variant>
        <vt:i4>10101</vt:i4>
      </vt:variant>
      <vt:variant>
        <vt:i4>0</vt:i4>
      </vt:variant>
      <vt:variant>
        <vt:i4>5</vt:i4>
      </vt:variant>
      <vt:variant>
        <vt:lpwstr/>
      </vt:variant>
      <vt:variant>
        <vt:lpwstr>Instructions_PAS_ActionsServices</vt:lpwstr>
      </vt:variant>
      <vt:variant>
        <vt:i4>7929938</vt:i4>
      </vt:variant>
      <vt:variant>
        <vt:i4>10089</vt:i4>
      </vt:variant>
      <vt:variant>
        <vt:i4>0</vt:i4>
      </vt:variant>
      <vt:variant>
        <vt:i4>5</vt:i4>
      </vt:variant>
      <vt:variant>
        <vt:lpwstr/>
      </vt:variant>
      <vt:variant>
        <vt:lpwstr>Instructions_PAS_IIS_Locations</vt:lpwstr>
      </vt:variant>
      <vt:variant>
        <vt:i4>851990</vt:i4>
      </vt:variant>
      <vt:variant>
        <vt:i4>10077</vt:i4>
      </vt:variant>
      <vt:variant>
        <vt:i4>0</vt:i4>
      </vt:variant>
      <vt:variant>
        <vt:i4>5</vt:i4>
      </vt:variant>
      <vt:variant>
        <vt:lpwstr/>
      </vt:variant>
      <vt:variant>
        <vt:lpwstr>Instructions_PAS_ScopeService</vt:lpwstr>
      </vt:variant>
      <vt:variant>
        <vt:i4>7405691</vt:i4>
      </vt:variant>
      <vt:variant>
        <vt:i4>10066</vt:i4>
      </vt:variant>
      <vt:variant>
        <vt:i4>0</vt:i4>
      </vt:variant>
      <vt:variant>
        <vt:i4>5</vt:i4>
      </vt:variant>
      <vt:variant>
        <vt:lpwstr/>
      </vt:variant>
      <vt:variant>
        <vt:lpwstr>Instructions_PAS_ContributesTo</vt:lpwstr>
      </vt:variant>
      <vt:variant>
        <vt:i4>6488164</vt:i4>
      </vt:variant>
      <vt:variant>
        <vt:i4>10054</vt:i4>
      </vt:variant>
      <vt:variant>
        <vt:i4>0</vt:i4>
      </vt:variant>
      <vt:variant>
        <vt:i4>5</vt:i4>
      </vt:variant>
      <vt:variant>
        <vt:lpwstr/>
      </vt:variant>
      <vt:variant>
        <vt:lpwstr>Instructions_PAS_Locations</vt:lpwstr>
      </vt:variant>
      <vt:variant>
        <vt:i4>6357113</vt:i4>
      </vt:variant>
      <vt:variant>
        <vt:i4>10042</vt:i4>
      </vt:variant>
      <vt:variant>
        <vt:i4>0</vt:i4>
      </vt:variant>
      <vt:variant>
        <vt:i4>5</vt:i4>
      </vt:variant>
      <vt:variant>
        <vt:lpwstr/>
      </vt:variant>
      <vt:variant>
        <vt:lpwstr>Instructions_PAS_StudentsToBeServed</vt:lpwstr>
      </vt:variant>
      <vt:variant>
        <vt:i4>16</vt:i4>
      </vt:variant>
      <vt:variant>
        <vt:i4>10039</vt:i4>
      </vt:variant>
      <vt:variant>
        <vt:i4>0</vt:i4>
      </vt:variant>
      <vt:variant>
        <vt:i4>5</vt:i4>
      </vt:variant>
      <vt:variant>
        <vt:lpwstr/>
      </vt:variant>
      <vt:variant>
        <vt:lpwstr>Instructions_PAS_BudgetedExpenditures</vt:lpwstr>
      </vt:variant>
      <vt:variant>
        <vt:i4>917508</vt:i4>
      </vt:variant>
      <vt:variant>
        <vt:i4>10009</vt:i4>
      </vt:variant>
      <vt:variant>
        <vt:i4>0</vt:i4>
      </vt:variant>
      <vt:variant>
        <vt:i4>5</vt:i4>
      </vt:variant>
      <vt:variant>
        <vt:lpwstr/>
      </vt:variant>
      <vt:variant>
        <vt:lpwstr>Instructions_PAS_ActionsServices</vt:lpwstr>
      </vt:variant>
      <vt:variant>
        <vt:i4>7929938</vt:i4>
      </vt:variant>
      <vt:variant>
        <vt:i4>9997</vt:i4>
      </vt:variant>
      <vt:variant>
        <vt:i4>0</vt:i4>
      </vt:variant>
      <vt:variant>
        <vt:i4>5</vt:i4>
      </vt:variant>
      <vt:variant>
        <vt:lpwstr/>
      </vt:variant>
      <vt:variant>
        <vt:lpwstr>Instructions_PAS_IIS_Locations</vt:lpwstr>
      </vt:variant>
      <vt:variant>
        <vt:i4>851990</vt:i4>
      </vt:variant>
      <vt:variant>
        <vt:i4>9985</vt:i4>
      </vt:variant>
      <vt:variant>
        <vt:i4>0</vt:i4>
      </vt:variant>
      <vt:variant>
        <vt:i4>5</vt:i4>
      </vt:variant>
      <vt:variant>
        <vt:lpwstr/>
      </vt:variant>
      <vt:variant>
        <vt:lpwstr>Instructions_PAS_ScopeService</vt:lpwstr>
      </vt:variant>
      <vt:variant>
        <vt:i4>7405691</vt:i4>
      </vt:variant>
      <vt:variant>
        <vt:i4>9974</vt:i4>
      </vt:variant>
      <vt:variant>
        <vt:i4>0</vt:i4>
      </vt:variant>
      <vt:variant>
        <vt:i4>5</vt:i4>
      </vt:variant>
      <vt:variant>
        <vt:lpwstr/>
      </vt:variant>
      <vt:variant>
        <vt:lpwstr>Instructions_PAS_ContributesTo</vt:lpwstr>
      </vt:variant>
      <vt:variant>
        <vt:i4>6488164</vt:i4>
      </vt:variant>
      <vt:variant>
        <vt:i4>9962</vt:i4>
      </vt:variant>
      <vt:variant>
        <vt:i4>0</vt:i4>
      </vt:variant>
      <vt:variant>
        <vt:i4>5</vt:i4>
      </vt:variant>
      <vt:variant>
        <vt:lpwstr/>
      </vt:variant>
      <vt:variant>
        <vt:lpwstr>Instructions_PAS_Locations</vt:lpwstr>
      </vt:variant>
      <vt:variant>
        <vt:i4>6357113</vt:i4>
      </vt:variant>
      <vt:variant>
        <vt:i4>9950</vt:i4>
      </vt:variant>
      <vt:variant>
        <vt:i4>0</vt:i4>
      </vt:variant>
      <vt:variant>
        <vt:i4>5</vt:i4>
      </vt:variant>
      <vt:variant>
        <vt:lpwstr/>
      </vt:variant>
      <vt:variant>
        <vt:lpwstr>Instructions_PAS_StudentsToBeServed</vt:lpwstr>
      </vt:variant>
      <vt:variant>
        <vt:i4>16</vt:i4>
      </vt:variant>
      <vt:variant>
        <vt:i4>9947</vt:i4>
      </vt:variant>
      <vt:variant>
        <vt:i4>0</vt:i4>
      </vt:variant>
      <vt:variant>
        <vt:i4>5</vt:i4>
      </vt:variant>
      <vt:variant>
        <vt:lpwstr/>
      </vt:variant>
      <vt:variant>
        <vt:lpwstr>Instructions_PAS_BudgetedExpenditures</vt:lpwstr>
      </vt:variant>
      <vt:variant>
        <vt:i4>917508</vt:i4>
      </vt:variant>
      <vt:variant>
        <vt:i4>9917</vt:i4>
      </vt:variant>
      <vt:variant>
        <vt:i4>0</vt:i4>
      </vt:variant>
      <vt:variant>
        <vt:i4>5</vt:i4>
      </vt:variant>
      <vt:variant>
        <vt:lpwstr/>
      </vt:variant>
      <vt:variant>
        <vt:lpwstr>Instructions_PAS_ActionsServices</vt:lpwstr>
      </vt:variant>
      <vt:variant>
        <vt:i4>7929938</vt:i4>
      </vt:variant>
      <vt:variant>
        <vt:i4>9905</vt:i4>
      </vt:variant>
      <vt:variant>
        <vt:i4>0</vt:i4>
      </vt:variant>
      <vt:variant>
        <vt:i4>5</vt:i4>
      </vt:variant>
      <vt:variant>
        <vt:lpwstr/>
      </vt:variant>
      <vt:variant>
        <vt:lpwstr>Instructions_PAS_IIS_Locations</vt:lpwstr>
      </vt:variant>
      <vt:variant>
        <vt:i4>851990</vt:i4>
      </vt:variant>
      <vt:variant>
        <vt:i4>9893</vt:i4>
      </vt:variant>
      <vt:variant>
        <vt:i4>0</vt:i4>
      </vt:variant>
      <vt:variant>
        <vt:i4>5</vt:i4>
      </vt:variant>
      <vt:variant>
        <vt:lpwstr/>
      </vt:variant>
      <vt:variant>
        <vt:lpwstr>Instructions_PAS_ScopeService</vt:lpwstr>
      </vt:variant>
      <vt:variant>
        <vt:i4>7405691</vt:i4>
      </vt:variant>
      <vt:variant>
        <vt:i4>9882</vt:i4>
      </vt:variant>
      <vt:variant>
        <vt:i4>0</vt:i4>
      </vt:variant>
      <vt:variant>
        <vt:i4>5</vt:i4>
      </vt:variant>
      <vt:variant>
        <vt:lpwstr/>
      </vt:variant>
      <vt:variant>
        <vt:lpwstr>Instructions_PAS_ContributesTo</vt:lpwstr>
      </vt:variant>
      <vt:variant>
        <vt:i4>6488164</vt:i4>
      </vt:variant>
      <vt:variant>
        <vt:i4>9870</vt:i4>
      </vt:variant>
      <vt:variant>
        <vt:i4>0</vt:i4>
      </vt:variant>
      <vt:variant>
        <vt:i4>5</vt:i4>
      </vt:variant>
      <vt:variant>
        <vt:lpwstr/>
      </vt:variant>
      <vt:variant>
        <vt:lpwstr>Instructions_PAS_Locations</vt:lpwstr>
      </vt:variant>
      <vt:variant>
        <vt:i4>6357113</vt:i4>
      </vt:variant>
      <vt:variant>
        <vt:i4>9858</vt:i4>
      </vt:variant>
      <vt:variant>
        <vt:i4>0</vt:i4>
      </vt:variant>
      <vt:variant>
        <vt:i4>5</vt:i4>
      </vt:variant>
      <vt:variant>
        <vt:lpwstr/>
      </vt:variant>
      <vt:variant>
        <vt:lpwstr>Instructions_PAS_StudentsToBeServed</vt:lpwstr>
      </vt:variant>
      <vt:variant>
        <vt:i4>16</vt:i4>
      </vt:variant>
      <vt:variant>
        <vt:i4>9855</vt:i4>
      </vt:variant>
      <vt:variant>
        <vt:i4>0</vt:i4>
      </vt:variant>
      <vt:variant>
        <vt:i4>5</vt:i4>
      </vt:variant>
      <vt:variant>
        <vt:lpwstr/>
      </vt:variant>
      <vt:variant>
        <vt:lpwstr>Instructions_PAS_BudgetedExpenditures</vt:lpwstr>
      </vt:variant>
      <vt:variant>
        <vt:i4>917508</vt:i4>
      </vt:variant>
      <vt:variant>
        <vt:i4>9825</vt:i4>
      </vt:variant>
      <vt:variant>
        <vt:i4>0</vt:i4>
      </vt:variant>
      <vt:variant>
        <vt:i4>5</vt:i4>
      </vt:variant>
      <vt:variant>
        <vt:lpwstr/>
      </vt:variant>
      <vt:variant>
        <vt:lpwstr>Instructions_PAS_ActionsServices</vt:lpwstr>
      </vt:variant>
      <vt:variant>
        <vt:i4>7929938</vt:i4>
      </vt:variant>
      <vt:variant>
        <vt:i4>9813</vt:i4>
      </vt:variant>
      <vt:variant>
        <vt:i4>0</vt:i4>
      </vt:variant>
      <vt:variant>
        <vt:i4>5</vt:i4>
      </vt:variant>
      <vt:variant>
        <vt:lpwstr/>
      </vt:variant>
      <vt:variant>
        <vt:lpwstr>Instructions_PAS_IIS_Locations</vt:lpwstr>
      </vt:variant>
      <vt:variant>
        <vt:i4>851990</vt:i4>
      </vt:variant>
      <vt:variant>
        <vt:i4>9801</vt:i4>
      </vt:variant>
      <vt:variant>
        <vt:i4>0</vt:i4>
      </vt:variant>
      <vt:variant>
        <vt:i4>5</vt:i4>
      </vt:variant>
      <vt:variant>
        <vt:lpwstr/>
      </vt:variant>
      <vt:variant>
        <vt:lpwstr>Instructions_PAS_ScopeService</vt:lpwstr>
      </vt:variant>
      <vt:variant>
        <vt:i4>7405691</vt:i4>
      </vt:variant>
      <vt:variant>
        <vt:i4>9790</vt:i4>
      </vt:variant>
      <vt:variant>
        <vt:i4>0</vt:i4>
      </vt:variant>
      <vt:variant>
        <vt:i4>5</vt:i4>
      </vt:variant>
      <vt:variant>
        <vt:lpwstr/>
      </vt:variant>
      <vt:variant>
        <vt:lpwstr>Instructions_PAS_ContributesTo</vt:lpwstr>
      </vt:variant>
      <vt:variant>
        <vt:i4>6488164</vt:i4>
      </vt:variant>
      <vt:variant>
        <vt:i4>9778</vt:i4>
      </vt:variant>
      <vt:variant>
        <vt:i4>0</vt:i4>
      </vt:variant>
      <vt:variant>
        <vt:i4>5</vt:i4>
      </vt:variant>
      <vt:variant>
        <vt:lpwstr/>
      </vt:variant>
      <vt:variant>
        <vt:lpwstr>Instructions_PAS_Locations</vt:lpwstr>
      </vt:variant>
      <vt:variant>
        <vt:i4>6357113</vt:i4>
      </vt:variant>
      <vt:variant>
        <vt:i4>9766</vt:i4>
      </vt:variant>
      <vt:variant>
        <vt:i4>0</vt:i4>
      </vt:variant>
      <vt:variant>
        <vt:i4>5</vt:i4>
      </vt:variant>
      <vt:variant>
        <vt:lpwstr/>
      </vt:variant>
      <vt:variant>
        <vt:lpwstr>Instructions_PAS_StudentsToBeServed</vt:lpwstr>
      </vt:variant>
      <vt:variant>
        <vt:i4>16</vt:i4>
      </vt:variant>
      <vt:variant>
        <vt:i4>9763</vt:i4>
      </vt:variant>
      <vt:variant>
        <vt:i4>0</vt:i4>
      </vt:variant>
      <vt:variant>
        <vt:i4>5</vt:i4>
      </vt:variant>
      <vt:variant>
        <vt:lpwstr/>
      </vt:variant>
      <vt:variant>
        <vt:lpwstr>Instructions_PAS_BudgetedExpenditures</vt:lpwstr>
      </vt:variant>
      <vt:variant>
        <vt:i4>917508</vt:i4>
      </vt:variant>
      <vt:variant>
        <vt:i4>9733</vt:i4>
      </vt:variant>
      <vt:variant>
        <vt:i4>0</vt:i4>
      </vt:variant>
      <vt:variant>
        <vt:i4>5</vt:i4>
      </vt:variant>
      <vt:variant>
        <vt:lpwstr/>
      </vt:variant>
      <vt:variant>
        <vt:lpwstr>Instructions_PAS_ActionsServices</vt:lpwstr>
      </vt:variant>
      <vt:variant>
        <vt:i4>7929938</vt:i4>
      </vt:variant>
      <vt:variant>
        <vt:i4>9721</vt:i4>
      </vt:variant>
      <vt:variant>
        <vt:i4>0</vt:i4>
      </vt:variant>
      <vt:variant>
        <vt:i4>5</vt:i4>
      </vt:variant>
      <vt:variant>
        <vt:lpwstr/>
      </vt:variant>
      <vt:variant>
        <vt:lpwstr>Instructions_PAS_IIS_Locations</vt:lpwstr>
      </vt:variant>
      <vt:variant>
        <vt:i4>851990</vt:i4>
      </vt:variant>
      <vt:variant>
        <vt:i4>9709</vt:i4>
      </vt:variant>
      <vt:variant>
        <vt:i4>0</vt:i4>
      </vt:variant>
      <vt:variant>
        <vt:i4>5</vt:i4>
      </vt:variant>
      <vt:variant>
        <vt:lpwstr/>
      </vt:variant>
      <vt:variant>
        <vt:lpwstr>Instructions_PAS_ScopeService</vt:lpwstr>
      </vt:variant>
      <vt:variant>
        <vt:i4>7405691</vt:i4>
      </vt:variant>
      <vt:variant>
        <vt:i4>9698</vt:i4>
      </vt:variant>
      <vt:variant>
        <vt:i4>0</vt:i4>
      </vt:variant>
      <vt:variant>
        <vt:i4>5</vt:i4>
      </vt:variant>
      <vt:variant>
        <vt:lpwstr/>
      </vt:variant>
      <vt:variant>
        <vt:lpwstr>Instructions_PAS_ContributesTo</vt:lpwstr>
      </vt:variant>
      <vt:variant>
        <vt:i4>6488164</vt:i4>
      </vt:variant>
      <vt:variant>
        <vt:i4>9686</vt:i4>
      </vt:variant>
      <vt:variant>
        <vt:i4>0</vt:i4>
      </vt:variant>
      <vt:variant>
        <vt:i4>5</vt:i4>
      </vt:variant>
      <vt:variant>
        <vt:lpwstr/>
      </vt:variant>
      <vt:variant>
        <vt:lpwstr>Instructions_PAS_Locations</vt:lpwstr>
      </vt:variant>
      <vt:variant>
        <vt:i4>6357113</vt:i4>
      </vt:variant>
      <vt:variant>
        <vt:i4>9674</vt:i4>
      </vt:variant>
      <vt:variant>
        <vt:i4>0</vt:i4>
      </vt:variant>
      <vt:variant>
        <vt:i4>5</vt:i4>
      </vt:variant>
      <vt:variant>
        <vt:lpwstr/>
      </vt:variant>
      <vt:variant>
        <vt:lpwstr>Instructions_PAS_StudentsToBeServed</vt:lpwstr>
      </vt:variant>
      <vt:variant>
        <vt:i4>16</vt:i4>
      </vt:variant>
      <vt:variant>
        <vt:i4>9671</vt:i4>
      </vt:variant>
      <vt:variant>
        <vt:i4>0</vt:i4>
      </vt:variant>
      <vt:variant>
        <vt:i4>5</vt:i4>
      </vt:variant>
      <vt:variant>
        <vt:lpwstr/>
      </vt:variant>
      <vt:variant>
        <vt:lpwstr>Instructions_PAS_BudgetedExpenditures</vt:lpwstr>
      </vt:variant>
      <vt:variant>
        <vt:i4>917508</vt:i4>
      </vt:variant>
      <vt:variant>
        <vt:i4>9641</vt:i4>
      </vt:variant>
      <vt:variant>
        <vt:i4>0</vt:i4>
      </vt:variant>
      <vt:variant>
        <vt:i4>5</vt:i4>
      </vt:variant>
      <vt:variant>
        <vt:lpwstr/>
      </vt:variant>
      <vt:variant>
        <vt:lpwstr>Instructions_PAS_ActionsServices</vt:lpwstr>
      </vt:variant>
      <vt:variant>
        <vt:i4>7929938</vt:i4>
      </vt:variant>
      <vt:variant>
        <vt:i4>9629</vt:i4>
      </vt:variant>
      <vt:variant>
        <vt:i4>0</vt:i4>
      </vt:variant>
      <vt:variant>
        <vt:i4>5</vt:i4>
      </vt:variant>
      <vt:variant>
        <vt:lpwstr/>
      </vt:variant>
      <vt:variant>
        <vt:lpwstr>Instructions_PAS_IIS_Locations</vt:lpwstr>
      </vt:variant>
      <vt:variant>
        <vt:i4>851990</vt:i4>
      </vt:variant>
      <vt:variant>
        <vt:i4>9617</vt:i4>
      </vt:variant>
      <vt:variant>
        <vt:i4>0</vt:i4>
      </vt:variant>
      <vt:variant>
        <vt:i4>5</vt:i4>
      </vt:variant>
      <vt:variant>
        <vt:lpwstr/>
      </vt:variant>
      <vt:variant>
        <vt:lpwstr>Instructions_PAS_ScopeService</vt:lpwstr>
      </vt:variant>
      <vt:variant>
        <vt:i4>7405691</vt:i4>
      </vt:variant>
      <vt:variant>
        <vt:i4>9606</vt:i4>
      </vt:variant>
      <vt:variant>
        <vt:i4>0</vt:i4>
      </vt:variant>
      <vt:variant>
        <vt:i4>5</vt:i4>
      </vt:variant>
      <vt:variant>
        <vt:lpwstr/>
      </vt:variant>
      <vt:variant>
        <vt:lpwstr>Instructions_PAS_ContributesTo</vt:lpwstr>
      </vt:variant>
      <vt:variant>
        <vt:i4>6488164</vt:i4>
      </vt:variant>
      <vt:variant>
        <vt:i4>9594</vt:i4>
      </vt:variant>
      <vt:variant>
        <vt:i4>0</vt:i4>
      </vt:variant>
      <vt:variant>
        <vt:i4>5</vt:i4>
      </vt:variant>
      <vt:variant>
        <vt:lpwstr/>
      </vt:variant>
      <vt:variant>
        <vt:lpwstr>Instructions_PAS_Locations</vt:lpwstr>
      </vt:variant>
      <vt:variant>
        <vt:i4>6357113</vt:i4>
      </vt:variant>
      <vt:variant>
        <vt:i4>9582</vt:i4>
      </vt:variant>
      <vt:variant>
        <vt:i4>0</vt:i4>
      </vt:variant>
      <vt:variant>
        <vt:i4>5</vt:i4>
      </vt:variant>
      <vt:variant>
        <vt:lpwstr/>
      </vt:variant>
      <vt:variant>
        <vt:lpwstr>Instructions_PAS_StudentsToBeServed</vt:lpwstr>
      </vt:variant>
      <vt:variant>
        <vt:i4>16</vt:i4>
      </vt:variant>
      <vt:variant>
        <vt:i4>9579</vt:i4>
      </vt:variant>
      <vt:variant>
        <vt:i4>0</vt:i4>
      </vt:variant>
      <vt:variant>
        <vt:i4>5</vt:i4>
      </vt:variant>
      <vt:variant>
        <vt:lpwstr/>
      </vt:variant>
      <vt:variant>
        <vt:lpwstr>Instructions_PAS_BudgetedExpenditures</vt:lpwstr>
      </vt:variant>
      <vt:variant>
        <vt:i4>917508</vt:i4>
      </vt:variant>
      <vt:variant>
        <vt:i4>9549</vt:i4>
      </vt:variant>
      <vt:variant>
        <vt:i4>0</vt:i4>
      </vt:variant>
      <vt:variant>
        <vt:i4>5</vt:i4>
      </vt:variant>
      <vt:variant>
        <vt:lpwstr/>
      </vt:variant>
      <vt:variant>
        <vt:lpwstr>Instructions_PAS_ActionsServices</vt:lpwstr>
      </vt:variant>
      <vt:variant>
        <vt:i4>7929938</vt:i4>
      </vt:variant>
      <vt:variant>
        <vt:i4>9537</vt:i4>
      </vt:variant>
      <vt:variant>
        <vt:i4>0</vt:i4>
      </vt:variant>
      <vt:variant>
        <vt:i4>5</vt:i4>
      </vt:variant>
      <vt:variant>
        <vt:lpwstr/>
      </vt:variant>
      <vt:variant>
        <vt:lpwstr>Instructions_PAS_IIS_Locations</vt:lpwstr>
      </vt:variant>
      <vt:variant>
        <vt:i4>851990</vt:i4>
      </vt:variant>
      <vt:variant>
        <vt:i4>9525</vt:i4>
      </vt:variant>
      <vt:variant>
        <vt:i4>0</vt:i4>
      </vt:variant>
      <vt:variant>
        <vt:i4>5</vt:i4>
      </vt:variant>
      <vt:variant>
        <vt:lpwstr/>
      </vt:variant>
      <vt:variant>
        <vt:lpwstr>Instructions_PAS_ScopeService</vt:lpwstr>
      </vt:variant>
      <vt:variant>
        <vt:i4>7405691</vt:i4>
      </vt:variant>
      <vt:variant>
        <vt:i4>9514</vt:i4>
      </vt:variant>
      <vt:variant>
        <vt:i4>0</vt:i4>
      </vt:variant>
      <vt:variant>
        <vt:i4>5</vt:i4>
      </vt:variant>
      <vt:variant>
        <vt:lpwstr/>
      </vt:variant>
      <vt:variant>
        <vt:lpwstr>Instructions_PAS_ContributesTo</vt:lpwstr>
      </vt:variant>
      <vt:variant>
        <vt:i4>6488164</vt:i4>
      </vt:variant>
      <vt:variant>
        <vt:i4>9502</vt:i4>
      </vt:variant>
      <vt:variant>
        <vt:i4>0</vt:i4>
      </vt:variant>
      <vt:variant>
        <vt:i4>5</vt:i4>
      </vt:variant>
      <vt:variant>
        <vt:lpwstr/>
      </vt:variant>
      <vt:variant>
        <vt:lpwstr>Instructions_PAS_Locations</vt:lpwstr>
      </vt:variant>
      <vt:variant>
        <vt:i4>6357113</vt:i4>
      </vt:variant>
      <vt:variant>
        <vt:i4>9490</vt:i4>
      </vt:variant>
      <vt:variant>
        <vt:i4>0</vt:i4>
      </vt:variant>
      <vt:variant>
        <vt:i4>5</vt:i4>
      </vt:variant>
      <vt:variant>
        <vt:lpwstr/>
      </vt:variant>
      <vt:variant>
        <vt:lpwstr>Instructions_PAS_StudentsToBeServed</vt:lpwstr>
      </vt:variant>
      <vt:variant>
        <vt:i4>16</vt:i4>
      </vt:variant>
      <vt:variant>
        <vt:i4>9487</vt:i4>
      </vt:variant>
      <vt:variant>
        <vt:i4>0</vt:i4>
      </vt:variant>
      <vt:variant>
        <vt:i4>5</vt:i4>
      </vt:variant>
      <vt:variant>
        <vt:lpwstr/>
      </vt:variant>
      <vt:variant>
        <vt:lpwstr>Instructions_PAS_BudgetedExpenditures</vt:lpwstr>
      </vt:variant>
      <vt:variant>
        <vt:i4>917508</vt:i4>
      </vt:variant>
      <vt:variant>
        <vt:i4>9457</vt:i4>
      </vt:variant>
      <vt:variant>
        <vt:i4>0</vt:i4>
      </vt:variant>
      <vt:variant>
        <vt:i4>5</vt:i4>
      </vt:variant>
      <vt:variant>
        <vt:lpwstr/>
      </vt:variant>
      <vt:variant>
        <vt:lpwstr>Instructions_PAS_ActionsServices</vt:lpwstr>
      </vt:variant>
      <vt:variant>
        <vt:i4>7929938</vt:i4>
      </vt:variant>
      <vt:variant>
        <vt:i4>9445</vt:i4>
      </vt:variant>
      <vt:variant>
        <vt:i4>0</vt:i4>
      </vt:variant>
      <vt:variant>
        <vt:i4>5</vt:i4>
      </vt:variant>
      <vt:variant>
        <vt:lpwstr/>
      </vt:variant>
      <vt:variant>
        <vt:lpwstr>Instructions_PAS_IIS_Locations</vt:lpwstr>
      </vt:variant>
      <vt:variant>
        <vt:i4>851990</vt:i4>
      </vt:variant>
      <vt:variant>
        <vt:i4>9433</vt:i4>
      </vt:variant>
      <vt:variant>
        <vt:i4>0</vt:i4>
      </vt:variant>
      <vt:variant>
        <vt:i4>5</vt:i4>
      </vt:variant>
      <vt:variant>
        <vt:lpwstr/>
      </vt:variant>
      <vt:variant>
        <vt:lpwstr>Instructions_PAS_ScopeService</vt:lpwstr>
      </vt:variant>
      <vt:variant>
        <vt:i4>7405691</vt:i4>
      </vt:variant>
      <vt:variant>
        <vt:i4>9422</vt:i4>
      </vt:variant>
      <vt:variant>
        <vt:i4>0</vt:i4>
      </vt:variant>
      <vt:variant>
        <vt:i4>5</vt:i4>
      </vt:variant>
      <vt:variant>
        <vt:lpwstr/>
      </vt:variant>
      <vt:variant>
        <vt:lpwstr>Instructions_PAS_ContributesTo</vt:lpwstr>
      </vt:variant>
      <vt:variant>
        <vt:i4>6488164</vt:i4>
      </vt:variant>
      <vt:variant>
        <vt:i4>9410</vt:i4>
      </vt:variant>
      <vt:variant>
        <vt:i4>0</vt:i4>
      </vt:variant>
      <vt:variant>
        <vt:i4>5</vt:i4>
      </vt:variant>
      <vt:variant>
        <vt:lpwstr/>
      </vt:variant>
      <vt:variant>
        <vt:lpwstr>Instructions_PAS_Locations</vt:lpwstr>
      </vt:variant>
      <vt:variant>
        <vt:i4>6357113</vt:i4>
      </vt:variant>
      <vt:variant>
        <vt:i4>9398</vt:i4>
      </vt:variant>
      <vt:variant>
        <vt:i4>0</vt:i4>
      </vt:variant>
      <vt:variant>
        <vt:i4>5</vt:i4>
      </vt:variant>
      <vt:variant>
        <vt:lpwstr/>
      </vt:variant>
      <vt:variant>
        <vt:lpwstr>Instructions_PAS_StudentsToBeServed</vt:lpwstr>
      </vt:variant>
      <vt:variant>
        <vt:i4>16</vt:i4>
      </vt:variant>
      <vt:variant>
        <vt:i4>9395</vt:i4>
      </vt:variant>
      <vt:variant>
        <vt:i4>0</vt:i4>
      </vt:variant>
      <vt:variant>
        <vt:i4>5</vt:i4>
      </vt:variant>
      <vt:variant>
        <vt:lpwstr/>
      </vt:variant>
      <vt:variant>
        <vt:lpwstr>Instructions_PAS_BudgetedExpenditures</vt:lpwstr>
      </vt:variant>
      <vt:variant>
        <vt:i4>917508</vt:i4>
      </vt:variant>
      <vt:variant>
        <vt:i4>9365</vt:i4>
      </vt:variant>
      <vt:variant>
        <vt:i4>0</vt:i4>
      </vt:variant>
      <vt:variant>
        <vt:i4>5</vt:i4>
      </vt:variant>
      <vt:variant>
        <vt:lpwstr/>
      </vt:variant>
      <vt:variant>
        <vt:lpwstr>Instructions_PAS_ActionsServices</vt:lpwstr>
      </vt:variant>
      <vt:variant>
        <vt:i4>7929938</vt:i4>
      </vt:variant>
      <vt:variant>
        <vt:i4>9353</vt:i4>
      </vt:variant>
      <vt:variant>
        <vt:i4>0</vt:i4>
      </vt:variant>
      <vt:variant>
        <vt:i4>5</vt:i4>
      </vt:variant>
      <vt:variant>
        <vt:lpwstr/>
      </vt:variant>
      <vt:variant>
        <vt:lpwstr>Instructions_PAS_IIS_Locations</vt:lpwstr>
      </vt:variant>
      <vt:variant>
        <vt:i4>851990</vt:i4>
      </vt:variant>
      <vt:variant>
        <vt:i4>9341</vt:i4>
      </vt:variant>
      <vt:variant>
        <vt:i4>0</vt:i4>
      </vt:variant>
      <vt:variant>
        <vt:i4>5</vt:i4>
      </vt:variant>
      <vt:variant>
        <vt:lpwstr/>
      </vt:variant>
      <vt:variant>
        <vt:lpwstr>Instructions_PAS_ScopeService</vt:lpwstr>
      </vt:variant>
      <vt:variant>
        <vt:i4>7405691</vt:i4>
      </vt:variant>
      <vt:variant>
        <vt:i4>9330</vt:i4>
      </vt:variant>
      <vt:variant>
        <vt:i4>0</vt:i4>
      </vt:variant>
      <vt:variant>
        <vt:i4>5</vt:i4>
      </vt:variant>
      <vt:variant>
        <vt:lpwstr/>
      </vt:variant>
      <vt:variant>
        <vt:lpwstr>Instructions_PAS_ContributesTo</vt:lpwstr>
      </vt:variant>
      <vt:variant>
        <vt:i4>6488164</vt:i4>
      </vt:variant>
      <vt:variant>
        <vt:i4>9318</vt:i4>
      </vt:variant>
      <vt:variant>
        <vt:i4>0</vt:i4>
      </vt:variant>
      <vt:variant>
        <vt:i4>5</vt:i4>
      </vt:variant>
      <vt:variant>
        <vt:lpwstr/>
      </vt:variant>
      <vt:variant>
        <vt:lpwstr>Instructions_PAS_Locations</vt:lpwstr>
      </vt:variant>
      <vt:variant>
        <vt:i4>6357113</vt:i4>
      </vt:variant>
      <vt:variant>
        <vt:i4>9306</vt:i4>
      </vt:variant>
      <vt:variant>
        <vt:i4>0</vt:i4>
      </vt:variant>
      <vt:variant>
        <vt:i4>5</vt:i4>
      </vt:variant>
      <vt:variant>
        <vt:lpwstr/>
      </vt:variant>
      <vt:variant>
        <vt:lpwstr>Instructions_PAS_StudentsToBeServed</vt:lpwstr>
      </vt:variant>
      <vt:variant>
        <vt:i4>16</vt:i4>
      </vt:variant>
      <vt:variant>
        <vt:i4>9303</vt:i4>
      </vt:variant>
      <vt:variant>
        <vt:i4>0</vt:i4>
      </vt:variant>
      <vt:variant>
        <vt:i4>5</vt:i4>
      </vt:variant>
      <vt:variant>
        <vt:lpwstr/>
      </vt:variant>
      <vt:variant>
        <vt:lpwstr>Instructions_PAS_BudgetedExpenditures</vt:lpwstr>
      </vt:variant>
      <vt:variant>
        <vt:i4>917508</vt:i4>
      </vt:variant>
      <vt:variant>
        <vt:i4>9273</vt:i4>
      </vt:variant>
      <vt:variant>
        <vt:i4>0</vt:i4>
      </vt:variant>
      <vt:variant>
        <vt:i4>5</vt:i4>
      </vt:variant>
      <vt:variant>
        <vt:lpwstr/>
      </vt:variant>
      <vt:variant>
        <vt:lpwstr>Instructions_PAS_ActionsServices</vt:lpwstr>
      </vt:variant>
      <vt:variant>
        <vt:i4>7929938</vt:i4>
      </vt:variant>
      <vt:variant>
        <vt:i4>9261</vt:i4>
      </vt:variant>
      <vt:variant>
        <vt:i4>0</vt:i4>
      </vt:variant>
      <vt:variant>
        <vt:i4>5</vt:i4>
      </vt:variant>
      <vt:variant>
        <vt:lpwstr/>
      </vt:variant>
      <vt:variant>
        <vt:lpwstr>Instructions_PAS_IIS_Locations</vt:lpwstr>
      </vt:variant>
      <vt:variant>
        <vt:i4>851990</vt:i4>
      </vt:variant>
      <vt:variant>
        <vt:i4>9249</vt:i4>
      </vt:variant>
      <vt:variant>
        <vt:i4>0</vt:i4>
      </vt:variant>
      <vt:variant>
        <vt:i4>5</vt:i4>
      </vt:variant>
      <vt:variant>
        <vt:lpwstr/>
      </vt:variant>
      <vt:variant>
        <vt:lpwstr>Instructions_PAS_ScopeService</vt:lpwstr>
      </vt:variant>
      <vt:variant>
        <vt:i4>7405691</vt:i4>
      </vt:variant>
      <vt:variant>
        <vt:i4>9238</vt:i4>
      </vt:variant>
      <vt:variant>
        <vt:i4>0</vt:i4>
      </vt:variant>
      <vt:variant>
        <vt:i4>5</vt:i4>
      </vt:variant>
      <vt:variant>
        <vt:lpwstr/>
      </vt:variant>
      <vt:variant>
        <vt:lpwstr>Instructions_PAS_ContributesTo</vt:lpwstr>
      </vt:variant>
      <vt:variant>
        <vt:i4>6488164</vt:i4>
      </vt:variant>
      <vt:variant>
        <vt:i4>9226</vt:i4>
      </vt:variant>
      <vt:variant>
        <vt:i4>0</vt:i4>
      </vt:variant>
      <vt:variant>
        <vt:i4>5</vt:i4>
      </vt:variant>
      <vt:variant>
        <vt:lpwstr/>
      </vt:variant>
      <vt:variant>
        <vt:lpwstr>Instructions_PAS_Locations</vt:lpwstr>
      </vt:variant>
      <vt:variant>
        <vt:i4>6357113</vt:i4>
      </vt:variant>
      <vt:variant>
        <vt:i4>9214</vt:i4>
      </vt:variant>
      <vt:variant>
        <vt:i4>0</vt:i4>
      </vt:variant>
      <vt:variant>
        <vt:i4>5</vt:i4>
      </vt:variant>
      <vt:variant>
        <vt:lpwstr/>
      </vt:variant>
      <vt:variant>
        <vt:lpwstr>Instructions_PAS_StudentsToBeServed</vt:lpwstr>
      </vt:variant>
      <vt:variant>
        <vt:i4>16</vt:i4>
      </vt:variant>
      <vt:variant>
        <vt:i4>9211</vt:i4>
      </vt:variant>
      <vt:variant>
        <vt:i4>0</vt:i4>
      </vt:variant>
      <vt:variant>
        <vt:i4>5</vt:i4>
      </vt:variant>
      <vt:variant>
        <vt:lpwstr/>
      </vt:variant>
      <vt:variant>
        <vt:lpwstr>Instructions_PAS_BudgetedExpenditures</vt:lpwstr>
      </vt:variant>
      <vt:variant>
        <vt:i4>917508</vt:i4>
      </vt:variant>
      <vt:variant>
        <vt:i4>9181</vt:i4>
      </vt:variant>
      <vt:variant>
        <vt:i4>0</vt:i4>
      </vt:variant>
      <vt:variant>
        <vt:i4>5</vt:i4>
      </vt:variant>
      <vt:variant>
        <vt:lpwstr/>
      </vt:variant>
      <vt:variant>
        <vt:lpwstr>Instructions_PAS_ActionsServices</vt:lpwstr>
      </vt:variant>
      <vt:variant>
        <vt:i4>7929938</vt:i4>
      </vt:variant>
      <vt:variant>
        <vt:i4>9169</vt:i4>
      </vt:variant>
      <vt:variant>
        <vt:i4>0</vt:i4>
      </vt:variant>
      <vt:variant>
        <vt:i4>5</vt:i4>
      </vt:variant>
      <vt:variant>
        <vt:lpwstr/>
      </vt:variant>
      <vt:variant>
        <vt:lpwstr>Instructions_PAS_IIS_Locations</vt:lpwstr>
      </vt:variant>
      <vt:variant>
        <vt:i4>851990</vt:i4>
      </vt:variant>
      <vt:variant>
        <vt:i4>9157</vt:i4>
      </vt:variant>
      <vt:variant>
        <vt:i4>0</vt:i4>
      </vt:variant>
      <vt:variant>
        <vt:i4>5</vt:i4>
      </vt:variant>
      <vt:variant>
        <vt:lpwstr/>
      </vt:variant>
      <vt:variant>
        <vt:lpwstr>Instructions_PAS_ScopeService</vt:lpwstr>
      </vt:variant>
      <vt:variant>
        <vt:i4>7405691</vt:i4>
      </vt:variant>
      <vt:variant>
        <vt:i4>9146</vt:i4>
      </vt:variant>
      <vt:variant>
        <vt:i4>0</vt:i4>
      </vt:variant>
      <vt:variant>
        <vt:i4>5</vt:i4>
      </vt:variant>
      <vt:variant>
        <vt:lpwstr/>
      </vt:variant>
      <vt:variant>
        <vt:lpwstr>Instructions_PAS_ContributesTo</vt:lpwstr>
      </vt:variant>
      <vt:variant>
        <vt:i4>6488164</vt:i4>
      </vt:variant>
      <vt:variant>
        <vt:i4>9134</vt:i4>
      </vt:variant>
      <vt:variant>
        <vt:i4>0</vt:i4>
      </vt:variant>
      <vt:variant>
        <vt:i4>5</vt:i4>
      </vt:variant>
      <vt:variant>
        <vt:lpwstr/>
      </vt:variant>
      <vt:variant>
        <vt:lpwstr>Instructions_PAS_Locations</vt:lpwstr>
      </vt:variant>
      <vt:variant>
        <vt:i4>6357113</vt:i4>
      </vt:variant>
      <vt:variant>
        <vt:i4>9122</vt:i4>
      </vt:variant>
      <vt:variant>
        <vt:i4>0</vt:i4>
      </vt:variant>
      <vt:variant>
        <vt:i4>5</vt:i4>
      </vt:variant>
      <vt:variant>
        <vt:lpwstr/>
      </vt:variant>
      <vt:variant>
        <vt:lpwstr>Instructions_PAS_StudentsToBeServed</vt:lpwstr>
      </vt:variant>
      <vt:variant>
        <vt:i4>16</vt:i4>
      </vt:variant>
      <vt:variant>
        <vt:i4>9119</vt:i4>
      </vt:variant>
      <vt:variant>
        <vt:i4>0</vt:i4>
      </vt:variant>
      <vt:variant>
        <vt:i4>5</vt:i4>
      </vt:variant>
      <vt:variant>
        <vt:lpwstr/>
      </vt:variant>
      <vt:variant>
        <vt:lpwstr>Instructions_PAS_BudgetedExpenditures</vt:lpwstr>
      </vt:variant>
      <vt:variant>
        <vt:i4>917508</vt:i4>
      </vt:variant>
      <vt:variant>
        <vt:i4>9089</vt:i4>
      </vt:variant>
      <vt:variant>
        <vt:i4>0</vt:i4>
      </vt:variant>
      <vt:variant>
        <vt:i4>5</vt:i4>
      </vt:variant>
      <vt:variant>
        <vt:lpwstr/>
      </vt:variant>
      <vt:variant>
        <vt:lpwstr>Instructions_PAS_ActionsServices</vt:lpwstr>
      </vt:variant>
      <vt:variant>
        <vt:i4>7929938</vt:i4>
      </vt:variant>
      <vt:variant>
        <vt:i4>9077</vt:i4>
      </vt:variant>
      <vt:variant>
        <vt:i4>0</vt:i4>
      </vt:variant>
      <vt:variant>
        <vt:i4>5</vt:i4>
      </vt:variant>
      <vt:variant>
        <vt:lpwstr/>
      </vt:variant>
      <vt:variant>
        <vt:lpwstr>Instructions_PAS_IIS_Locations</vt:lpwstr>
      </vt:variant>
      <vt:variant>
        <vt:i4>851990</vt:i4>
      </vt:variant>
      <vt:variant>
        <vt:i4>9065</vt:i4>
      </vt:variant>
      <vt:variant>
        <vt:i4>0</vt:i4>
      </vt:variant>
      <vt:variant>
        <vt:i4>5</vt:i4>
      </vt:variant>
      <vt:variant>
        <vt:lpwstr/>
      </vt:variant>
      <vt:variant>
        <vt:lpwstr>Instructions_PAS_ScopeService</vt:lpwstr>
      </vt:variant>
      <vt:variant>
        <vt:i4>7405691</vt:i4>
      </vt:variant>
      <vt:variant>
        <vt:i4>9054</vt:i4>
      </vt:variant>
      <vt:variant>
        <vt:i4>0</vt:i4>
      </vt:variant>
      <vt:variant>
        <vt:i4>5</vt:i4>
      </vt:variant>
      <vt:variant>
        <vt:lpwstr/>
      </vt:variant>
      <vt:variant>
        <vt:lpwstr>Instructions_PAS_ContributesTo</vt:lpwstr>
      </vt:variant>
      <vt:variant>
        <vt:i4>6488164</vt:i4>
      </vt:variant>
      <vt:variant>
        <vt:i4>9042</vt:i4>
      </vt:variant>
      <vt:variant>
        <vt:i4>0</vt:i4>
      </vt:variant>
      <vt:variant>
        <vt:i4>5</vt:i4>
      </vt:variant>
      <vt:variant>
        <vt:lpwstr/>
      </vt:variant>
      <vt:variant>
        <vt:lpwstr>Instructions_PAS_Locations</vt:lpwstr>
      </vt:variant>
      <vt:variant>
        <vt:i4>6357113</vt:i4>
      </vt:variant>
      <vt:variant>
        <vt:i4>9030</vt:i4>
      </vt:variant>
      <vt:variant>
        <vt:i4>0</vt:i4>
      </vt:variant>
      <vt:variant>
        <vt:i4>5</vt:i4>
      </vt:variant>
      <vt:variant>
        <vt:lpwstr/>
      </vt:variant>
      <vt:variant>
        <vt:lpwstr>Instructions_PAS_StudentsToBeServed</vt:lpwstr>
      </vt:variant>
      <vt:variant>
        <vt:i4>16</vt:i4>
      </vt:variant>
      <vt:variant>
        <vt:i4>9027</vt:i4>
      </vt:variant>
      <vt:variant>
        <vt:i4>0</vt:i4>
      </vt:variant>
      <vt:variant>
        <vt:i4>5</vt:i4>
      </vt:variant>
      <vt:variant>
        <vt:lpwstr/>
      </vt:variant>
      <vt:variant>
        <vt:lpwstr>Instructions_PAS_BudgetedExpenditures</vt:lpwstr>
      </vt:variant>
      <vt:variant>
        <vt:i4>917508</vt:i4>
      </vt:variant>
      <vt:variant>
        <vt:i4>8997</vt:i4>
      </vt:variant>
      <vt:variant>
        <vt:i4>0</vt:i4>
      </vt:variant>
      <vt:variant>
        <vt:i4>5</vt:i4>
      </vt:variant>
      <vt:variant>
        <vt:lpwstr/>
      </vt:variant>
      <vt:variant>
        <vt:lpwstr>Instructions_PAS_ActionsServices</vt:lpwstr>
      </vt:variant>
      <vt:variant>
        <vt:i4>7929938</vt:i4>
      </vt:variant>
      <vt:variant>
        <vt:i4>8985</vt:i4>
      </vt:variant>
      <vt:variant>
        <vt:i4>0</vt:i4>
      </vt:variant>
      <vt:variant>
        <vt:i4>5</vt:i4>
      </vt:variant>
      <vt:variant>
        <vt:lpwstr/>
      </vt:variant>
      <vt:variant>
        <vt:lpwstr>Instructions_PAS_IIS_Locations</vt:lpwstr>
      </vt:variant>
      <vt:variant>
        <vt:i4>851990</vt:i4>
      </vt:variant>
      <vt:variant>
        <vt:i4>8973</vt:i4>
      </vt:variant>
      <vt:variant>
        <vt:i4>0</vt:i4>
      </vt:variant>
      <vt:variant>
        <vt:i4>5</vt:i4>
      </vt:variant>
      <vt:variant>
        <vt:lpwstr/>
      </vt:variant>
      <vt:variant>
        <vt:lpwstr>Instructions_PAS_ScopeService</vt:lpwstr>
      </vt:variant>
      <vt:variant>
        <vt:i4>7405691</vt:i4>
      </vt:variant>
      <vt:variant>
        <vt:i4>8962</vt:i4>
      </vt:variant>
      <vt:variant>
        <vt:i4>0</vt:i4>
      </vt:variant>
      <vt:variant>
        <vt:i4>5</vt:i4>
      </vt:variant>
      <vt:variant>
        <vt:lpwstr/>
      </vt:variant>
      <vt:variant>
        <vt:lpwstr>Instructions_PAS_ContributesTo</vt:lpwstr>
      </vt:variant>
      <vt:variant>
        <vt:i4>6488164</vt:i4>
      </vt:variant>
      <vt:variant>
        <vt:i4>8950</vt:i4>
      </vt:variant>
      <vt:variant>
        <vt:i4>0</vt:i4>
      </vt:variant>
      <vt:variant>
        <vt:i4>5</vt:i4>
      </vt:variant>
      <vt:variant>
        <vt:lpwstr/>
      </vt:variant>
      <vt:variant>
        <vt:lpwstr>Instructions_PAS_Locations</vt:lpwstr>
      </vt:variant>
      <vt:variant>
        <vt:i4>6357113</vt:i4>
      </vt:variant>
      <vt:variant>
        <vt:i4>8938</vt:i4>
      </vt:variant>
      <vt:variant>
        <vt:i4>0</vt:i4>
      </vt:variant>
      <vt:variant>
        <vt:i4>5</vt:i4>
      </vt:variant>
      <vt:variant>
        <vt:lpwstr/>
      </vt:variant>
      <vt:variant>
        <vt:lpwstr>Instructions_PAS_StudentsToBeServed</vt:lpwstr>
      </vt:variant>
      <vt:variant>
        <vt:i4>16</vt:i4>
      </vt:variant>
      <vt:variant>
        <vt:i4>8935</vt:i4>
      </vt:variant>
      <vt:variant>
        <vt:i4>0</vt:i4>
      </vt:variant>
      <vt:variant>
        <vt:i4>5</vt:i4>
      </vt:variant>
      <vt:variant>
        <vt:lpwstr/>
      </vt:variant>
      <vt:variant>
        <vt:lpwstr>Instructions_PAS_BudgetedExpenditures</vt:lpwstr>
      </vt:variant>
      <vt:variant>
        <vt:i4>917508</vt:i4>
      </vt:variant>
      <vt:variant>
        <vt:i4>8905</vt:i4>
      </vt:variant>
      <vt:variant>
        <vt:i4>0</vt:i4>
      </vt:variant>
      <vt:variant>
        <vt:i4>5</vt:i4>
      </vt:variant>
      <vt:variant>
        <vt:lpwstr/>
      </vt:variant>
      <vt:variant>
        <vt:lpwstr>Instructions_PAS_ActionsServices</vt:lpwstr>
      </vt:variant>
      <vt:variant>
        <vt:i4>7929938</vt:i4>
      </vt:variant>
      <vt:variant>
        <vt:i4>8893</vt:i4>
      </vt:variant>
      <vt:variant>
        <vt:i4>0</vt:i4>
      </vt:variant>
      <vt:variant>
        <vt:i4>5</vt:i4>
      </vt:variant>
      <vt:variant>
        <vt:lpwstr/>
      </vt:variant>
      <vt:variant>
        <vt:lpwstr>Instructions_PAS_IIS_Locations</vt:lpwstr>
      </vt:variant>
      <vt:variant>
        <vt:i4>851990</vt:i4>
      </vt:variant>
      <vt:variant>
        <vt:i4>8881</vt:i4>
      </vt:variant>
      <vt:variant>
        <vt:i4>0</vt:i4>
      </vt:variant>
      <vt:variant>
        <vt:i4>5</vt:i4>
      </vt:variant>
      <vt:variant>
        <vt:lpwstr/>
      </vt:variant>
      <vt:variant>
        <vt:lpwstr>Instructions_PAS_ScopeService</vt:lpwstr>
      </vt:variant>
      <vt:variant>
        <vt:i4>7405691</vt:i4>
      </vt:variant>
      <vt:variant>
        <vt:i4>8870</vt:i4>
      </vt:variant>
      <vt:variant>
        <vt:i4>0</vt:i4>
      </vt:variant>
      <vt:variant>
        <vt:i4>5</vt:i4>
      </vt:variant>
      <vt:variant>
        <vt:lpwstr/>
      </vt:variant>
      <vt:variant>
        <vt:lpwstr>Instructions_PAS_ContributesTo</vt:lpwstr>
      </vt:variant>
      <vt:variant>
        <vt:i4>6488164</vt:i4>
      </vt:variant>
      <vt:variant>
        <vt:i4>8858</vt:i4>
      </vt:variant>
      <vt:variant>
        <vt:i4>0</vt:i4>
      </vt:variant>
      <vt:variant>
        <vt:i4>5</vt:i4>
      </vt:variant>
      <vt:variant>
        <vt:lpwstr/>
      </vt:variant>
      <vt:variant>
        <vt:lpwstr>Instructions_PAS_Locations</vt:lpwstr>
      </vt:variant>
      <vt:variant>
        <vt:i4>6357113</vt:i4>
      </vt:variant>
      <vt:variant>
        <vt:i4>8846</vt:i4>
      </vt:variant>
      <vt:variant>
        <vt:i4>0</vt:i4>
      </vt:variant>
      <vt:variant>
        <vt:i4>5</vt:i4>
      </vt:variant>
      <vt:variant>
        <vt:lpwstr/>
      </vt:variant>
      <vt:variant>
        <vt:lpwstr>Instructions_PAS_StudentsToBeServed</vt:lpwstr>
      </vt:variant>
      <vt:variant>
        <vt:i4>16</vt:i4>
      </vt:variant>
      <vt:variant>
        <vt:i4>8843</vt:i4>
      </vt:variant>
      <vt:variant>
        <vt:i4>0</vt:i4>
      </vt:variant>
      <vt:variant>
        <vt:i4>5</vt:i4>
      </vt:variant>
      <vt:variant>
        <vt:lpwstr/>
      </vt:variant>
      <vt:variant>
        <vt:lpwstr>Instructions_PAS_BudgetedExpenditures</vt:lpwstr>
      </vt:variant>
      <vt:variant>
        <vt:i4>917508</vt:i4>
      </vt:variant>
      <vt:variant>
        <vt:i4>8813</vt:i4>
      </vt:variant>
      <vt:variant>
        <vt:i4>0</vt:i4>
      </vt:variant>
      <vt:variant>
        <vt:i4>5</vt:i4>
      </vt:variant>
      <vt:variant>
        <vt:lpwstr/>
      </vt:variant>
      <vt:variant>
        <vt:lpwstr>Instructions_PAS_ActionsServices</vt:lpwstr>
      </vt:variant>
      <vt:variant>
        <vt:i4>7929938</vt:i4>
      </vt:variant>
      <vt:variant>
        <vt:i4>8801</vt:i4>
      </vt:variant>
      <vt:variant>
        <vt:i4>0</vt:i4>
      </vt:variant>
      <vt:variant>
        <vt:i4>5</vt:i4>
      </vt:variant>
      <vt:variant>
        <vt:lpwstr/>
      </vt:variant>
      <vt:variant>
        <vt:lpwstr>Instructions_PAS_IIS_Locations</vt:lpwstr>
      </vt:variant>
      <vt:variant>
        <vt:i4>851990</vt:i4>
      </vt:variant>
      <vt:variant>
        <vt:i4>8789</vt:i4>
      </vt:variant>
      <vt:variant>
        <vt:i4>0</vt:i4>
      </vt:variant>
      <vt:variant>
        <vt:i4>5</vt:i4>
      </vt:variant>
      <vt:variant>
        <vt:lpwstr/>
      </vt:variant>
      <vt:variant>
        <vt:lpwstr>Instructions_PAS_ScopeService</vt:lpwstr>
      </vt:variant>
      <vt:variant>
        <vt:i4>7405691</vt:i4>
      </vt:variant>
      <vt:variant>
        <vt:i4>8778</vt:i4>
      </vt:variant>
      <vt:variant>
        <vt:i4>0</vt:i4>
      </vt:variant>
      <vt:variant>
        <vt:i4>5</vt:i4>
      </vt:variant>
      <vt:variant>
        <vt:lpwstr/>
      </vt:variant>
      <vt:variant>
        <vt:lpwstr>Instructions_PAS_ContributesTo</vt:lpwstr>
      </vt:variant>
      <vt:variant>
        <vt:i4>6488164</vt:i4>
      </vt:variant>
      <vt:variant>
        <vt:i4>8766</vt:i4>
      </vt:variant>
      <vt:variant>
        <vt:i4>0</vt:i4>
      </vt:variant>
      <vt:variant>
        <vt:i4>5</vt:i4>
      </vt:variant>
      <vt:variant>
        <vt:lpwstr/>
      </vt:variant>
      <vt:variant>
        <vt:lpwstr>Instructions_PAS_Locations</vt:lpwstr>
      </vt:variant>
      <vt:variant>
        <vt:i4>6357113</vt:i4>
      </vt:variant>
      <vt:variant>
        <vt:i4>8754</vt:i4>
      </vt:variant>
      <vt:variant>
        <vt:i4>0</vt:i4>
      </vt:variant>
      <vt:variant>
        <vt:i4>5</vt:i4>
      </vt:variant>
      <vt:variant>
        <vt:lpwstr/>
      </vt:variant>
      <vt:variant>
        <vt:lpwstr>Instructions_PAS_StudentsToBeServed</vt:lpwstr>
      </vt:variant>
      <vt:variant>
        <vt:i4>16</vt:i4>
      </vt:variant>
      <vt:variant>
        <vt:i4>8751</vt:i4>
      </vt:variant>
      <vt:variant>
        <vt:i4>0</vt:i4>
      </vt:variant>
      <vt:variant>
        <vt:i4>5</vt:i4>
      </vt:variant>
      <vt:variant>
        <vt:lpwstr/>
      </vt:variant>
      <vt:variant>
        <vt:lpwstr>Instructions_PAS_BudgetedExpenditures</vt:lpwstr>
      </vt:variant>
      <vt:variant>
        <vt:i4>917508</vt:i4>
      </vt:variant>
      <vt:variant>
        <vt:i4>8721</vt:i4>
      </vt:variant>
      <vt:variant>
        <vt:i4>0</vt:i4>
      </vt:variant>
      <vt:variant>
        <vt:i4>5</vt:i4>
      </vt:variant>
      <vt:variant>
        <vt:lpwstr/>
      </vt:variant>
      <vt:variant>
        <vt:lpwstr>Instructions_PAS_ActionsServices</vt:lpwstr>
      </vt:variant>
      <vt:variant>
        <vt:i4>7929938</vt:i4>
      </vt:variant>
      <vt:variant>
        <vt:i4>8709</vt:i4>
      </vt:variant>
      <vt:variant>
        <vt:i4>0</vt:i4>
      </vt:variant>
      <vt:variant>
        <vt:i4>5</vt:i4>
      </vt:variant>
      <vt:variant>
        <vt:lpwstr/>
      </vt:variant>
      <vt:variant>
        <vt:lpwstr>Instructions_PAS_IIS_Locations</vt:lpwstr>
      </vt:variant>
      <vt:variant>
        <vt:i4>851990</vt:i4>
      </vt:variant>
      <vt:variant>
        <vt:i4>8697</vt:i4>
      </vt:variant>
      <vt:variant>
        <vt:i4>0</vt:i4>
      </vt:variant>
      <vt:variant>
        <vt:i4>5</vt:i4>
      </vt:variant>
      <vt:variant>
        <vt:lpwstr/>
      </vt:variant>
      <vt:variant>
        <vt:lpwstr>Instructions_PAS_ScopeService</vt:lpwstr>
      </vt:variant>
      <vt:variant>
        <vt:i4>7405691</vt:i4>
      </vt:variant>
      <vt:variant>
        <vt:i4>8686</vt:i4>
      </vt:variant>
      <vt:variant>
        <vt:i4>0</vt:i4>
      </vt:variant>
      <vt:variant>
        <vt:i4>5</vt:i4>
      </vt:variant>
      <vt:variant>
        <vt:lpwstr/>
      </vt:variant>
      <vt:variant>
        <vt:lpwstr>Instructions_PAS_ContributesTo</vt:lpwstr>
      </vt:variant>
      <vt:variant>
        <vt:i4>6488164</vt:i4>
      </vt:variant>
      <vt:variant>
        <vt:i4>8674</vt:i4>
      </vt:variant>
      <vt:variant>
        <vt:i4>0</vt:i4>
      </vt:variant>
      <vt:variant>
        <vt:i4>5</vt:i4>
      </vt:variant>
      <vt:variant>
        <vt:lpwstr/>
      </vt:variant>
      <vt:variant>
        <vt:lpwstr>Instructions_PAS_Locations</vt:lpwstr>
      </vt:variant>
      <vt:variant>
        <vt:i4>6357113</vt:i4>
      </vt:variant>
      <vt:variant>
        <vt:i4>8662</vt:i4>
      </vt:variant>
      <vt:variant>
        <vt:i4>0</vt:i4>
      </vt:variant>
      <vt:variant>
        <vt:i4>5</vt:i4>
      </vt:variant>
      <vt:variant>
        <vt:lpwstr/>
      </vt:variant>
      <vt:variant>
        <vt:lpwstr>Instructions_PAS_StudentsToBeServed</vt:lpwstr>
      </vt:variant>
      <vt:variant>
        <vt:i4>16</vt:i4>
      </vt:variant>
      <vt:variant>
        <vt:i4>8659</vt:i4>
      </vt:variant>
      <vt:variant>
        <vt:i4>0</vt:i4>
      </vt:variant>
      <vt:variant>
        <vt:i4>5</vt:i4>
      </vt:variant>
      <vt:variant>
        <vt:lpwstr/>
      </vt:variant>
      <vt:variant>
        <vt:lpwstr>Instructions_PAS_BudgetedExpenditures</vt:lpwstr>
      </vt:variant>
      <vt:variant>
        <vt:i4>917508</vt:i4>
      </vt:variant>
      <vt:variant>
        <vt:i4>8629</vt:i4>
      </vt:variant>
      <vt:variant>
        <vt:i4>0</vt:i4>
      </vt:variant>
      <vt:variant>
        <vt:i4>5</vt:i4>
      </vt:variant>
      <vt:variant>
        <vt:lpwstr/>
      </vt:variant>
      <vt:variant>
        <vt:lpwstr>Instructions_PAS_ActionsServices</vt:lpwstr>
      </vt:variant>
      <vt:variant>
        <vt:i4>7929938</vt:i4>
      </vt:variant>
      <vt:variant>
        <vt:i4>8617</vt:i4>
      </vt:variant>
      <vt:variant>
        <vt:i4>0</vt:i4>
      </vt:variant>
      <vt:variant>
        <vt:i4>5</vt:i4>
      </vt:variant>
      <vt:variant>
        <vt:lpwstr/>
      </vt:variant>
      <vt:variant>
        <vt:lpwstr>Instructions_PAS_IIS_Locations</vt:lpwstr>
      </vt:variant>
      <vt:variant>
        <vt:i4>851990</vt:i4>
      </vt:variant>
      <vt:variant>
        <vt:i4>8605</vt:i4>
      </vt:variant>
      <vt:variant>
        <vt:i4>0</vt:i4>
      </vt:variant>
      <vt:variant>
        <vt:i4>5</vt:i4>
      </vt:variant>
      <vt:variant>
        <vt:lpwstr/>
      </vt:variant>
      <vt:variant>
        <vt:lpwstr>Instructions_PAS_ScopeService</vt:lpwstr>
      </vt:variant>
      <vt:variant>
        <vt:i4>7405691</vt:i4>
      </vt:variant>
      <vt:variant>
        <vt:i4>8594</vt:i4>
      </vt:variant>
      <vt:variant>
        <vt:i4>0</vt:i4>
      </vt:variant>
      <vt:variant>
        <vt:i4>5</vt:i4>
      </vt:variant>
      <vt:variant>
        <vt:lpwstr/>
      </vt:variant>
      <vt:variant>
        <vt:lpwstr>Instructions_PAS_ContributesTo</vt:lpwstr>
      </vt:variant>
      <vt:variant>
        <vt:i4>6488164</vt:i4>
      </vt:variant>
      <vt:variant>
        <vt:i4>8582</vt:i4>
      </vt:variant>
      <vt:variant>
        <vt:i4>0</vt:i4>
      </vt:variant>
      <vt:variant>
        <vt:i4>5</vt:i4>
      </vt:variant>
      <vt:variant>
        <vt:lpwstr/>
      </vt:variant>
      <vt:variant>
        <vt:lpwstr>Instructions_PAS_Locations</vt:lpwstr>
      </vt:variant>
      <vt:variant>
        <vt:i4>6357113</vt:i4>
      </vt:variant>
      <vt:variant>
        <vt:i4>8570</vt:i4>
      </vt:variant>
      <vt:variant>
        <vt:i4>0</vt:i4>
      </vt:variant>
      <vt:variant>
        <vt:i4>5</vt:i4>
      </vt:variant>
      <vt:variant>
        <vt:lpwstr/>
      </vt:variant>
      <vt:variant>
        <vt:lpwstr>Instructions_PAS_StudentsToBeServed</vt:lpwstr>
      </vt:variant>
      <vt:variant>
        <vt:i4>16</vt:i4>
      </vt:variant>
      <vt:variant>
        <vt:i4>8567</vt:i4>
      </vt:variant>
      <vt:variant>
        <vt:i4>0</vt:i4>
      </vt:variant>
      <vt:variant>
        <vt:i4>5</vt:i4>
      </vt:variant>
      <vt:variant>
        <vt:lpwstr/>
      </vt:variant>
      <vt:variant>
        <vt:lpwstr>Instructions_PAS_BudgetedExpenditures</vt:lpwstr>
      </vt:variant>
      <vt:variant>
        <vt:i4>917508</vt:i4>
      </vt:variant>
      <vt:variant>
        <vt:i4>8537</vt:i4>
      </vt:variant>
      <vt:variant>
        <vt:i4>0</vt:i4>
      </vt:variant>
      <vt:variant>
        <vt:i4>5</vt:i4>
      </vt:variant>
      <vt:variant>
        <vt:lpwstr/>
      </vt:variant>
      <vt:variant>
        <vt:lpwstr>Instructions_PAS_ActionsServices</vt:lpwstr>
      </vt:variant>
      <vt:variant>
        <vt:i4>7929938</vt:i4>
      </vt:variant>
      <vt:variant>
        <vt:i4>8525</vt:i4>
      </vt:variant>
      <vt:variant>
        <vt:i4>0</vt:i4>
      </vt:variant>
      <vt:variant>
        <vt:i4>5</vt:i4>
      </vt:variant>
      <vt:variant>
        <vt:lpwstr/>
      </vt:variant>
      <vt:variant>
        <vt:lpwstr>Instructions_PAS_IIS_Locations</vt:lpwstr>
      </vt:variant>
      <vt:variant>
        <vt:i4>851990</vt:i4>
      </vt:variant>
      <vt:variant>
        <vt:i4>8513</vt:i4>
      </vt:variant>
      <vt:variant>
        <vt:i4>0</vt:i4>
      </vt:variant>
      <vt:variant>
        <vt:i4>5</vt:i4>
      </vt:variant>
      <vt:variant>
        <vt:lpwstr/>
      </vt:variant>
      <vt:variant>
        <vt:lpwstr>Instructions_PAS_ScopeService</vt:lpwstr>
      </vt:variant>
      <vt:variant>
        <vt:i4>7405691</vt:i4>
      </vt:variant>
      <vt:variant>
        <vt:i4>8502</vt:i4>
      </vt:variant>
      <vt:variant>
        <vt:i4>0</vt:i4>
      </vt:variant>
      <vt:variant>
        <vt:i4>5</vt:i4>
      </vt:variant>
      <vt:variant>
        <vt:lpwstr/>
      </vt:variant>
      <vt:variant>
        <vt:lpwstr>Instructions_PAS_ContributesTo</vt:lpwstr>
      </vt:variant>
      <vt:variant>
        <vt:i4>6488164</vt:i4>
      </vt:variant>
      <vt:variant>
        <vt:i4>8490</vt:i4>
      </vt:variant>
      <vt:variant>
        <vt:i4>0</vt:i4>
      </vt:variant>
      <vt:variant>
        <vt:i4>5</vt:i4>
      </vt:variant>
      <vt:variant>
        <vt:lpwstr/>
      </vt:variant>
      <vt:variant>
        <vt:lpwstr>Instructions_PAS_Locations</vt:lpwstr>
      </vt:variant>
      <vt:variant>
        <vt:i4>6357113</vt:i4>
      </vt:variant>
      <vt:variant>
        <vt:i4>8478</vt:i4>
      </vt:variant>
      <vt:variant>
        <vt:i4>0</vt:i4>
      </vt:variant>
      <vt:variant>
        <vt:i4>5</vt:i4>
      </vt:variant>
      <vt:variant>
        <vt:lpwstr/>
      </vt:variant>
      <vt:variant>
        <vt:lpwstr>Instructions_PAS_StudentsToBeServed</vt:lpwstr>
      </vt:variant>
      <vt:variant>
        <vt:i4>16</vt:i4>
      </vt:variant>
      <vt:variant>
        <vt:i4>8475</vt:i4>
      </vt:variant>
      <vt:variant>
        <vt:i4>0</vt:i4>
      </vt:variant>
      <vt:variant>
        <vt:i4>5</vt:i4>
      </vt:variant>
      <vt:variant>
        <vt:lpwstr/>
      </vt:variant>
      <vt:variant>
        <vt:lpwstr>Instructions_PAS_BudgetedExpenditures</vt:lpwstr>
      </vt:variant>
      <vt:variant>
        <vt:i4>917508</vt:i4>
      </vt:variant>
      <vt:variant>
        <vt:i4>8445</vt:i4>
      </vt:variant>
      <vt:variant>
        <vt:i4>0</vt:i4>
      </vt:variant>
      <vt:variant>
        <vt:i4>5</vt:i4>
      </vt:variant>
      <vt:variant>
        <vt:lpwstr/>
      </vt:variant>
      <vt:variant>
        <vt:lpwstr>Instructions_PAS_ActionsServices</vt:lpwstr>
      </vt:variant>
      <vt:variant>
        <vt:i4>7929938</vt:i4>
      </vt:variant>
      <vt:variant>
        <vt:i4>8433</vt:i4>
      </vt:variant>
      <vt:variant>
        <vt:i4>0</vt:i4>
      </vt:variant>
      <vt:variant>
        <vt:i4>5</vt:i4>
      </vt:variant>
      <vt:variant>
        <vt:lpwstr/>
      </vt:variant>
      <vt:variant>
        <vt:lpwstr>Instructions_PAS_IIS_Locations</vt:lpwstr>
      </vt:variant>
      <vt:variant>
        <vt:i4>851990</vt:i4>
      </vt:variant>
      <vt:variant>
        <vt:i4>8421</vt:i4>
      </vt:variant>
      <vt:variant>
        <vt:i4>0</vt:i4>
      </vt:variant>
      <vt:variant>
        <vt:i4>5</vt:i4>
      </vt:variant>
      <vt:variant>
        <vt:lpwstr/>
      </vt:variant>
      <vt:variant>
        <vt:lpwstr>Instructions_PAS_ScopeService</vt:lpwstr>
      </vt:variant>
      <vt:variant>
        <vt:i4>7405691</vt:i4>
      </vt:variant>
      <vt:variant>
        <vt:i4>8410</vt:i4>
      </vt:variant>
      <vt:variant>
        <vt:i4>0</vt:i4>
      </vt:variant>
      <vt:variant>
        <vt:i4>5</vt:i4>
      </vt:variant>
      <vt:variant>
        <vt:lpwstr/>
      </vt:variant>
      <vt:variant>
        <vt:lpwstr>Instructions_PAS_ContributesTo</vt:lpwstr>
      </vt:variant>
      <vt:variant>
        <vt:i4>6488164</vt:i4>
      </vt:variant>
      <vt:variant>
        <vt:i4>8398</vt:i4>
      </vt:variant>
      <vt:variant>
        <vt:i4>0</vt:i4>
      </vt:variant>
      <vt:variant>
        <vt:i4>5</vt:i4>
      </vt:variant>
      <vt:variant>
        <vt:lpwstr/>
      </vt:variant>
      <vt:variant>
        <vt:lpwstr>Instructions_PAS_Locations</vt:lpwstr>
      </vt:variant>
      <vt:variant>
        <vt:i4>6357113</vt:i4>
      </vt:variant>
      <vt:variant>
        <vt:i4>8386</vt:i4>
      </vt:variant>
      <vt:variant>
        <vt:i4>0</vt:i4>
      </vt:variant>
      <vt:variant>
        <vt:i4>5</vt:i4>
      </vt:variant>
      <vt:variant>
        <vt:lpwstr/>
      </vt:variant>
      <vt:variant>
        <vt:lpwstr>Instructions_PAS_StudentsToBeServed</vt:lpwstr>
      </vt:variant>
      <vt:variant>
        <vt:i4>262194</vt:i4>
      </vt:variant>
      <vt:variant>
        <vt:i4>8383</vt:i4>
      </vt:variant>
      <vt:variant>
        <vt:i4>0</vt:i4>
      </vt:variant>
      <vt:variant>
        <vt:i4>5</vt:i4>
      </vt:variant>
      <vt:variant>
        <vt:lpwstr/>
      </vt:variant>
      <vt:variant>
        <vt:lpwstr>Instructions_PAS</vt:lpwstr>
      </vt:variant>
      <vt:variant>
        <vt:i4>1114131</vt:i4>
      </vt:variant>
      <vt:variant>
        <vt:i4>8380</vt:i4>
      </vt:variant>
      <vt:variant>
        <vt:i4>0</vt:i4>
      </vt:variant>
      <vt:variant>
        <vt:i4>5</vt:i4>
      </vt:variant>
      <vt:variant>
        <vt:lpwstr/>
      </vt:variant>
      <vt:variant>
        <vt:lpwstr>Instructions_GAS_ExpectedAnnMeasOutcomes</vt:lpwstr>
      </vt:variant>
      <vt:variant>
        <vt:i4>6488166</vt:i4>
      </vt:variant>
      <vt:variant>
        <vt:i4>8377</vt:i4>
      </vt:variant>
      <vt:variant>
        <vt:i4>0</vt:i4>
      </vt:variant>
      <vt:variant>
        <vt:i4>5</vt:i4>
      </vt:variant>
      <vt:variant>
        <vt:lpwstr/>
      </vt:variant>
      <vt:variant>
        <vt:lpwstr>Instructions_GAS_IdentifiedNeed</vt:lpwstr>
      </vt:variant>
      <vt:variant>
        <vt:i4>1048595</vt:i4>
      </vt:variant>
      <vt:variant>
        <vt:i4>8344</vt:i4>
      </vt:variant>
      <vt:variant>
        <vt:i4>0</vt:i4>
      </vt:variant>
      <vt:variant>
        <vt:i4>5</vt:i4>
      </vt:variant>
      <vt:variant>
        <vt:lpwstr/>
      </vt:variant>
      <vt:variant>
        <vt:lpwstr>Instructions_GAS_StateLocalPriorities</vt:lpwstr>
      </vt:variant>
      <vt:variant>
        <vt:i4>1376258</vt:i4>
      </vt:variant>
      <vt:variant>
        <vt:i4>8341</vt:i4>
      </vt:variant>
      <vt:variant>
        <vt:i4>0</vt:i4>
      </vt:variant>
      <vt:variant>
        <vt:i4>5</vt:i4>
      </vt:variant>
      <vt:variant>
        <vt:lpwstr/>
      </vt:variant>
      <vt:variant>
        <vt:lpwstr>Instructions_GAS_Goal</vt:lpwstr>
      </vt:variant>
      <vt:variant>
        <vt:i4>16</vt:i4>
      </vt:variant>
      <vt:variant>
        <vt:i4>8329</vt:i4>
      </vt:variant>
      <vt:variant>
        <vt:i4>0</vt:i4>
      </vt:variant>
      <vt:variant>
        <vt:i4>5</vt:i4>
      </vt:variant>
      <vt:variant>
        <vt:lpwstr/>
      </vt:variant>
      <vt:variant>
        <vt:lpwstr>Instructions_PAS_BudgetedExpenditures</vt:lpwstr>
      </vt:variant>
      <vt:variant>
        <vt:i4>917508</vt:i4>
      </vt:variant>
      <vt:variant>
        <vt:i4>8299</vt:i4>
      </vt:variant>
      <vt:variant>
        <vt:i4>0</vt:i4>
      </vt:variant>
      <vt:variant>
        <vt:i4>5</vt:i4>
      </vt:variant>
      <vt:variant>
        <vt:lpwstr/>
      </vt:variant>
      <vt:variant>
        <vt:lpwstr>Instructions_PAS_ActionsServices</vt:lpwstr>
      </vt:variant>
      <vt:variant>
        <vt:i4>7929938</vt:i4>
      </vt:variant>
      <vt:variant>
        <vt:i4>8287</vt:i4>
      </vt:variant>
      <vt:variant>
        <vt:i4>0</vt:i4>
      </vt:variant>
      <vt:variant>
        <vt:i4>5</vt:i4>
      </vt:variant>
      <vt:variant>
        <vt:lpwstr/>
      </vt:variant>
      <vt:variant>
        <vt:lpwstr>Instructions_PAS_IIS_Locations</vt:lpwstr>
      </vt:variant>
      <vt:variant>
        <vt:i4>851990</vt:i4>
      </vt:variant>
      <vt:variant>
        <vt:i4>8275</vt:i4>
      </vt:variant>
      <vt:variant>
        <vt:i4>0</vt:i4>
      </vt:variant>
      <vt:variant>
        <vt:i4>5</vt:i4>
      </vt:variant>
      <vt:variant>
        <vt:lpwstr/>
      </vt:variant>
      <vt:variant>
        <vt:lpwstr>Instructions_PAS_ScopeService</vt:lpwstr>
      </vt:variant>
      <vt:variant>
        <vt:i4>7405691</vt:i4>
      </vt:variant>
      <vt:variant>
        <vt:i4>8264</vt:i4>
      </vt:variant>
      <vt:variant>
        <vt:i4>0</vt:i4>
      </vt:variant>
      <vt:variant>
        <vt:i4>5</vt:i4>
      </vt:variant>
      <vt:variant>
        <vt:lpwstr/>
      </vt:variant>
      <vt:variant>
        <vt:lpwstr>Instructions_PAS_ContributesTo</vt:lpwstr>
      </vt:variant>
      <vt:variant>
        <vt:i4>6488164</vt:i4>
      </vt:variant>
      <vt:variant>
        <vt:i4>8252</vt:i4>
      </vt:variant>
      <vt:variant>
        <vt:i4>0</vt:i4>
      </vt:variant>
      <vt:variant>
        <vt:i4>5</vt:i4>
      </vt:variant>
      <vt:variant>
        <vt:lpwstr/>
      </vt:variant>
      <vt:variant>
        <vt:lpwstr>Instructions_PAS_Locations</vt:lpwstr>
      </vt:variant>
      <vt:variant>
        <vt:i4>6357113</vt:i4>
      </vt:variant>
      <vt:variant>
        <vt:i4>8240</vt:i4>
      </vt:variant>
      <vt:variant>
        <vt:i4>0</vt:i4>
      </vt:variant>
      <vt:variant>
        <vt:i4>5</vt:i4>
      </vt:variant>
      <vt:variant>
        <vt:lpwstr/>
      </vt:variant>
      <vt:variant>
        <vt:lpwstr>Instructions_PAS_StudentsToBeServed</vt:lpwstr>
      </vt:variant>
      <vt:variant>
        <vt:i4>16</vt:i4>
      </vt:variant>
      <vt:variant>
        <vt:i4>8237</vt:i4>
      </vt:variant>
      <vt:variant>
        <vt:i4>0</vt:i4>
      </vt:variant>
      <vt:variant>
        <vt:i4>5</vt:i4>
      </vt:variant>
      <vt:variant>
        <vt:lpwstr/>
      </vt:variant>
      <vt:variant>
        <vt:lpwstr>Instructions_PAS_BudgetedExpenditures</vt:lpwstr>
      </vt:variant>
      <vt:variant>
        <vt:i4>917508</vt:i4>
      </vt:variant>
      <vt:variant>
        <vt:i4>8207</vt:i4>
      </vt:variant>
      <vt:variant>
        <vt:i4>0</vt:i4>
      </vt:variant>
      <vt:variant>
        <vt:i4>5</vt:i4>
      </vt:variant>
      <vt:variant>
        <vt:lpwstr/>
      </vt:variant>
      <vt:variant>
        <vt:lpwstr>Instructions_PAS_ActionsServices</vt:lpwstr>
      </vt:variant>
      <vt:variant>
        <vt:i4>7929938</vt:i4>
      </vt:variant>
      <vt:variant>
        <vt:i4>8195</vt:i4>
      </vt:variant>
      <vt:variant>
        <vt:i4>0</vt:i4>
      </vt:variant>
      <vt:variant>
        <vt:i4>5</vt:i4>
      </vt:variant>
      <vt:variant>
        <vt:lpwstr/>
      </vt:variant>
      <vt:variant>
        <vt:lpwstr>Instructions_PAS_IIS_Locations</vt:lpwstr>
      </vt:variant>
      <vt:variant>
        <vt:i4>851990</vt:i4>
      </vt:variant>
      <vt:variant>
        <vt:i4>8183</vt:i4>
      </vt:variant>
      <vt:variant>
        <vt:i4>0</vt:i4>
      </vt:variant>
      <vt:variant>
        <vt:i4>5</vt:i4>
      </vt:variant>
      <vt:variant>
        <vt:lpwstr/>
      </vt:variant>
      <vt:variant>
        <vt:lpwstr>Instructions_PAS_ScopeService</vt:lpwstr>
      </vt:variant>
      <vt:variant>
        <vt:i4>7405691</vt:i4>
      </vt:variant>
      <vt:variant>
        <vt:i4>8172</vt:i4>
      </vt:variant>
      <vt:variant>
        <vt:i4>0</vt:i4>
      </vt:variant>
      <vt:variant>
        <vt:i4>5</vt:i4>
      </vt:variant>
      <vt:variant>
        <vt:lpwstr/>
      </vt:variant>
      <vt:variant>
        <vt:lpwstr>Instructions_PAS_ContributesTo</vt:lpwstr>
      </vt:variant>
      <vt:variant>
        <vt:i4>6488164</vt:i4>
      </vt:variant>
      <vt:variant>
        <vt:i4>8160</vt:i4>
      </vt:variant>
      <vt:variant>
        <vt:i4>0</vt:i4>
      </vt:variant>
      <vt:variant>
        <vt:i4>5</vt:i4>
      </vt:variant>
      <vt:variant>
        <vt:lpwstr/>
      </vt:variant>
      <vt:variant>
        <vt:lpwstr>Instructions_PAS_Locations</vt:lpwstr>
      </vt:variant>
      <vt:variant>
        <vt:i4>6357113</vt:i4>
      </vt:variant>
      <vt:variant>
        <vt:i4>8148</vt:i4>
      </vt:variant>
      <vt:variant>
        <vt:i4>0</vt:i4>
      </vt:variant>
      <vt:variant>
        <vt:i4>5</vt:i4>
      </vt:variant>
      <vt:variant>
        <vt:lpwstr/>
      </vt:variant>
      <vt:variant>
        <vt:lpwstr>Instructions_PAS_StudentsToBeServed</vt:lpwstr>
      </vt:variant>
      <vt:variant>
        <vt:i4>16</vt:i4>
      </vt:variant>
      <vt:variant>
        <vt:i4>8145</vt:i4>
      </vt:variant>
      <vt:variant>
        <vt:i4>0</vt:i4>
      </vt:variant>
      <vt:variant>
        <vt:i4>5</vt:i4>
      </vt:variant>
      <vt:variant>
        <vt:lpwstr/>
      </vt:variant>
      <vt:variant>
        <vt:lpwstr>Instructions_PAS_BudgetedExpenditures</vt:lpwstr>
      </vt:variant>
      <vt:variant>
        <vt:i4>917508</vt:i4>
      </vt:variant>
      <vt:variant>
        <vt:i4>8115</vt:i4>
      </vt:variant>
      <vt:variant>
        <vt:i4>0</vt:i4>
      </vt:variant>
      <vt:variant>
        <vt:i4>5</vt:i4>
      </vt:variant>
      <vt:variant>
        <vt:lpwstr/>
      </vt:variant>
      <vt:variant>
        <vt:lpwstr>Instructions_PAS_ActionsServices</vt:lpwstr>
      </vt:variant>
      <vt:variant>
        <vt:i4>7929938</vt:i4>
      </vt:variant>
      <vt:variant>
        <vt:i4>8103</vt:i4>
      </vt:variant>
      <vt:variant>
        <vt:i4>0</vt:i4>
      </vt:variant>
      <vt:variant>
        <vt:i4>5</vt:i4>
      </vt:variant>
      <vt:variant>
        <vt:lpwstr/>
      </vt:variant>
      <vt:variant>
        <vt:lpwstr>Instructions_PAS_IIS_Locations</vt:lpwstr>
      </vt:variant>
      <vt:variant>
        <vt:i4>851990</vt:i4>
      </vt:variant>
      <vt:variant>
        <vt:i4>8091</vt:i4>
      </vt:variant>
      <vt:variant>
        <vt:i4>0</vt:i4>
      </vt:variant>
      <vt:variant>
        <vt:i4>5</vt:i4>
      </vt:variant>
      <vt:variant>
        <vt:lpwstr/>
      </vt:variant>
      <vt:variant>
        <vt:lpwstr>Instructions_PAS_ScopeService</vt:lpwstr>
      </vt:variant>
      <vt:variant>
        <vt:i4>7405691</vt:i4>
      </vt:variant>
      <vt:variant>
        <vt:i4>8080</vt:i4>
      </vt:variant>
      <vt:variant>
        <vt:i4>0</vt:i4>
      </vt:variant>
      <vt:variant>
        <vt:i4>5</vt:i4>
      </vt:variant>
      <vt:variant>
        <vt:lpwstr/>
      </vt:variant>
      <vt:variant>
        <vt:lpwstr>Instructions_PAS_ContributesTo</vt:lpwstr>
      </vt:variant>
      <vt:variant>
        <vt:i4>6488164</vt:i4>
      </vt:variant>
      <vt:variant>
        <vt:i4>8068</vt:i4>
      </vt:variant>
      <vt:variant>
        <vt:i4>0</vt:i4>
      </vt:variant>
      <vt:variant>
        <vt:i4>5</vt:i4>
      </vt:variant>
      <vt:variant>
        <vt:lpwstr/>
      </vt:variant>
      <vt:variant>
        <vt:lpwstr>Instructions_PAS_Locations</vt:lpwstr>
      </vt:variant>
      <vt:variant>
        <vt:i4>6357113</vt:i4>
      </vt:variant>
      <vt:variant>
        <vt:i4>8056</vt:i4>
      </vt:variant>
      <vt:variant>
        <vt:i4>0</vt:i4>
      </vt:variant>
      <vt:variant>
        <vt:i4>5</vt:i4>
      </vt:variant>
      <vt:variant>
        <vt:lpwstr/>
      </vt:variant>
      <vt:variant>
        <vt:lpwstr>Instructions_PAS_StudentsToBeServed</vt:lpwstr>
      </vt:variant>
      <vt:variant>
        <vt:i4>16</vt:i4>
      </vt:variant>
      <vt:variant>
        <vt:i4>8053</vt:i4>
      </vt:variant>
      <vt:variant>
        <vt:i4>0</vt:i4>
      </vt:variant>
      <vt:variant>
        <vt:i4>5</vt:i4>
      </vt:variant>
      <vt:variant>
        <vt:lpwstr/>
      </vt:variant>
      <vt:variant>
        <vt:lpwstr>Instructions_PAS_BudgetedExpenditures</vt:lpwstr>
      </vt:variant>
      <vt:variant>
        <vt:i4>917508</vt:i4>
      </vt:variant>
      <vt:variant>
        <vt:i4>8023</vt:i4>
      </vt:variant>
      <vt:variant>
        <vt:i4>0</vt:i4>
      </vt:variant>
      <vt:variant>
        <vt:i4>5</vt:i4>
      </vt:variant>
      <vt:variant>
        <vt:lpwstr/>
      </vt:variant>
      <vt:variant>
        <vt:lpwstr>Instructions_PAS_ActionsServices</vt:lpwstr>
      </vt:variant>
      <vt:variant>
        <vt:i4>7929938</vt:i4>
      </vt:variant>
      <vt:variant>
        <vt:i4>8011</vt:i4>
      </vt:variant>
      <vt:variant>
        <vt:i4>0</vt:i4>
      </vt:variant>
      <vt:variant>
        <vt:i4>5</vt:i4>
      </vt:variant>
      <vt:variant>
        <vt:lpwstr/>
      </vt:variant>
      <vt:variant>
        <vt:lpwstr>Instructions_PAS_IIS_Locations</vt:lpwstr>
      </vt:variant>
      <vt:variant>
        <vt:i4>851990</vt:i4>
      </vt:variant>
      <vt:variant>
        <vt:i4>7999</vt:i4>
      </vt:variant>
      <vt:variant>
        <vt:i4>0</vt:i4>
      </vt:variant>
      <vt:variant>
        <vt:i4>5</vt:i4>
      </vt:variant>
      <vt:variant>
        <vt:lpwstr/>
      </vt:variant>
      <vt:variant>
        <vt:lpwstr>Instructions_PAS_ScopeService</vt:lpwstr>
      </vt:variant>
      <vt:variant>
        <vt:i4>7405691</vt:i4>
      </vt:variant>
      <vt:variant>
        <vt:i4>7988</vt:i4>
      </vt:variant>
      <vt:variant>
        <vt:i4>0</vt:i4>
      </vt:variant>
      <vt:variant>
        <vt:i4>5</vt:i4>
      </vt:variant>
      <vt:variant>
        <vt:lpwstr/>
      </vt:variant>
      <vt:variant>
        <vt:lpwstr>Instructions_PAS_ContributesTo</vt:lpwstr>
      </vt:variant>
      <vt:variant>
        <vt:i4>6488164</vt:i4>
      </vt:variant>
      <vt:variant>
        <vt:i4>7976</vt:i4>
      </vt:variant>
      <vt:variant>
        <vt:i4>0</vt:i4>
      </vt:variant>
      <vt:variant>
        <vt:i4>5</vt:i4>
      </vt:variant>
      <vt:variant>
        <vt:lpwstr/>
      </vt:variant>
      <vt:variant>
        <vt:lpwstr>Instructions_PAS_Locations</vt:lpwstr>
      </vt:variant>
      <vt:variant>
        <vt:i4>6357113</vt:i4>
      </vt:variant>
      <vt:variant>
        <vt:i4>7964</vt:i4>
      </vt:variant>
      <vt:variant>
        <vt:i4>0</vt:i4>
      </vt:variant>
      <vt:variant>
        <vt:i4>5</vt:i4>
      </vt:variant>
      <vt:variant>
        <vt:lpwstr/>
      </vt:variant>
      <vt:variant>
        <vt:lpwstr>Instructions_PAS_StudentsToBeServed</vt:lpwstr>
      </vt:variant>
      <vt:variant>
        <vt:i4>16</vt:i4>
      </vt:variant>
      <vt:variant>
        <vt:i4>7961</vt:i4>
      </vt:variant>
      <vt:variant>
        <vt:i4>0</vt:i4>
      </vt:variant>
      <vt:variant>
        <vt:i4>5</vt:i4>
      </vt:variant>
      <vt:variant>
        <vt:lpwstr/>
      </vt:variant>
      <vt:variant>
        <vt:lpwstr>Instructions_PAS_BudgetedExpenditures</vt:lpwstr>
      </vt:variant>
      <vt:variant>
        <vt:i4>917508</vt:i4>
      </vt:variant>
      <vt:variant>
        <vt:i4>7931</vt:i4>
      </vt:variant>
      <vt:variant>
        <vt:i4>0</vt:i4>
      </vt:variant>
      <vt:variant>
        <vt:i4>5</vt:i4>
      </vt:variant>
      <vt:variant>
        <vt:lpwstr/>
      </vt:variant>
      <vt:variant>
        <vt:lpwstr>Instructions_PAS_ActionsServices</vt:lpwstr>
      </vt:variant>
      <vt:variant>
        <vt:i4>7929938</vt:i4>
      </vt:variant>
      <vt:variant>
        <vt:i4>7919</vt:i4>
      </vt:variant>
      <vt:variant>
        <vt:i4>0</vt:i4>
      </vt:variant>
      <vt:variant>
        <vt:i4>5</vt:i4>
      </vt:variant>
      <vt:variant>
        <vt:lpwstr/>
      </vt:variant>
      <vt:variant>
        <vt:lpwstr>Instructions_PAS_IIS_Locations</vt:lpwstr>
      </vt:variant>
      <vt:variant>
        <vt:i4>851990</vt:i4>
      </vt:variant>
      <vt:variant>
        <vt:i4>7907</vt:i4>
      </vt:variant>
      <vt:variant>
        <vt:i4>0</vt:i4>
      </vt:variant>
      <vt:variant>
        <vt:i4>5</vt:i4>
      </vt:variant>
      <vt:variant>
        <vt:lpwstr/>
      </vt:variant>
      <vt:variant>
        <vt:lpwstr>Instructions_PAS_ScopeService</vt:lpwstr>
      </vt:variant>
      <vt:variant>
        <vt:i4>7405691</vt:i4>
      </vt:variant>
      <vt:variant>
        <vt:i4>7896</vt:i4>
      </vt:variant>
      <vt:variant>
        <vt:i4>0</vt:i4>
      </vt:variant>
      <vt:variant>
        <vt:i4>5</vt:i4>
      </vt:variant>
      <vt:variant>
        <vt:lpwstr/>
      </vt:variant>
      <vt:variant>
        <vt:lpwstr>Instructions_PAS_ContributesTo</vt:lpwstr>
      </vt:variant>
      <vt:variant>
        <vt:i4>6488164</vt:i4>
      </vt:variant>
      <vt:variant>
        <vt:i4>7884</vt:i4>
      </vt:variant>
      <vt:variant>
        <vt:i4>0</vt:i4>
      </vt:variant>
      <vt:variant>
        <vt:i4>5</vt:i4>
      </vt:variant>
      <vt:variant>
        <vt:lpwstr/>
      </vt:variant>
      <vt:variant>
        <vt:lpwstr>Instructions_PAS_Locations</vt:lpwstr>
      </vt:variant>
      <vt:variant>
        <vt:i4>6357113</vt:i4>
      </vt:variant>
      <vt:variant>
        <vt:i4>7872</vt:i4>
      </vt:variant>
      <vt:variant>
        <vt:i4>0</vt:i4>
      </vt:variant>
      <vt:variant>
        <vt:i4>5</vt:i4>
      </vt:variant>
      <vt:variant>
        <vt:lpwstr/>
      </vt:variant>
      <vt:variant>
        <vt:lpwstr>Instructions_PAS_StudentsToBeServed</vt:lpwstr>
      </vt:variant>
      <vt:variant>
        <vt:i4>16</vt:i4>
      </vt:variant>
      <vt:variant>
        <vt:i4>7869</vt:i4>
      </vt:variant>
      <vt:variant>
        <vt:i4>0</vt:i4>
      </vt:variant>
      <vt:variant>
        <vt:i4>5</vt:i4>
      </vt:variant>
      <vt:variant>
        <vt:lpwstr/>
      </vt:variant>
      <vt:variant>
        <vt:lpwstr>Instructions_PAS_BudgetedExpenditures</vt:lpwstr>
      </vt:variant>
      <vt:variant>
        <vt:i4>917508</vt:i4>
      </vt:variant>
      <vt:variant>
        <vt:i4>7839</vt:i4>
      </vt:variant>
      <vt:variant>
        <vt:i4>0</vt:i4>
      </vt:variant>
      <vt:variant>
        <vt:i4>5</vt:i4>
      </vt:variant>
      <vt:variant>
        <vt:lpwstr/>
      </vt:variant>
      <vt:variant>
        <vt:lpwstr>Instructions_PAS_ActionsServices</vt:lpwstr>
      </vt:variant>
      <vt:variant>
        <vt:i4>7929938</vt:i4>
      </vt:variant>
      <vt:variant>
        <vt:i4>7827</vt:i4>
      </vt:variant>
      <vt:variant>
        <vt:i4>0</vt:i4>
      </vt:variant>
      <vt:variant>
        <vt:i4>5</vt:i4>
      </vt:variant>
      <vt:variant>
        <vt:lpwstr/>
      </vt:variant>
      <vt:variant>
        <vt:lpwstr>Instructions_PAS_IIS_Locations</vt:lpwstr>
      </vt:variant>
      <vt:variant>
        <vt:i4>851990</vt:i4>
      </vt:variant>
      <vt:variant>
        <vt:i4>7815</vt:i4>
      </vt:variant>
      <vt:variant>
        <vt:i4>0</vt:i4>
      </vt:variant>
      <vt:variant>
        <vt:i4>5</vt:i4>
      </vt:variant>
      <vt:variant>
        <vt:lpwstr/>
      </vt:variant>
      <vt:variant>
        <vt:lpwstr>Instructions_PAS_ScopeService</vt:lpwstr>
      </vt:variant>
      <vt:variant>
        <vt:i4>7405691</vt:i4>
      </vt:variant>
      <vt:variant>
        <vt:i4>7804</vt:i4>
      </vt:variant>
      <vt:variant>
        <vt:i4>0</vt:i4>
      </vt:variant>
      <vt:variant>
        <vt:i4>5</vt:i4>
      </vt:variant>
      <vt:variant>
        <vt:lpwstr/>
      </vt:variant>
      <vt:variant>
        <vt:lpwstr>Instructions_PAS_ContributesTo</vt:lpwstr>
      </vt:variant>
      <vt:variant>
        <vt:i4>6488164</vt:i4>
      </vt:variant>
      <vt:variant>
        <vt:i4>7792</vt:i4>
      </vt:variant>
      <vt:variant>
        <vt:i4>0</vt:i4>
      </vt:variant>
      <vt:variant>
        <vt:i4>5</vt:i4>
      </vt:variant>
      <vt:variant>
        <vt:lpwstr/>
      </vt:variant>
      <vt:variant>
        <vt:lpwstr>Instructions_PAS_Locations</vt:lpwstr>
      </vt:variant>
      <vt:variant>
        <vt:i4>6357113</vt:i4>
      </vt:variant>
      <vt:variant>
        <vt:i4>7780</vt:i4>
      </vt:variant>
      <vt:variant>
        <vt:i4>0</vt:i4>
      </vt:variant>
      <vt:variant>
        <vt:i4>5</vt:i4>
      </vt:variant>
      <vt:variant>
        <vt:lpwstr/>
      </vt:variant>
      <vt:variant>
        <vt:lpwstr>Instructions_PAS_StudentsToBeServed</vt:lpwstr>
      </vt:variant>
      <vt:variant>
        <vt:i4>16</vt:i4>
      </vt:variant>
      <vt:variant>
        <vt:i4>7777</vt:i4>
      </vt:variant>
      <vt:variant>
        <vt:i4>0</vt:i4>
      </vt:variant>
      <vt:variant>
        <vt:i4>5</vt:i4>
      </vt:variant>
      <vt:variant>
        <vt:lpwstr/>
      </vt:variant>
      <vt:variant>
        <vt:lpwstr>Instructions_PAS_BudgetedExpenditures</vt:lpwstr>
      </vt:variant>
      <vt:variant>
        <vt:i4>917508</vt:i4>
      </vt:variant>
      <vt:variant>
        <vt:i4>7747</vt:i4>
      </vt:variant>
      <vt:variant>
        <vt:i4>0</vt:i4>
      </vt:variant>
      <vt:variant>
        <vt:i4>5</vt:i4>
      </vt:variant>
      <vt:variant>
        <vt:lpwstr/>
      </vt:variant>
      <vt:variant>
        <vt:lpwstr>Instructions_PAS_ActionsServices</vt:lpwstr>
      </vt:variant>
      <vt:variant>
        <vt:i4>7929938</vt:i4>
      </vt:variant>
      <vt:variant>
        <vt:i4>7735</vt:i4>
      </vt:variant>
      <vt:variant>
        <vt:i4>0</vt:i4>
      </vt:variant>
      <vt:variant>
        <vt:i4>5</vt:i4>
      </vt:variant>
      <vt:variant>
        <vt:lpwstr/>
      </vt:variant>
      <vt:variant>
        <vt:lpwstr>Instructions_PAS_IIS_Locations</vt:lpwstr>
      </vt:variant>
      <vt:variant>
        <vt:i4>851990</vt:i4>
      </vt:variant>
      <vt:variant>
        <vt:i4>7723</vt:i4>
      </vt:variant>
      <vt:variant>
        <vt:i4>0</vt:i4>
      </vt:variant>
      <vt:variant>
        <vt:i4>5</vt:i4>
      </vt:variant>
      <vt:variant>
        <vt:lpwstr/>
      </vt:variant>
      <vt:variant>
        <vt:lpwstr>Instructions_PAS_ScopeService</vt:lpwstr>
      </vt:variant>
      <vt:variant>
        <vt:i4>7405691</vt:i4>
      </vt:variant>
      <vt:variant>
        <vt:i4>7712</vt:i4>
      </vt:variant>
      <vt:variant>
        <vt:i4>0</vt:i4>
      </vt:variant>
      <vt:variant>
        <vt:i4>5</vt:i4>
      </vt:variant>
      <vt:variant>
        <vt:lpwstr/>
      </vt:variant>
      <vt:variant>
        <vt:lpwstr>Instructions_PAS_ContributesTo</vt:lpwstr>
      </vt:variant>
      <vt:variant>
        <vt:i4>6488164</vt:i4>
      </vt:variant>
      <vt:variant>
        <vt:i4>7700</vt:i4>
      </vt:variant>
      <vt:variant>
        <vt:i4>0</vt:i4>
      </vt:variant>
      <vt:variant>
        <vt:i4>5</vt:i4>
      </vt:variant>
      <vt:variant>
        <vt:lpwstr/>
      </vt:variant>
      <vt:variant>
        <vt:lpwstr>Instructions_PAS_Locations</vt:lpwstr>
      </vt:variant>
      <vt:variant>
        <vt:i4>6357113</vt:i4>
      </vt:variant>
      <vt:variant>
        <vt:i4>7688</vt:i4>
      </vt:variant>
      <vt:variant>
        <vt:i4>0</vt:i4>
      </vt:variant>
      <vt:variant>
        <vt:i4>5</vt:i4>
      </vt:variant>
      <vt:variant>
        <vt:lpwstr/>
      </vt:variant>
      <vt:variant>
        <vt:lpwstr>Instructions_PAS_StudentsToBeServed</vt:lpwstr>
      </vt:variant>
      <vt:variant>
        <vt:i4>16</vt:i4>
      </vt:variant>
      <vt:variant>
        <vt:i4>7685</vt:i4>
      </vt:variant>
      <vt:variant>
        <vt:i4>0</vt:i4>
      </vt:variant>
      <vt:variant>
        <vt:i4>5</vt:i4>
      </vt:variant>
      <vt:variant>
        <vt:lpwstr/>
      </vt:variant>
      <vt:variant>
        <vt:lpwstr>Instructions_PAS_BudgetedExpenditures</vt:lpwstr>
      </vt:variant>
      <vt:variant>
        <vt:i4>917508</vt:i4>
      </vt:variant>
      <vt:variant>
        <vt:i4>7655</vt:i4>
      </vt:variant>
      <vt:variant>
        <vt:i4>0</vt:i4>
      </vt:variant>
      <vt:variant>
        <vt:i4>5</vt:i4>
      </vt:variant>
      <vt:variant>
        <vt:lpwstr/>
      </vt:variant>
      <vt:variant>
        <vt:lpwstr>Instructions_PAS_ActionsServices</vt:lpwstr>
      </vt:variant>
      <vt:variant>
        <vt:i4>7929938</vt:i4>
      </vt:variant>
      <vt:variant>
        <vt:i4>7643</vt:i4>
      </vt:variant>
      <vt:variant>
        <vt:i4>0</vt:i4>
      </vt:variant>
      <vt:variant>
        <vt:i4>5</vt:i4>
      </vt:variant>
      <vt:variant>
        <vt:lpwstr/>
      </vt:variant>
      <vt:variant>
        <vt:lpwstr>Instructions_PAS_IIS_Locations</vt:lpwstr>
      </vt:variant>
      <vt:variant>
        <vt:i4>851990</vt:i4>
      </vt:variant>
      <vt:variant>
        <vt:i4>7631</vt:i4>
      </vt:variant>
      <vt:variant>
        <vt:i4>0</vt:i4>
      </vt:variant>
      <vt:variant>
        <vt:i4>5</vt:i4>
      </vt:variant>
      <vt:variant>
        <vt:lpwstr/>
      </vt:variant>
      <vt:variant>
        <vt:lpwstr>Instructions_PAS_ScopeService</vt:lpwstr>
      </vt:variant>
      <vt:variant>
        <vt:i4>7405691</vt:i4>
      </vt:variant>
      <vt:variant>
        <vt:i4>7620</vt:i4>
      </vt:variant>
      <vt:variant>
        <vt:i4>0</vt:i4>
      </vt:variant>
      <vt:variant>
        <vt:i4>5</vt:i4>
      </vt:variant>
      <vt:variant>
        <vt:lpwstr/>
      </vt:variant>
      <vt:variant>
        <vt:lpwstr>Instructions_PAS_ContributesTo</vt:lpwstr>
      </vt:variant>
      <vt:variant>
        <vt:i4>6488164</vt:i4>
      </vt:variant>
      <vt:variant>
        <vt:i4>7608</vt:i4>
      </vt:variant>
      <vt:variant>
        <vt:i4>0</vt:i4>
      </vt:variant>
      <vt:variant>
        <vt:i4>5</vt:i4>
      </vt:variant>
      <vt:variant>
        <vt:lpwstr/>
      </vt:variant>
      <vt:variant>
        <vt:lpwstr>Instructions_PAS_Locations</vt:lpwstr>
      </vt:variant>
      <vt:variant>
        <vt:i4>6357113</vt:i4>
      </vt:variant>
      <vt:variant>
        <vt:i4>7596</vt:i4>
      </vt:variant>
      <vt:variant>
        <vt:i4>0</vt:i4>
      </vt:variant>
      <vt:variant>
        <vt:i4>5</vt:i4>
      </vt:variant>
      <vt:variant>
        <vt:lpwstr/>
      </vt:variant>
      <vt:variant>
        <vt:lpwstr>Instructions_PAS_StudentsToBeServed</vt:lpwstr>
      </vt:variant>
      <vt:variant>
        <vt:i4>16</vt:i4>
      </vt:variant>
      <vt:variant>
        <vt:i4>7593</vt:i4>
      </vt:variant>
      <vt:variant>
        <vt:i4>0</vt:i4>
      </vt:variant>
      <vt:variant>
        <vt:i4>5</vt:i4>
      </vt:variant>
      <vt:variant>
        <vt:lpwstr/>
      </vt:variant>
      <vt:variant>
        <vt:lpwstr>Instructions_PAS_BudgetedExpenditures</vt:lpwstr>
      </vt:variant>
      <vt:variant>
        <vt:i4>917508</vt:i4>
      </vt:variant>
      <vt:variant>
        <vt:i4>7563</vt:i4>
      </vt:variant>
      <vt:variant>
        <vt:i4>0</vt:i4>
      </vt:variant>
      <vt:variant>
        <vt:i4>5</vt:i4>
      </vt:variant>
      <vt:variant>
        <vt:lpwstr/>
      </vt:variant>
      <vt:variant>
        <vt:lpwstr>Instructions_PAS_ActionsServices</vt:lpwstr>
      </vt:variant>
      <vt:variant>
        <vt:i4>7929938</vt:i4>
      </vt:variant>
      <vt:variant>
        <vt:i4>7551</vt:i4>
      </vt:variant>
      <vt:variant>
        <vt:i4>0</vt:i4>
      </vt:variant>
      <vt:variant>
        <vt:i4>5</vt:i4>
      </vt:variant>
      <vt:variant>
        <vt:lpwstr/>
      </vt:variant>
      <vt:variant>
        <vt:lpwstr>Instructions_PAS_IIS_Locations</vt:lpwstr>
      </vt:variant>
      <vt:variant>
        <vt:i4>851990</vt:i4>
      </vt:variant>
      <vt:variant>
        <vt:i4>7539</vt:i4>
      </vt:variant>
      <vt:variant>
        <vt:i4>0</vt:i4>
      </vt:variant>
      <vt:variant>
        <vt:i4>5</vt:i4>
      </vt:variant>
      <vt:variant>
        <vt:lpwstr/>
      </vt:variant>
      <vt:variant>
        <vt:lpwstr>Instructions_PAS_ScopeService</vt:lpwstr>
      </vt:variant>
      <vt:variant>
        <vt:i4>7405691</vt:i4>
      </vt:variant>
      <vt:variant>
        <vt:i4>7528</vt:i4>
      </vt:variant>
      <vt:variant>
        <vt:i4>0</vt:i4>
      </vt:variant>
      <vt:variant>
        <vt:i4>5</vt:i4>
      </vt:variant>
      <vt:variant>
        <vt:lpwstr/>
      </vt:variant>
      <vt:variant>
        <vt:lpwstr>Instructions_PAS_ContributesTo</vt:lpwstr>
      </vt:variant>
      <vt:variant>
        <vt:i4>6488164</vt:i4>
      </vt:variant>
      <vt:variant>
        <vt:i4>7516</vt:i4>
      </vt:variant>
      <vt:variant>
        <vt:i4>0</vt:i4>
      </vt:variant>
      <vt:variant>
        <vt:i4>5</vt:i4>
      </vt:variant>
      <vt:variant>
        <vt:lpwstr/>
      </vt:variant>
      <vt:variant>
        <vt:lpwstr>Instructions_PAS_Locations</vt:lpwstr>
      </vt:variant>
      <vt:variant>
        <vt:i4>6357113</vt:i4>
      </vt:variant>
      <vt:variant>
        <vt:i4>7504</vt:i4>
      </vt:variant>
      <vt:variant>
        <vt:i4>0</vt:i4>
      </vt:variant>
      <vt:variant>
        <vt:i4>5</vt:i4>
      </vt:variant>
      <vt:variant>
        <vt:lpwstr/>
      </vt:variant>
      <vt:variant>
        <vt:lpwstr>Instructions_PAS_StudentsToBeServed</vt:lpwstr>
      </vt:variant>
      <vt:variant>
        <vt:i4>16</vt:i4>
      </vt:variant>
      <vt:variant>
        <vt:i4>7501</vt:i4>
      </vt:variant>
      <vt:variant>
        <vt:i4>0</vt:i4>
      </vt:variant>
      <vt:variant>
        <vt:i4>5</vt:i4>
      </vt:variant>
      <vt:variant>
        <vt:lpwstr/>
      </vt:variant>
      <vt:variant>
        <vt:lpwstr>Instructions_PAS_BudgetedExpenditures</vt:lpwstr>
      </vt:variant>
      <vt:variant>
        <vt:i4>917508</vt:i4>
      </vt:variant>
      <vt:variant>
        <vt:i4>7471</vt:i4>
      </vt:variant>
      <vt:variant>
        <vt:i4>0</vt:i4>
      </vt:variant>
      <vt:variant>
        <vt:i4>5</vt:i4>
      </vt:variant>
      <vt:variant>
        <vt:lpwstr/>
      </vt:variant>
      <vt:variant>
        <vt:lpwstr>Instructions_PAS_ActionsServices</vt:lpwstr>
      </vt:variant>
      <vt:variant>
        <vt:i4>7929938</vt:i4>
      </vt:variant>
      <vt:variant>
        <vt:i4>7459</vt:i4>
      </vt:variant>
      <vt:variant>
        <vt:i4>0</vt:i4>
      </vt:variant>
      <vt:variant>
        <vt:i4>5</vt:i4>
      </vt:variant>
      <vt:variant>
        <vt:lpwstr/>
      </vt:variant>
      <vt:variant>
        <vt:lpwstr>Instructions_PAS_IIS_Locations</vt:lpwstr>
      </vt:variant>
      <vt:variant>
        <vt:i4>851990</vt:i4>
      </vt:variant>
      <vt:variant>
        <vt:i4>7447</vt:i4>
      </vt:variant>
      <vt:variant>
        <vt:i4>0</vt:i4>
      </vt:variant>
      <vt:variant>
        <vt:i4>5</vt:i4>
      </vt:variant>
      <vt:variant>
        <vt:lpwstr/>
      </vt:variant>
      <vt:variant>
        <vt:lpwstr>Instructions_PAS_ScopeService</vt:lpwstr>
      </vt:variant>
      <vt:variant>
        <vt:i4>7405691</vt:i4>
      </vt:variant>
      <vt:variant>
        <vt:i4>7436</vt:i4>
      </vt:variant>
      <vt:variant>
        <vt:i4>0</vt:i4>
      </vt:variant>
      <vt:variant>
        <vt:i4>5</vt:i4>
      </vt:variant>
      <vt:variant>
        <vt:lpwstr/>
      </vt:variant>
      <vt:variant>
        <vt:lpwstr>Instructions_PAS_ContributesTo</vt:lpwstr>
      </vt:variant>
      <vt:variant>
        <vt:i4>6488164</vt:i4>
      </vt:variant>
      <vt:variant>
        <vt:i4>7424</vt:i4>
      </vt:variant>
      <vt:variant>
        <vt:i4>0</vt:i4>
      </vt:variant>
      <vt:variant>
        <vt:i4>5</vt:i4>
      </vt:variant>
      <vt:variant>
        <vt:lpwstr/>
      </vt:variant>
      <vt:variant>
        <vt:lpwstr>Instructions_PAS_Locations</vt:lpwstr>
      </vt:variant>
      <vt:variant>
        <vt:i4>6357113</vt:i4>
      </vt:variant>
      <vt:variant>
        <vt:i4>7412</vt:i4>
      </vt:variant>
      <vt:variant>
        <vt:i4>0</vt:i4>
      </vt:variant>
      <vt:variant>
        <vt:i4>5</vt:i4>
      </vt:variant>
      <vt:variant>
        <vt:lpwstr/>
      </vt:variant>
      <vt:variant>
        <vt:lpwstr>Instructions_PAS_StudentsToBeServed</vt:lpwstr>
      </vt:variant>
      <vt:variant>
        <vt:i4>16</vt:i4>
      </vt:variant>
      <vt:variant>
        <vt:i4>7409</vt:i4>
      </vt:variant>
      <vt:variant>
        <vt:i4>0</vt:i4>
      </vt:variant>
      <vt:variant>
        <vt:i4>5</vt:i4>
      </vt:variant>
      <vt:variant>
        <vt:lpwstr/>
      </vt:variant>
      <vt:variant>
        <vt:lpwstr>Instructions_PAS_BudgetedExpenditures</vt:lpwstr>
      </vt:variant>
      <vt:variant>
        <vt:i4>917508</vt:i4>
      </vt:variant>
      <vt:variant>
        <vt:i4>7379</vt:i4>
      </vt:variant>
      <vt:variant>
        <vt:i4>0</vt:i4>
      </vt:variant>
      <vt:variant>
        <vt:i4>5</vt:i4>
      </vt:variant>
      <vt:variant>
        <vt:lpwstr/>
      </vt:variant>
      <vt:variant>
        <vt:lpwstr>Instructions_PAS_ActionsServices</vt:lpwstr>
      </vt:variant>
      <vt:variant>
        <vt:i4>7929938</vt:i4>
      </vt:variant>
      <vt:variant>
        <vt:i4>7367</vt:i4>
      </vt:variant>
      <vt:variant>
        <vt:i4>0</vt:i4>
      </vt:variant>
      <vt:variant>
        <vt:i4>5</vt:i4>
      </vt:variant>
      <vt:variant>
        <vt:lpwstr/>
      </vt:variant>
      <vt:variant>
        <vt:lpwstr>Instructions_PAS_IIS_Locations</vt:lpwstr>
      </vt:variant>
      <vt:variant>
        <vt:i4>851990</vt:i4>
      </vt:variant>
      <vt:variant>
        <vt:i4>7355</vt:i4>
      </vt:variant>
      <vt:variant>
        <vt:i4>0</vt:i4>
      </vt:variant>
      <vt:variant>
        <vt:i4>5</vt:i4>
      </vt:variant>
      <vt:variant>
        <vt:lpwstr/>
      </vt:variant>
      <vt:variant>
        <vt:lpwstr>Instructions_PAS_ScopeService</vt:lpwstr>
      </vt:variant>
      <vt:variant>
        <vt:i4>7405691</vt:i4>
      </vt:variant>
      <vt:variant>
        <vt:i4>7344</vt:i4>
      </vt:variant>
      <vt:variant>
        <vt:i4>0</vt:i4>
      </vt:variant>
      <vt:variant>
        <vt:i4>5</vt:i4>
      </vt:variant>
      <vt:variant>
        <vt:lpwstr/>
      </vt:variant>
      <vt:variant>
        <vt:lpwstr>Instructions_PAS_ContributesTo</vt:lpwstr>
      </vt:variant>
      <vt:variant>
        <vt:i4>6488164</vt:i4>
      </vt:variant>
      <vt:variant>
        <vt:i4>7332</vt:i4>
      </vt:variant>
      <vt:variant>
        <vt:i4>0</vt:i4>
      </vt:variant>
      <vt:variant>
        <vt:i4>5</vt:i4>
      </vt:variant>
      <vt:variant>
        <vt:lpwstr/>
      </vt:variant>
      <vt:variant>
        <vt:lpwstr>Instructions_PAS_Locations</vt:lpwstr>
      </vt:variant>
      <vt:variant>
        <vt:i4>6357113</vt:i4>
      </vt:variant>
      <vt:variant>
        <vt:i4>7320</vt:i4>
      </vt:variant>
      <vt:variant>
        <vt:i4>0</vt:i4>
      </vt:variant>
      <vt:variant>
        <vt:i4>5</vt:i4>
      </vt:variant>
      <vt:variant>
        <vt:lpwstr/>
      </vt:variant>
      <vt:variant>
        <vt:lpwstr>Instructions_PAS_StudentsToBeServed</vt:lpwstr>
      </vt:variant>
      <vt:variant>
        <vt:i4>16</vt:i4>
      </vt:variant>
      <vt:variant>
        <vt:i4>7317</vt:i4>
      </vt:variant>
      <vt:variant>
        <vt:i4>0</vt:i4>
      </vt:variant>
      <vt:variant>
        <vt:i4>5</vt:i4>
      </vt:variant>
      <vt:variant>
        <vt:lpwstr/>
      </vt:variant>
      <vt:variant>
        <vt:lpwstr>Instructions_PAS_BudgetedExpenditures</vt:lpwstr>
      </vt:variant>
      <vt:variant>
        <vt:i4>917508</vt:i4>
      </vt:variant>
      <vt:variant>
        <vt:i4>7287</vt:i4>
      </vt:variant>
      <vt:variant>
        <vt:i4>0</vt:i4>
      </vt:variant>
      <vt:variant>
        <vt:i4>5</vt:i4>
      </vt:variant>
      <vt:variant>
        <vt:lpwstr/>
      </vt:variant>
      <vt:variant>
        <vt:lpwstr>Instructions_PAS_ActionsServices</vt:lpwstr>
      </vt:variant>
      <vt:variant>
        <vt:i4>7929938</vt:i4>
      </vt:variant>
      <vt:variant>
        <vt:i4>7275</vt:i4>
      </vt:variant>
      <vt:variant>
        <vt:i4>0</vt:i4>
      </vt:variant>
      <vt:variant>
        <vt:i4>5</vt:i4>
      </vt:variant>
      <vt:variant>
        <vt:lpwstr/>
      </vt:variant>
      <vt:variant>
        <vt:lpwstr>Instructions_PAS_IIS_Locations</vt:lpwstr>
      </vt:variant>
      <vt:variant>
        <vt:i4>851990</vt:i4>
      </vt:variant>
      <vt:variant>
        <vt:i4>7263</vt:i4>
      </vt:variant>
      <vt:variant>
        <vt:i4>0</vt:i4>
      </vt:variant>
      <vt:variant>
        <vt:i4>5</vt:i4>
      </vt:variant>
      <vt:variant>
        <vt:lpwstr/>
      </vt:variant>
      <vt:variant>
        <vt:lpwstr>Instructions_PAS_ScopeService</vt:lpwstr>
      </vt:variant>
      <vt:variant>
        <vt:i4>7405691</vt:i4>
      </vt:variant>
      <vt:variant>
        <vt:i4>7252</vt:i4>
      </vt:variant>
      <vt:variant>
        <vt:i4>0</vt:i4>
      </vt:variant>
      <vt:variant>
        <vt:i4>5</vt:i4>
      </vt:variant>
      <vt:variant>
        <vt:lpwstr/>
      </vt:variant>
      <vt:variant>
        <vt:lpwstr>Instructions_PAS_ContributesTo</vt:lpwstr>
      </vt:variant>
      <vt:variant>
        <vt:i4>6488164</vt:i4>
      </vt:variant>
      <vt:variant>
        <vt:i4>7240</vt:i4>
      </vt:variant>
      <vt:variant>
        <vt:i4>0</vt:i4>
      </vt:variant>
      <vt:variant>
        <vt:i4>5</vt:i4>
      </vt:variant>
      <vt:variant>
        <vt:lpwstr/>
      </vt:variant>
      <vt:variant>
        <vt:lpwstr>Instructions_PAS_Locations</vt:lpwstr>
      </vt:variant>
      <vt:variant>
        <vt:i4>6357113</vt:i4>
      </vt:variant>
      <vt:variant>
        <vt:i4>7228</vt:i4>
      </vt:variant>
      <vt:variant>
        <vt:i4>0</vt:i4>
      </vt:variant>
      <vt:variant>
        <vt:i4>5</vt:i4>
      </vt:variant>
      <vt:variant>
        <vt:lpwstr/>
      </vt:variant>
      <vt:variant>
        <vt:lpwstr>Instructions_PAS_StudentsToBeServed</vt:lpwstr>
      </vt:variant>
      <vt:variant>
        <vt:i4>16</vt:i4>
      </vt:variant>
      <vt:variant>
        <vt:i4>7225</vt:i4>
      </vt:variant>
      <vt:variant>
        <vt:i4>0</vt:i4>
      </vt:variant>
      <vt:variant>
        <vt:i4>5</vt:i4>
      </vt:variant>
      <vt:variant>
        <vt:lpwstr/>
      </vt:variant>
      <vt:variant>
        <vt:lpwstr>Instructions_PAS_BudgetedExpenditures</vt:lpwstr>
      </vt:variant>
      <vt:variant>
        <vt:i4>917508</vt:i4>
      </vt:variant>
      <vt:variant>
        <vt:i4>7195</vt:i4>
      </vt:variant>
      <vt:variant>
        <vt:i4>0</vt:i4>
      </vt:variant>
      <vt:variant>
        <vt:i4>5</vt:i4>
      </vt:variant>
      <vt:variant>
        <vt:lpwstr/>
      </vt:variant>
      <vt:variant>
        <vt:lpwstr>Instructions_PAS_ActionsServices</vt:lpwstr>
      </vt:variant>
      <vt:variant>
        <vt:i4>7929938</vt:i4>
      </vt:variant>
      <vt:variant>
        <vt:i4>7183</vt:i4>
      </vt:variant>
      <vt:variant>
        <vt:i4>0</vt:i4>
      </vt:variant>
      <vt:variant>
        <vt:i4>5</vt:i4>
      </vt:variant>
      <vt:variant>
        <vt:lpwstr/>
      </vt:variant>
      <vt:variant>
        <vt:lpwstr>Instructions_PAS_IIS_Locations</vt:lpwstr>
      </vt:variant>
      <vt:variant>
        <vt:i4>851990</vt:i4>
      </vt:variant>
      <vt:variant>
        <vt:i4>7171</vt:i4>
      </vt:variant>
      <vt:variant>
        <vt:i4>0</vt:i4>
      </vt:variant>
      <vt:variant>
        <vt:i4>5</vt:i4>
      </vt:variant>
      <vt:variant>
        <vt:lpwstr/>
      </vt:variant>
      <vt:variant>
        <vt:lpwstr>Instructions_PAS_ScopeService</vt:lpwstr>
      </vt:variant>
      <vt:variant>
        <vt:i4>7405691</vt:i4>
      </vt:variant>
      <vt:variant>
        <vt:i4>7160</vt:i4>
      </vt:variant>
      <vt:variant>
        <vt:i4>0</vt:i4>
      </vt:variant>
      <vt:variant>
        <vt:i4>5</vt:i4>
      </vt:variant>
      <vt:variant>
        <vt:lpwstr/>
      </vt:variant>
      <vt:variant>
        <vt:lpwstr>Instructions_PAS_ContributesTo</vt:lpwstr>
      </vt:variant>
      <vt:variant>
        <vt:i4>6488164</vt:i4>
      </vt:variant>
      <vt:variant>
        <vt:i4>7148</vt:i4>
      </vt:variant>
      <vt:variant>
        <vt:i4>0</vt:i4>
      </vt:variant>
      <vt:variant>
        <vt:i4>5</vt:i4>
      </vt:variant>
      <vt:variant>
        <vt:lpwstr/>
      </vt:variant>
      <vt:variant>
        <vt:lpwstr>Instructions_PAS_Locations</vt:lpwstr>
      </vt:variant>
      <vt:variant>
        <vt:i4>6357113</vt:i4>
      </vt:variant>
      <vt:variant>
        <vt:i4>7136</vt:i4>
      </vt:variant>
      <vt:variant>
        <vt:i4>0</vt:i4>
      </vt:variant>
      <vt:variant>
        <vt:i4>5</vt:i4>
      </vt:variant>
      <vt:variant>
        <vt:lpwstr/>
      </vt:variant>
      <vt:variant>
        <vt:lpwstr>Instructions_PAS_StudentsToBeServed</vt:lpwstr>
      </vt:variant>
      <vt:variant>
        <vt:i4>16</vt:i4>
      </vt:variant>
      <vt:variant>
        <vt:i4>7133</vt:i4>
      </vt:variant>
      <vt:variant>
        <vt:i4>0</vt:i4>
      </vt:variant>
      <vt:variant>
        <vt:i4>5</vt:i4>
      </vt:variant>
      <vt:variant>
        <vt:lpwstr/>
      </vt:variant>
      <vt:variant>
        <vt:lpwstr>Instructions_PAS_BudgetedExpenditures</vt:lpwstr>
      </vt:variant>
      <vt:variant>
        <vt:i4>917508</vt:i4>
      </vt:variant>
      <vt:variant>
        <vt:i4>7103</vt:i4>
      </vt:variant>
      <vt:variant>
        <vt:i4>0</vt:i4>
      </vt:variant>
      <vt:variant>
        <vt:i4>5</vt:i4>
      </vt:variant>
      <vt:variant>
        <vt:lpwstr/>
      </vt:variant>
      <vt:variant>
        <vt:lpwstr>Instructions_PAS_ActionsServices</vt:lpwstr>
      </vt:variant>
      <vt:variant>
        <vt:i4>7929938</vt:i4>
      </vt:variant>
      <vt:variant>
        <vt:i4>7091</vt:i4>
      </vt:variant>
      <vt:variant>
        <vt:i4>0</vt:i4>
      </vt:variant>
      <vt:variant>
        <vt:i4>5</vt:i4>
      </vt:variant>
      <vt:variant>
        <vt:lpwstr/>
      </vt:variant>
      <vt:variant>
        <vt:lpwstr>Instructions_PAS_IIS_Locations</vt:lpwstr>
      </vt:variant>
      <vt:variant>
        <vt:i4>851990</vt:i4>
      </vt:variant>
      <vt:variant>
        <vt:i4>7079</vt:i4>
      </vt:variant>
      <vt:variant>
        <vt:i4>0</vt:i4>
      </vt:variant>
      <vt:variant>
        <vt:i4>5</vt:i4>
      </vt:variant>
      <vt:variant>
        <vt:lpwstr/>
      </vt:variant>
      <vt:variant>
        <vt:lpwstr>Instructions_PAS_ScopeService</vt:lpwstr>
      </vt:variant>
      <vt:variant>
        <vt:i4>7405691</vt:i4>
      </vt:variant>
      <vt:variant>
        <vt:i4>7068</vt:i4>
      </vt:variant>
      <vt:variant>
        <vt:i4>0</vt:i4>
      </vt:variant>
      <vt:variant>
        <vt:i4>5</vt:i4>
      </vt:variant>
      <vt:variant>
        <vt:lpwstr/>
      </vt:variant>
      <vt:variant>
        <vt:lpwstr>Instructions_PAS_ContributesTo</vt:lpwstr>
      </vt:variant>
      <vt:variant>
        <vt:i4>6488164</vt:i4>
      </vt:variant>
      <vt:variant>
        <vt:i4>7056</vt:i4>
      </vt:variant>
      <vt:variant>
        <vt:i4>0</vt:i4>
      </vt:variant>
      <vt:variant>
        <vt:i4>5</vt:i4>
      </vt:variant>
      <vt:variant>
        <vt:lpwstr/>
      </vt:variant>
      <vt:variant>
        <vt:lpwstr>Instructions_PAS_Locations</vt:lpwstr>
      </vt:variant>
      <vt:variant>
        <vt:i4>6357113</vt:i4>
      </vt:variant>
      <vt:variant>
        <vt:i4>7044</vt:i4>
      </vt:variant>
      <vt:variant>
        <vt:i4>0</vt:i4>
      </vt:variant>
      <vt:variant>
        <vt:i4>5</vt:i4>
      </vt:variant>
      <vt:variant>
        <vt:lpwstr/>
      </vt:variant>
      <vt:variant>
        <vt:lpwstr>Instructions_PAS_StudentsToBeServed</vt:lpwstr>
      </vt:variant>
      <vt:variant>
        <vt:i4>16</vt:i4>
      </vt:variant>
      <vt:variant>
        <vt:i4>7041</vt:i4>
      </vt:variant>
      <vt:variant>
        <vt:i4>0</vt:i4>
      </vt:variant>
      <vt:variant>
        <vt:i4>5</vt:i4>
      </vt:variant>
      <vt:variant>
        <vt:lpwstr/>
      </vt:variant>
      <vt:variant>
        <vt:lpwstr>Instructions_PAS_BudgetedExpenditures</vt:lpwstr>
      </vt:variant>
      <vt:variant>
        <vt:i4>917508</vt:i4>
      </vt:variant>
      <vt:variant>
        <vt:i4>7011</vt:i4>
      </vt:variant>
      <vt:variant>
        <vt:i4>0</vt:i4>
      </vt:variant>
      <vt:variant>
        <vt:i4>5</vt:i4>
      </vt:variant>
      <vt:variant>
        <vt:lpwstr/>
      </vt:variant>
      <vt:variant>
        <vt:lpwstr>Instructions_PAS_ActionsServices</vt:lpwstr>
      </vt:variant>
      <vt:variant>
        <vt:i4>7929938</vt:i4>
      </vt:variant>
      <vt:variant>
        <vt:i4>6999</vt:i4>
      </vt:variant>
      <vt:variant>
        <vt:i4>0</vt:i4>
      </vt:variant>
      <vt:variant>
        <vt:i4>5</vt:i4>
      </vt:variant>
      <vt:variant>
        <vt:lpwstr/>
      </vt:variant>
      <vt:variant>
        <vt:lpwstr>Instructions_PAS_IIS_Locations</vt:lpwstr>
      </vt:variant>
      <vt:variant>
        <vt:i4>851990</vt:i4>
      </vt:variant>
      <vt:variant>
        <vt:i4>6987</vt:i4>
      </vt:variant>
      <vt:variant>
        <vt:i4>0</vt:i4>
      </vt:variant>
      <vt:variant>
        <vt:i4>5</vt:i4>
      </vt:variant>
      <vt:variant>
        <vt:lpwstr/>
      </vt:variant>
      <vt:variant>
        <vt:lpwstr>Instructions_PAS_ScopeService</vt:lpwstr>
      </vt:variant>
      <vt:variant>
        <vt:i4>7405691</vt:i4>
      </vt:variant>
      <vt:variant>
        <vt:i4>6976</vt:i4>
      </vt:variant>
      <vt:variant>
        <vt:i4>0</vt:i4>
      </vt:variant>
      <vt:variant>
        <vt:i4>5</vt:i4>
      </vt:variant>
      <vt:variant>
        <vt:lpwstr/>
      </vt:variant>
      <vt:variant>
        <vt:lpwstr>Instructions_PAS_ContributesTo</vt:lpwstr>
      </vt:variant>
      <vt:variant>
        <vt:i4>6488164</vt:i4>
      </vt:variant>
      <vt:variant>
        <vt:i4>6964</vt:i4>
      </vt:variant>
      <vt:variant>
        <vt:i4>0</vt:i4>
      </vt:variant>
      <vt:variant>
        <vt:i4>5</vt:i4>
      </vt:variant>
      <vt:variant>
        <vt:lpwstr/>
      </vt:variant>
      <vt:variant>
        <vt:lpwstr>Instructions_PAS_Locations</vt:lpwstr>
      </vt:variant>
      <vt:variant>
        <vt:i4>6357113</vt:i4>
      </vt:variant>
      <vt:variant>
        <vt:i4>6952</vt:i4>
      </vt:variant>
      <vt:variant>
        <vt:i4>0</vt:i4>
      </vt:variant>
      <vt:variant>
        <vt:i4>5</vt:i4>
      </vt:variant>
      <vt:variant>
        <vt:lpwstr/>
      </vt:variant>
      <vt:variant>
        <vt:lpwstr>Instructions_PAS_StudentsToBeServed</vt:lpwstr>
      </vt:variant>
      <vt:variant>
        <vt:i4>16</vt:i4>
      </vt:variant>
      <vt:variant>
        <vt:i4>6949</vt:i4>
      </vt:variant>
      <vt:variant>
        <vt:i4>0</vt:i4>
      </vt:variant>
      <vt:variant>
        <vt:i4>5</vt:i4>
      </vt:variant>
      <vt:variant>
        <vt:lpwstr/>
      </vt:variant>
      <vt:variant>
        <vt:lpwstr>Instructions_PAS_BudgetedExpenditures</vt:lpwstr>
      </vt:variant>
      <vt:variant>
        <vt:i4>917508</vt:i4>
      </vt:variant>
      <vt:variant>
        <vt:i4>6919</vt:i4>
      </vt:variant>
      <vt:variant>
        <vt:i4>0</vt:i4>
      </vt:variant>
      <vt:variant>
        <vt:i4>5</vt:i4>
      </vt:variant>
      <vt:variant>
        <vt:lpwstr/>
      </vt:variant>
      <vt:variant>
        <vt:lpwstr>Instructions_PAS_ActionsServices</vt:lpwstr>
      </vt:variant>
      <vt:variant>
        <vt:i4>7929938</vt:i4>
      </vt:variant>
      <vt:variant>
        <vt:i4>6907</vt:i4>
      </vt:variant>
      <vt:variant>
        <vt:i4>0</vt:i4>
      </vt:variant>
      <vt:variant>
        <vt:i4>5</vt:i4>
      </vt:variant>
      <vt:variant>
        <vt:lpwstr/>
      </vt:variant>
      <vt:variant>
        <vt:lpwstr>Instructions_PAS_IIS_Locations</vt:lpwstr>
      </vt:variant>
      <vt:variant>
        <vt:i4>851990</vt:i4>
      </vt:variant>
      <vt:variant>
        <vt:i4>6895</vt:i4>
      </vt:variant>
      <vt:variant>
        <vt:i4>0</vt:i4>
      </vt:variant>
      <vt:variant>
        <vt:i4>5</vt:i4>
      </vt:variant>
      <vt:variant>
        <vt:lpwstr/>
      </vt:variant>
      <vt:variant>
        <vt:lpwstr>Instructions_PAS_ScopeService</vt:lpwstr>
      </vt:variant>
      <vt:variant>
        <vt:i4>7405691</vt:i4>
      </vt:variant>
      <vt:variant>
        <vt:i4>6884</vt:i4>
      </vt:variant>
      <vt:variant>
        <vt:i4>0</vt:i4>
      </vt:variant>
      <vt:variant>
        <vt:i4>5</vt:i4>
      </vt:variant>
      <vt:variant>
        <vt:lpwstr/>
      </vt:variant>
      <vt:variant>
        <vt:lpwstr>Instructions_PAS_ContributesTo</vt:lpwstr>
      </vt:variant>
      <vt:variant>
        <vt:i4>6488164</vt:i4>
      </vt:variant>
      <vt:variant>
        <vt:i4>6872</vt:i4>
      </vt:variant>
      <vt:variant>
        <vt:i4>0</vt:i4>
      </vt:variant>
      <vt:variant>
        <vt:i4>5</vt:i4>
      </vt:variant>
      <vt:variant>
        <vt:lpwstr/>
      </vt:variant>
      <vt:variant>
        <vt:lpwstr>Instructions_PAS_Locations</vt:lpwstr>
      </vt:variant>
      <vt:variant>
        <vt:i4>6357113</vt:i4>
      </vt:variant>
      <vt:variant>
        <vt:i4>6860</vt:i4>
      </vt:variant>
      <vt:variant>
        <vt:i4>0</vt:i4>
      </vt:variant>
      <vt:variant>
        <vt:i4>5</vt:i4>
      </vt:variant>
      <vt:variant>
        <vt:lpwstr/>
      </vt:variant>
      <vt:variant>
        <vt:lpwstr>Instructions_PAS_StudentsToBeServed</vt:lpwstr>
      </vt:variant>
      <vt:variant>
        <vt:i4>16</vt:i4>
      </vt:variant>
      <vt:variant>
        <vt:i4>6857</vt:i4>
      </vt:variant>
      <vt:variant>
        <vt:i4>0</vt:i4>
      </vt:variant>
      <vt:variant>
        <vt:i4>5</vt:i4>
      </vt:variant>
      <vt:variant>
        <vt:lpwstr/>
      </vt:variant>
      <vt:variant>
        <vt:lpwstr>Instructions_PAS_BudgetedExpenditures</vt:lpwstr>
      </vt:variant>
      <vt:variant>
        <vt:i4>917508</vt:i4>
      </vt:variant>
      <vt:variant>
        <vt:i4>6827</vt:i4>
      </vt:variant>
      <vt:variant>
        <vt:i4>0</vt:i4>
      </vt:variant>
      <vt:variant>
        <vt:i4>5</vt:i4>
      </vt:variant>
      <vt:variant>
        <vt:lpwstr/>
      </vt:variant>
      <vt:variant>
        <vt:lpwstr>Instructions_PAS_ActionsServices</vt:lpwstr>
      </vt:variant>
      <vt:variant>
        <vt:i4>7929938</vt:i4>
      </vt:variant>
      <vt:variant>
        <vt:i4>6815</vt:i4>
      </vt:variant>
      <vt:variant>
        <vt:i4>0</vt:i4>
      </vt:variant>
      <vt:variant>
        <vt:i4>5</vt:i4>
      </vt:variant>
      <vt:variant>
        <vt:lpwstr/>
      </vt:variant>
      <vt:variant>
        <vt:lpwstr>Instructions_PAS_IIS_Locations</vt:lpwstr>
      </vt:variant>
      <vt:variant>
        <vt:i4>851990</vt:i4>
      </vt:variant>
      <vt:variant>
        <vt:i4>6803</vt:i4>
      </vt:variant>
      <vt:variant>
        <vt:i4>0</vt:i4>
      </vt:variant>
      <vt:variant>
        <vt:i4>5</vt:i4>
      </vt:variant>
      <vt:variant>
        <vt:lpwstr/>
      </vt:variant>
      <vt:variant>
        <vt:lpwstr>Instructions_PAS_ScopeService</vt:lpwstr>
      </vt:variant>
      <vt:variant>
        <vt:i4>7405691</vt:i4>
      </vt:variant>
      <vt:variant>
        <vt:i4>6792</vt:i4>
      </vt:variant>
      <vt:variant>
        <vt:i4>0</vt:i4>
      </vt:variant>
      <vt:variant>
        <vt:i4>5</vt:i4>
      </vt:variant>
      <vt:variant>
        <vt:lpwstr/>
      </vt:variant>
      <vt:variant>
        <vt:lpwstr>Instructions_PAS_ContributesTo</vt:lpwstr>
      </vt:variant>
      <vt:variant>
        <vt:i4>6488164</vt:i4>
      </vt:variant>
      <vt:variant>
        <vt:i4>6780</vt:i4>
      </vt:variant>
      <vt:variant>
        <vt:i4>0</vt:i4>
      </vt:variant>
      <vt:variant>
        <vt:i4>5</vt:i4>
      </vt:variant>
      <vt:variant>
        <vt:lpwstr/>
      </vt:variant>
      <vt:variant>
        <vt:lpwstr>Instructions_PAS_Locations</vt:lpwstr>
      </vt:variant>
      <vt:variant>
        <vt:i4>6357113</vt:i4>
      </vt:variant>
      <vt:variant>
        <vt:i4>6768</vt:i4>
      </vt:variant>
      <vt:variant>
        <vt:i4>0</vt:i4>
      </vt:variant>
      <vt:variant>
        <vt:i4>5</vt:i4>
      </vt:variant>
      <vt:variant>
        <vt:lpwstr/>
      </vt:variant>
      <vt:variant>
        <vt:lpwstr>Instructions_PAS_StudentsToBeServed</vt:lpwstr>
      </vt:variant>
      <vt:variant>
        <vt:i4>16</vt:i4>
      </vt:variant>
      <vt:variant>
        <vt:i4>6765</vt:i4>
      </vt:variant>
      <vt:variant>
        <vt:i4>0</vt:i4>
      </vt:variant>
      <vt:variant>
        <vt:i4>5</vt:i4>
      </vt:variant>
      <vt:variant>
        <vt:lpwstr/>
      </vt:variant>
      <vt:variant>
        <vt:lpwstr>Instructions_PAS_BudgetedExpenditures</vt:lpwstr>
      </vt:variant>
      <vt:variant>
        <vt:i4>917508</vt:i4>
      </vt:variant>
      <vt:variant>
        <vt:i4>6735</vt:i4>
      </vt:variant>
      <vt:variant>
        <vt:i4>0</vt:i4>
      </vt:variant>
      <vt:variant>
        <vt:i4>5</vt:i4>
      </vt:variant>
      <vt:variant>
        <vt:lpwstr/>
      </vt:variant>
      <vt:variant>
        <vt:lpwstr>Instructions_PAS_ActionsServices</vt:lpwstr>
      </vt:variant>
      <vt:variant>
        <vt:i4>7929938</vt:i4>
      </vt:variant>
      <vt:variant>
        <vt:i4>6723</vt:i4>
      </vt:variant>
      <vt:variant>
        <vt:i4>0</vt:i4>
      </vt:variant>
      <vt:variant>
        <vt:i4>5</vt:i4>
      </vt:variant>
      <vt:variant>
        <vt:lpwstr/>
      </vt:variant>
      <vt:variant>
        <vt:lpwstr>Instructions_PAS_IIS_Locations</vt:lpwstr>
      </vt:variant>
      <vt:variant>
        <vt:i4>851990</vt:i4>
      </vt:variant>
      <vt:variant>
        <vt:i4>6711</vt:i4>
      </vt:variant>
      <vt:variant>
        <vt:i4>0</vt:i4>
      </vt:variant>
      <vt:variant>
        <vt:i4>5</vt:i4>
      </vt:variant>
      <vt:variant>
        <vt:lpwstr/>
      </vt:variant>
      <vt:variant>
        <vt:lpwstr>Instructions_PAS_ScopeService</vt:lpwstr>
      </vt:variant>
      <vt:variant>
        <vt:i4>7405691</vt:i4>
      </vt:variant>
      <vt:variant>
        <vt:i4>6700</vt:i4>
      </vt:variant>
      <vt:variant>
        <vt:i4>0</vt:i4>
      </vt:variant>
      <vt:variant>
        <vt:i4>5</vt:i4>
      </vt:variant>
      <vt:variant>
        <vt:lpwstr/>
      </vt:variant>
      <vt:variant>
        <vt:lpwstr>Instructions_PAS_ContributesTo</vt:lpwstr>
      </vt:variant>
      <vt:variant>
        <vt:i4>6488164</vt:i4>
      </vt:variant>
      <vt:variant>
        <vt:i4>6688</vt:i4>
      </vt:variant>
      <vt:variant>
        <vt:i4>0</vt:i4>
      </vt:variant>
      <vt:variant>
        <vt:i4>5</vt:i4>
      </vt:variant>
      <vt:variant>
        <vt:lpwstr/>
      </vt:variant>
      <vt:variant>
        <vt:lpwstr>Instructions_PAS_Locations</vt:lpwstr>
      </vt:variant>
      <vt:variant>
        <vt:i4>6357113</vt:i4>
      </vt:variant>
      <vt:variant>
        <vt:i4>6676</vt:i4>
      </vt:variant>
      <vt:variant>
        <vt:i4>0</vt:i4>
      </vt:variant>
      <vt:variant>
        <vt:i4>5</vt:i4>
      </vt:variant>
      <vt:variant>
        <vt:lpwstr/>
      </vt:variant>
      <vt:variant>
        <vt:lpwstr>Instructions_PAS_StudentsToBeServed</vt:lpwstr>
      </vt:variant>
      <vt:variant>
        <vt:i4>16</vt:i4>
      </vt:variant>
      <vt:variant>
        <vt:i4>6673</vt:i4>
      </vt:variant>
      <vt:variant>
        <vt:i4>0</vt:i4>
      </vt:variant>
      <vt:variant>
        <vt:i4>5</vt:i4>
      </vt:variant>
      <vt:variant>
        <vt:lpwstr/>
      </vt:variant>
      <vt:variant>
        <vt:lpwstr>Instructions_PAS_BudgetedExpenditures</vt:lpwstr>
      </vt:variant>
      <vt:variant>
        <vt:i4>917508</vt:i4>
      </vt:variant>
      <vt:variant>
        <vt:i4>6643</vt:i4>
      </vt:variant>
      <vt:variant>
        <vt:i4>0</vt:i4>
      </vt:variant>
      <vt:variant>
        <vt:i4>5</vt:i4>
      </vt:variant>
      <vt:variant>
        <vt:lpwstr/>
      </vt:variant>
      <vt:variant>
        <vt:lpwstr>Instructions_PAS_ActionsServices</vt:lpwstr>
      </vt:variant>
      <vt:variant>
        <vt:i4>7929938</vt:i4>
      </vt:variant>
      <vt:variant>
        <vt:i4>6631</vt:i4>
      </vt:variant>
      <vt:variant>
        <vt:i4>0</vt:i4>
      </vt:variant>
      <vt:variant>
        <vt:i4>5</vt:i4>
      </vt:variant>
      <vt:variant>
        <vt:lpwstr/>
      </vt:variant>
      <vt:variant>
        <vt:lpwstr>Instructions_PAS_IIS_Locations</vt:lpwstr>
      </vt:variant>
      <vt:variant>
        <vt:i4>851990</vt:i4>
      </vt:variant>
      <vt:variant>
        <vt:i4>6619</vt:i4>
      </vt:variant>
      <vt:variant>
        <vt:i4>0</vt:i4>
      </vt:variant>
      <vt:variant>
        <vt:i4>5</vt:i4>
      </vt:variant>
      <vt:variant>
        <vt:lpwstr/>
      </vt:variant>
      <vt:variant>
        <vt:lpwstr>Instructions_PAS_ScopeService</vt:lpwstr>
      </vt:variant>
      <vt:variant>
        <vt:i4>7405691</vt:i4>
      </vt:variant>
      <vt:variant>
        <vt:i4>6608</vt:i4>
      </vt:variant>
      <vt:variant>
        <vt:i4>0</vt:i4>
      </vt:variant>
      <vt:variant>
        <vt:i4>5</vt:i4>
      </vt:variant>
      <vt:variant>
        <vt:lpwstr/>
      </vt:variant>
      <vt:variant>
        <vt:lpwstr>Instructions_PAS_ContributesTo</vt:lpwstr>
      </vt:variant>
      <vt:variant>
        <vt:i4>6488164</vt:i4>
      </vt:variant>
      <vt:variant>
        <vt:i4>6596</vt:i4>
      </vt:variant>
      <vt:variant>
        <vt:i4>0</vt:i4>
      </vt:variant>
      <vt:variant>
        <vt:i4>5</vt:i4>
      </vt:variant>
      <vt:variant>
        <vt:lpwstr/>
      </vt:variant>
      <vt:variant>
        <vt:lpwstr>Instructions_PAS_Locations</vt:lpwstr>
      </vt:variant>
      <vt:variant>
        <vt:i4>6357113</vt:i4>
      </vt:variant>
      <vt:variant>
        <vt:i4>6584</vt:i4>
      </vt:variant>
      <vt:variant>
        <vt:i4>0</vt:i4>
      </vt:variant>
      <vt:variant>
        <vt:i4>5</vt:i4>
      </vt:variant>
      <vt:variant>
        <vt:lpwstr/>
      </vt:variant>
      <vt:variant>
        <vt:lpwstr>Instructions_PAS_StudentsToBeServed</vt:lpwstr>
      </vt:variant>
      <vt:variant>
        <vt:i4>16</vt:i4>
      </vt:variant>
      <vt:variant>
        <vt:i4>6581</vt:i4>
      </vt:variant>
      <vt:variant>
        <vt:i4>0</vt:i4>
      </vt:variant>
      <vt:variant>
        <vt:i4>5</vt:i4>
      </vt:variant>
      <vt:variant>
        <vt:lpwstr/>
      </vt:variant>
      <vt:variant>
        <vt:lpwstr>Instructions_PAS_BudgetedExpenditures</vt:lpwstr>
      </vt:variant>
      <vt:variant>
        <vt:i4>917508</vt:i4>
      </vt:variant>
      <vt:variant>
        <vt:i4>6551</vt:i4>
      </vt:variant>
      <vt:variant>
        <vt:i4>0</vt:i4>
      </vt:variant>
      <vt:variant>
        <vt:i4>5</vt:i4>
      </vt:variant>
      <vt:variant>
        <vt:lpwstr/>
      </vt:variant>
      <vt:variant>
        <vt:lpwstr>Instructions_PAS_ActionsServices</vt:lpwstr>
      </vt:variant>
      <vt:variant>
        <vt:i4>7929938</vt:i4>
      </vt:variant>
      <vt:variant>
        <vt:i4>6539</vt:i4>
      </vt:variant>
      <vt:variant>
        <vt:i4>0</vt:i4>
      </vt:variant>
      <vt:variant>
        <vt:i4>5</vt:i4>
      </vt:variant>
      <vt:variant>
        <vt:lpwstr/>
      </vt:variant>
      <vt:variant>
        <vt:lpwstr>Instructions_PAS_IIS_Locations</vt:lpwstr>
      </vt:variant>
      <vt:variant>
        <vt:i4>851990</vt:i4>
      </vt:variant>
      <vt:variant>
        <vt:i4>6527</vt:i4>
      </vt:variant>
      <vt:variant>
        <vt:i4>0</vt:i4>
      </vt:variant>
      <vt:variant>
        <vt:i4>5</vt:i4>
      </vt:variant>
      <vt:variant>
        <vt:lpwstr/>
      </vt:variant>
      <vt:variant>
        <vt:lpwstr>Instructions_PAS_ScopeService</vt:lpwstr>
      </vt:variant>
      <vt:variant>
        <vt:i4>7405691</vt:i4>
      </vt:variant>
      <vt:variant>
        <vt:i4>6516</vt:i4>
      </vt:variant>
      <vt:variant>
        <vt:i4>0</vt:i4>
      </vt:variant>
      <vt:variant>
        <vt:i4>5</vt:i4>
      </vt:variant>
      <vt:variant>
        <vt:lpwstr/>
      </vt:variant>
      <vt:variant>
        <vt:lpwstr>Instructions_PAS_ContributesTo</vt:lpwstr>
      </vt:variant>
      <vt:variant>
        <vt:i4>6488164</vt:i4>
      </vt:variant>
      <vt:variant>
        <vt:i4>6504</vt:i4>
      </vt:variant>
      <vt:variant>
        <vt:i4>0</vt:i4>
      </vt:variant>
      <vt:variant>
        <vt:i4>5</vt:i4>
      </vt:variant>
      <vt:variant>
        <vt:lpwstr/>
      </vt:variant>
      <vt:variant>
        <vt:lpwstr>Instructions_PAS_Locations</vt:lpwstr>
      </vt:variant>
      <vt:variant>
        <vt:i4>6357113</vt:i4>
      </vt:variant>
      <vt:variant>
        <vt:i4>6492</vt:i4>
      </vt:variant>
      <vt:variant>
        <vt:i4>0</vt:i4>
      </vt:variant>
      <vt:variant>
        <vt:i4>5</vt:i4>
      </vt:variant>
      <vt:variant>
        <vt:lpwstr/>
      </vt:variant>
      <vt:variant>
        <vt:lpwstr>Instructions_PAS_StudentsToBeServed</vt:lpwstr>
      </vt:variant>
      <vt:variant>
        <vt:i4>262194</vt:i4>
      </vt:variant>
      <vt:variant>
        <vt:i4>6489</vt:i4>
      </vt:variant>
      <vt:variant>
        <vt:i4>0</vt:i4>
      </vt:variant>
      <vt:variant>
        <vt:i4>5</vt:i4>
      </vt:variant>
      <vt:variant>
        <vt:lpwstr/>
      </vt:variant>
      <vt:variant>
        <vt:lpwstr>Instructions_PAS</vt:lpwstr>
      </vt:variant>
      <vt:variant>
        <vt:i4>1114131</vt:i4>
      </vt:variant>
      <vt:variant>
        <vt:i4>6486</vt:i4>
      </vt:variant>
      <vt:variant>
        <vt:i4>0</vt:i4>
      </vt:variant>
      <vt:variant>
        <vt:i4>5</vt:i4>
      </vt:variant>
      <vt:variant>
        <vt:lpwstr/>
      </vt:variant>
      <vt:variant>
        <vt:lpwstr>Instructions_GAS_ExpectedAnnMeasOutcomes</vt:lpwstr>
      </vt:variant>
      <vt:variant>
        <vt:i4>6488166</vt:i4>
      </vt:variant>
      <vt:variant>
        <vt:i4>6483</vt:i4>
      </vt:variant>
      <vt:variant>
        <vt:i4>0</vt:i4>
      </vt:variant>
      <vt:variant>
        <vt:i4>5</vt:i4>
      </vt:variant>
      <vt:variant>
        <vt:lpwstr/>
      </vt:variant>
      <vt:variant>
        <vt:lpwstr>Instructions_GAS_IdentifiedNeed</vt:lpwstr>
      </vt:variant>
      <vt:variant>
        <vt:i4>1048595</vt:i4>
      </vt:variant>
      <vt:variant>
        <vt:i4>6450</vt:i4>
      </vt:variant>
      <vt:variant>
        <vt:i4>0</vt:i4>
      </vt:variant>
      <vt:variant>
        <vt:i4>5</vt:i4>
      </vt:variant>
      <vt:variant>
        <vt:lpwstr/>
      </vt:variant>
      <vt:variant>
        <vt:lpwstr>Instructions_GAS_StateLocalPriorities</vt:lpwstr>
      </vt:variant>
      <vt:variant>
        <vt:i4>1376258</vt:i4>
      </vt:variant>
      <vt:variant>
        <vt:i4>6447</vt:i4>
      </vt:variant>
      <vt:variant>
        <vt:i4>0</vt:i4>
      </vt:variant>
      <vt:variant>
        <vt:i4>5</vt:i4>
      </vt:variant>
      <vt:variant>
        <vt:lpwstr/>
      </vt:variant>
      <vt:variant>
        <vt:lpwstr>Instructions_GAS_Goal</vt:lpwstr>
      </vt:variant>
      <vt:variant>
        <vt:i4>16</vt:i4>
      </vt:variant>
      <vt:variant>
        <vt:i4>6435</vt:i4>
      </vt:variant>
      <vt:variant>
        <vt:i4>0</vt:i4>
      </vt:variant>
      <vt:variant>
        <vt:i4>5</vt:i4>
      </vt:variant>
      <vt:variant>
        <vt:lpwstr/>
      </vt:variant>
      <vt:variant>
        <vt:lpwstr>Instructions_PAS_BudgetedExpenditures</vt:lpwstr>
      </vt:variant>
      <vt:variant>
        <vt:i4>917508</vt:i4>
      </vt:variant>
      <vt:variant>
        <vt:i4>6405</vt:i4>
      </vt:variant>
      <vt:variant>
        <vt:i4>0</vt:i4>
      </vt:variant>
      <vt:variant>
        <vt:i4>5</vt:i4>
      </vt:variant>
      <vt:variant>
        <vt:lpwstr/>
      </vt:variant>
      <vt:variant>
        <vt:lpwstr>Instructions_PAS_ActionsServices</vt:lpwstr>
      </vt:variant>
      <vt:variant>
        <vt:i4>7929938</vt:i4>
      </vt:variant>
      <vt:variant>
        <vt:i4>6393</vt:i4>
      </vt:variant>
      <vt:variant>
        <vt:i4>0</vt:i4>
      </vt:variant>
      <vt:variant>
        <vt:i4>5</vt:i4>
      </vt:variant>
      <vt:variant>
        <vt:lpwstr/>
      </vt:variant>
      <vt:variant>
        <vt:lpwstr>Instructions_PAS_IIS_Locations</vt:lpwstr>
      </vt:variant>
      <vt:variant>
        <vt:i4>851990</vt:i4>
      </vt:variant>
      <vt:variant>
        <vt:i4>6381</vt:i4>
      </vt:variant>
      <vt:variant>
        <vt:i4>0</vt:i4>
      </vt:variant>
      <vt:variant>
        <vt:i4>5</vt:i4>
      </vt:variant>
      <vt:variant>
        <vt:lpwstr/>
      </vt:variant>
      <vt:variant>
        <vt:lpwstr>Instructions_PAS_ScopeService</vt:lpwstr>
      </vt:variant>
      <vt:variant>
        <vt:i4>7405691</vt:i4>
      </vt:variant>
      <vt:variant>
        <vt:i4>6370</vt:i4>
      </vt:variant>
      <vt:variant>
        <vt:i4>0</vt:i4>
      </vt:variant>
      <vt:variant>
        <vt:i4>5</vt:i4>
      </vt:variant>
      <vt:variant>
        <vt:lpwstr/>
      </vt:variant>
      <vt:variant>
        <vt:lpwstr>Instructions_PAS_ContributesTo</vt:lpwstr>
      </vt:variant>
      <vt:variant>
        <vt:i4>6488164</vt:i4>
      </vt:variant>
      <vt:variant>
        <vt:i4>6358</vt:i4>
      </vt:variant>
      <vt:variant>
        <vt:i4>0</vt:i4>
      </vt:variant>
      <vt:variant>
        <vt:i4>5</vt:i4>
      </vt:variant>
      <vt:variant>
        <vt:lpwstr/>
      </vt:variant>
      <vt:variant>
        <vt:lpwstr>Instructions_PAS_Locations</vt:lpwstr>
      </vt:variant>
      <vt:variant>
        <vt:i4>6357113</vt:i4>
      </vt:variant>
      <vt:variant>
        <vt:i4>6346</vt:i4>
      </vt:variant>
      <vt:variant>
        <vt:i4>0</vt:i4>
      </vt:variant>
      <vt:variant>
        <vt:i4>5</vt:i4>
      </vt:variant>
      <vt:variant>
        <vt:lpwstr/>
      </vt:variant>
      <vt:variant>
        <vt:lpwstr>Instructions_PAS_StudentsToBeServed</vt:lpwstr>
      </vt:variant>
      <vt:variant>
        <vt:i4>16</vt:i4>
      </vt:variant>
      <vt:variant>
        <vt:i4>6343</vt:i4>
      </vt:variant>
      <vt:variant>
        <vt:i4>0</vt:i4>
      </vt:variant>
      <vt:variant>
        <vt:i4>5</vt:i4>
      </vt:variant>
      <vt:variant>
        <vt:lpwstr/>
      </vt:variant>
      <vt:variant>
        <vt:lpwstr>Instructions_PAS_BudgetedExpenditures</vt:lpwstr>
      </vt:variant>
      <vt:variant>
        <vt:i4>917508</vt:i4>
      </vt:variant>
      <vt:variant>
        <vt:i4>6313</vt:i4>
      </vt:variant>
      <vt:variant>
        <vt:i4>0</vt:i4>
      </vt:variant>
      <vt:variant>
        <vt:i4>5</vt:i4>
      </vt:variant>
      <vt:variant>
        <vt:lpwstr/>
      </vt:variant>
      <vt:variant>
        <vt:lpwstr>Instructions_PAS_ActionsServices</vt:lpwstr>
      </vt:variant>
      <vt:variant>
        <vt:i4>7929938</vt:i4>
      </vt:variant>
      <vt:variant>
        <vt:i4>6301</vt:i4>
      </vt:variant>
      <vt:variant>
        <vt:i4>0</vt:i4>
      </vt:variant>
      <vt:variant>
        <vt:i4>5</vt:i4>
      </vt:variant>
      <vt:variant>
        <vt:lpwstr/>
      </vt:variant>
      <vt:variant>
        <vt:lpwstr>Instructions_PAS_IIS_Locations</vt:lpwstr>
      </vt:variant>
      <vt:variant>
        <vt:i4>851990</vt:i4>
      </vt:variant>
      <vt:variant>
        <vt:i4>6289</vt:i4>
      </vt:variant>
      <vt:variant>
        <vt:i4>0</vt:i4>
      </vt:variant>
      <vt:variant>
        <vt:i4>5</vt:i4>
      </vt:variant>
      <vt:variant>
        <vt:lpwstr/>
      </vt:variant>
      <vt:variant>
        <vt:lpwstr>Instructions_PAS_ScopeService</vt:lpwstr>
      </vt:variant>
      <vt:variant>
        <vt:i4>7405691</vt:i4>
      </vt:variant>
      <vt:variant>
        <vt:i4>6278</vt:i4>
      </vt:variant>
      <vt:variant>
        <vt:i4>0</vt:i4>
      </vt:variant>
      <vt:variant>
        <vt:i4>5</vt:i4>
      </vt:variant>
      <vt:variant>
        <vt:lpwstr/>
      </vt:variant>
      <vt:variant>
        <vt:lpwstr>Instructions_PAS_ContributesTo</vt:lpwstr>
      </vt:variant>
      <vt:variant>
        <vt:i4>6488164</vt:i4>
      </vt:variant>
      <vt:variant>
        <vt:i4>6266</vt:i4>
      </vt:variant>
      <vt:variant>
        <vt:i4>0</vt:i4>
      </vt:variant>
      <vt:variant>
        <vt:i4>5</vt:i4>
      </vt:variant>
      <vt:variant>
        <vt:lpwstr/>
      </vt:variant>
      <vt:variant>
        <vt:lpwstr>Instructions_PAS_Locations</vt:lpwstr>
      </vt:variant>
      <vt:variant>
        <vt:i4>6357113</vt:i4>
      </vt:variant>
      <vt:variant>
        <vt:i4>6254</vt:i4>
      </vt:variant>
      <vt:variant>
        <vt:i4>0</vt:i4>
      </vt:variant>
      <vt:variant>
        <vt:i4>5</vt:i4>
      </vt:variant>
      <vt:variant>
        <vt:lpwstr/>
      </vt:variant>
      <vt:variant>
        <vt:lpwstr>Instructions_PAS_StudentsToBeServed</vt:lpwstr>
      </vt:variant>
      <vt:variant>
        <vt:i4>16</vt:i4>
      </vt:variant>
      <vt:variant>
        <vt:i4>6251</vt:i4>
      </vt:variant>
      <vt:variant>
        <vt:i4>0</vt:i4>
      </vt:variant>
      <vt:variant>
        <vt:i4>5</vt:i4>
      </vt:variant>
      <vt:variant>
        <vt:lpwstr/>
      </vt:variant>
      <vt:variant>
        <vt:lpwstr>Instructions_PAS_BudgetedExpenditures</vt:lpwstr>
      </vt:variant>
      <vt:variant>
        <vt:i4>917508</vt:i4>
      </vt:variant>
      <vt:variant>
        <vt:i4>6221</vt:i4>
      </vt:variant>
      <vt:variant>
        <vt:i4>0</vt:i4>
      </vt:variant>
      <vt:variant>
        <vt:i4>5</vt:i4>
      </vt:variant>
      <vt:variant>
        <vt:lpwstr/>
      </vt:variant>
      <vt:variant>
        <vt:lpwstr>Instructions_PAS_ActionsServices</vt:lpwstr>
      </vt:variant>
      <vt:variant>
        <vt:i4>7929938</vt:i4>
      </vt:variant>
      <vt:variant>
        <vt:i4>6209</vt:i4>
      </vt:variant>
      <vt:variant>
        <vt:i4>0</vt:i4>
      </vt:variant>
      <vt:variant>
        <vt:i4>5</vt:i4>
      </vt:variant>
      <vt:variant>
        <vt:lpwstr/>
      </vt:variant>
      <vt:variant>
        <vt:lpwstr>Instructions_PAS_IIS_Locations</vt:lpwstr>
      </vt:variant>
      <vt:variant>
        <vt:i4>851990</vt:i4>
      </vt:variant>
      <vt:variant>
        <vt:i4>6197</vt:i4>
      </vt:variant>
      <vt:variant>
        <vt:i4>0</vt:i4>
      </vt:variant>
      <vt:variant>
        <vt:i4>5</vt:i4>
      </vt:variant>
      <vt:variant>
        <vt:lpwstr/>
      </vt:variant>
      <vt:variant>
        <vt:lpwstr>Instructions_PAS_ScopeService</vt:lpwstr>
      </vt:variant>
      <vt:variant>
        <vt:i4>7405691</vt:i4>
      </vt:variant>
      <vt:variant>
        <vt:i4>6186</vt:i4>
      </vt:variant>
      <vt:variant>
        <vt:i4>0</vt:i4>
      </vt:variant>
      <vt:variant>
        <vt:i4>5</vt:i4>
      </vt:variant>
      <vt:variant>
        <vt:lpwstr/>
      </vt:variant>
      <vt:variant>
        <vt:lpwstr>Instructions_PAS_ContributesTo</vt:lpwstr>
      </vt:variant>
      <vt:variant>
        <vt:i4>6488164</vt:i4>
      </vt:variant>
      <vt:variant>
        <vt:i4>6174</vt:i4>
      </vt:variant>
      <vt:variant>
        <vt:i4>0</vt:i4>
      </vt:variant>
      <vt:variant>
        <vt:i4>5</vt:i4>
      </vt:variant>
      <vt:variant>
        <vt:lpwstr/>
      </vt:variant>
      <vt:variant>
        <vt:lpwstr>Instructions_PAS_Locations</vt:lpwstr>
      </vt:variant>
      <vt:variant>
        <vt:i4>6357113</vt:i4>
      </vt:variant>
      <vt:variant>
        <vt:i4>6162</vt:i4>
      </vt:variant>
      <vt:variant>
        <vt:i4>0</vt:i4>
      </vt:variant>
      <vt:variant>
        <vt:i4>5</vt:i4>
      </vt:variant>
      <vt:variant>
        <vt:lpwstr/>
      </vt:variant>
      <vt:variant>
        <vt:lpwstr>Instructions_PAS_StudentsToBeServed</vt:lpwstr>
      </vt:variant>
      <vt:variant>
        <vt:i4>16</vt:i4>
      </vt:variant>
      <vt:variant>
        <vt:i4>6159</vt:i4>
      </vt:variant>
      <vt:variant>
        <vt:i4>0</vt:i4>
      </vt:variant>
      <vt:variant>
        <vt:i4>5</vt:i4>
      </vt:variant>
      <vt:variant>
        <vt:lpwstr/>
      </vt:variant>
      <vt:variant>
        <vt:lpwstr>Instructions_PAS_BudgetedExpenditures</vt:lpwstr>
      </vt:variant>
      <vt:variant>
        <vt:i4>917508</vt:i4>
      </vt:variant>
      <vt:variant>
        <vt:i4>6129</vt:i4>
      </vt:variant>
      <vt:variant>
        <vt:i4>0</vt:i4>
      </vt:variant>
      <vt:variant>
        <vt:i4>5</vt:i4>
      </vt:variant>
      <vt:variant>
        <vt:lpwstr/>
      </vt:variant>
      <vt:variant>
        <vt:lpwstr>Instructions_PAS_ActionsServices</vt:lpwstr>
      </vt:variant>
      <vt:variant>
        <vt:i4>7929938</vt:i4>
      </vt:variant>
      <vt:variant>
        <vt:i4>6117</vt:i4>
      </vt:variant>
      <vt:variant>
        <vt:i4>0</vt:i4>
      </vt:variant>
      <vt:variant>
        <vt:i4>5</vt:i4>
      </vt:variant>
      <vt:variant>
        <vt:lpwstr/>
      </vt:variant>
      <vt:variant>
        <vt:lpwstr>Instructions_PAS_IIS_Locations</vt:lpwstr>
      </vt:variant>
      <vt:variant>
        <vt:i4>851990</vt:i4>
      </vt:variant>
      <vt:variant>
        <vt:i4>6105</vt:i4>
      </vt:variant>
      <vt:variant>
        <vt:i4>0</vt:i4>
      </vt:variant>
      <vt:variant>
        <vt:i4>5</vt:i4>
      </vt:variant>
      <vt:variant>
        <vt:lpwstr/>
      </vt:variant>
      <vt:variant>
        <vt:lpwstr>Instructions_PAS_ScopeService</vt:lpwstr>
      </vt:variant>
      <vt:variant>
        <vt:i4>7405691</vt:i4>
      </vt:variant>
      <vt:variant>
        <vt:i4>6094</vt:i4>
      </vt:variant>
      <vt:variant>
        <vt:i4>0</vt:i4>
      </vt:variant>
      <vt:variant>
        <vt:i4>5</vt:i4>
      </vt:variant>
      <vt:variant>
        <vt:lpwstr/>
      </vt:variant>
      <vt:variant>
        <vt:lpwstr>Instructions_PAS_ContributesTo</vt:lpwstr>
      </vt:variant>
      <vt:variant>
        <vt:i4>6488164</vt:i4>
      </vt:variant>
      <vt:variant>
        <vt:i4>6082</vt:i4>
      </vt:variant>
      <vt:variant>
        <vt:i4>0</vt:i4>
      </vt:variant>
      <vt:variant>
        <vt:i4>5</vt:i4>
      </vt:variant>
      <vt:variant>
        <vt:lpwstr/>
      </vt:variant>
      <vt:variant>
        <vt:lpwstr>Instructions_PAS_Locations</vt:lpwstr>
      </vt:variant>
      <vt:variant>
        <vt:i4>6357113</vt:i4>
      </vt:variant>
      <vt:variant>
        <vt:i4>6070</vt:i4>
      </vt:variant>
      <vt:variant>
        <vt:i4>0</vt:i4>
      </vt:variant>
      <vt:variant>
        <vt:i4>5</vt:i4>
      </vt:variant>
      <vt:variant>
        <vt:lpwstr/>
      </vt:variant>
      <vt:variant>
        <vt:lpwstr>Instructions_PAS_StudentsToBeServed</vt:lpwstr>
      </vt:variant>
      <vt:variant>
        <vt:i4>16</vt:i4>
      </vt:variant>
      <vt:variant>
        <vt:i4>6067</vt:i4>
      </vt:variant>
      <vt:variant>
        <vt:i4>0</vt:i4>
      </vt:variant>
      <vt:variant>
        <vt:i4>5</vt:i4>
      </vt:variant>
      <vt:variant>
        <vt:lpwstr/>
      </vt:variant>
      <vt:variant>
        <vt:lpwstr>Instructions_PAS_BudgetedExpenditures</vt:lpwstr>
      </vt:variant>
      <vt:variant>
        <vt:i4>917508</vt:i4>
      </vt:variant>
      <vt:variant>
        <vt:i4>6037</vt:i4>
      </vt:variant>
      <vt:variant>
        <vt:i4>0</vt:i4>
      </vt:variant>
      <vt:variant>
        <vt:i4>5</vt:i4>
      </vt:variant>
      <vt:variant>
        <vt:lpwstr/>
      </vt:variant>
      <vt:variant>
        <vt:lpwstr>Instructions_PAS_ActionsServices</vt:lpwstr>
      </vt:variant>
      <vt:variant>
        <vt:i4>7929938</vt:i4>
      </vt:variant>
      <vt:variant>
        <vt:i4>6025</vt:i4>
      </vt:variant>
      <vt:variant>
        <vt:i4>0</vt:i4>
      </vt:variant>
      <vt:variant>
        <vt:i4>5</vt:i4>
      </vt:variant>
      <vt:variant>
        <vt:lpwstr/>
      </vt:variant>
      <vt:variant>
        <vt:lpwstr>Instructions_PAS_IIS_Locations</vt:lpwstr>
      </vt:variant>
      <vt:variant>
        <vt:i4>851990</vt:i4>
      </vt:variant>
      <vt:variant>
        <vt:i4>6013</vt:i4>
      </vt:variant>
      <vt:variant>
        <vt:i4>0</vt:i4>
      </vt:variant>
      <vt:variant>
        <vt:i4>5</vt:i4>
      </vt:variant>
      <vt:variant>
        <vt:lpwstr/>
      </vt:variant>
      <vt:variant>
        <vt:lpwstr>Instructions_PAS_ScopeService</vt:lpwstr>
      </vt:variant>
      <vt:variant>
        <vt:i4>7405691</vt:i4>
      </vt:variant>
      <vt:variant>
        <vt:i4>6002</vt:i4>
      </vt:variant>
      <vt:variant>
        <vt:i4>0</vt:i4>
      </vt:variant>
      <vt:variant>
        <vt:i4>5</vt:i4>
      </vt:variant>
      <vt:variant>
        <vt:lpwstr/>
      </vt:variant>
      <vt:variant>
        <vt:lpwstr>Instructions_PAS_ContributesTo</vt:lpwstr>
      </vt:variant>
      <vt:variant>
        <vt:i4>6488164</vt:i4>
      </vt:variant>
      <vt:variant>
        <vt:i4>5990</vt:i4>
      </vt:variant>
      <vt:variant>
        <vt:i4>0</vt:i4>
      </vt:variant>
      <vt:variant>
        <vt:i4>5</vt:i4>
      </vt:variant>
      <vt:variant>
        <vt:lpwstr/>
      </vt:variant>
      <vt:variant>
        <vt:lpwstr>Instructions_PAS_Locations</vt:lpwstr>
      </vt:variant>
      <vt:variant>
        <vt:i4>6357113</vt:i4>
      </vt:variant>
      <vt:variant>
        <vt:i4>5978</vt:i4>
      </vt:variant>
      <vt:variant>
        <vt:i4>0</vt:i4>
      </vt:variant>
      <vt:variant>
        <vt:i4>5</vt:i4>
      </vt:variant>
      <vt:variant>
        <vt:lpwstr/>
      </vt:variant>
      <vt:variant>
        <vt:lpwstr>Instructions_PAS_StudentsToBeServed</vt:lpwstr>
      </vt:variant>
      <vt:variant>
        <vt:i4>16</vt:i4>
      </vt:variant>
      <vt:variant>
        <vt:i4>5975</vt:i4>
      </vt:variant>
      <vt:variant>
        <vt:i4>0</vt:i4>
      </vt:variant>
      <vt:variant>
        <vt:i4>5</vt:i4>
      </vt:variant>
      <vt:variant>
        <vt:lpwstr/>
      </vt:variant>
      <vt:variant>
        <vt:lpwstr>Instructions_PAS_BudgetedExpenditures</vt:lpwstr>
      </vt:variant>
      <vt:variant>
        <vt:i4>917508</vt:i4>
      </vt:variant>
      <vt:variant>
        <vt:i4>5945</vt:i4>
      </vt:variant>
      <vt:variant>
        <vt:i4>0</vt:i4>
      </vt:variant>
      <vt:variant>
        <vt:i4>5</vt:i4>
      </vt:variant>
      <vt:variant>
        <vt:lpwstr/>
      </vt:variant>
      <vt:variant>
        <vt:lpwstr>Instructions_PAS_ActionsServices</vt:lpwstr>
      </vt:variant>
      <vt:variant>
        <vt:i4>7929938</vt:i4>
      </vt:variant>
      <vt:variant>
        <vt:i4>5933</vt:i4>
      </vt:variant>
      <vt:variant>
        <vt:i4>0</vt:i4>
      </vt:variant>
      <vt:variant>
        <vt:i4>5</vt:i4>
      </vt:variant>
      <vt:variant>
        <vt:lpwstr/>
      </vt:variant>
      <vt:variant>
        <vt:lpwstr>Instructions_PAS_IIS_Locations</vt:lpwstr>
      </vt:variant>
      <vt:variant>
        <vt:i4>851990</vt:i4>
      </vt:variant>
      <vt:variant>
        <vt:i4>5921</vt:i4>
      </vt:variant>
      <vt:variant>
        <vt:i4>0</vt:i4>
      </vt:variant>
      <vt:variant>
        <vt:i4>5</vt:i4>
      </vt:variant>
      <vt:variant>
        <vt:lpwstr/>
      </vt:variant>
      <vt:variant>
        <vt:lpwstr>Instructions_PAS_ScopeService</vt:lpwstr>
      </vt:variant>
      <vt:variant>
        <vt:i4>7405691</vt:i4>
      </vt:variant>
      <vt:variant>
        <vt:i4>5910</vt:i4>
      </vt:variant>
      <vt:variant>
        <vt:i4>0</vt:i4>
      </vt:variant>
      <vt:variant>
        <vt:i4>5</vt:i4>
      </vt:variant>
      <vt:variant>
        <vt:lpwstr/>
      </vt:variant>
      <vt:variant>
        <vt:lpwstr>Instructions_PAS_ContributesTo</vt:lpwstr>
      </vt:variant>
      <vt:variant>
        <vt:i4>6488164</vt:i4>
      </vt:variant>
      <vt:variant>
        <vt:i4>5898</vt:i4>
      </vt:variant>
      <vt:variant>
        <vt:i4>0</vt:i4>
      </vt:variant>
      <vt:variant>
        <vt:i4>5</vt:i4>
      </vt:variant>
      <vt:variant>
        <vt:lpwstr/>
      </vt:variant>
      <vt:variant>
        <vt:lpwstr>Instructions_PAS_Locations</vt:lpwstr>
      </vt:variant>
      <vt:variant>
        <vt:i4>6357113</vt:i4>
      </vt:variant>
      <vt:variant>
        <vt:i4>5886</vt:i4>
      </vt:variant>
      <vt:variant>
        <vt:i4>0</vt:i4>
      </vt:variant>
      <vt:variant>
        <vt:i4>5</vt:i4>
      </vt:variant>
      <vt:variant>
        <vt:lpwstr/>
      </vt:variant>
      <vt:variant>
        <vt:lpwstr>Instructions_PAS_StudentsToBeServed</vt:lpwstr>
      </vt:variant>
      <vt:variant>
        <vt:i4>16</vt:i4>
      </vt:variant>
      <vt:variant>
        <vt:i4>5883</vt:i4>
      </vt:variant>
      <vt:variant>
        <vt:i4>0</vt:i4>
      </vt:variant>
      <vt:variant>
        <vt:i4>5</vt:i4>
      </vt:variant>
      <vt:variant>
        <vt:lpwstr/>
      </vt:variant>
      <vt:variant>
        <vt:lpwstr>Instructions_PAS_BudgetedExpenditures</vt:lpwstr>
      </vt:variant>
      <vt:variant>
        <vt:i4>917508</vt:i4>
      </vt:variant>
      <vt:variant>
        <vt:i4>5853</vt:i4>
      </vt:variant>
      <vt:variant>
        <vt:i4>0</vt:i4>
      </vt:variant>
      <vt:variant>
        <vt:i4>5</vt:i4>
      </vt:variant>
      <vt:variant>
        <vt:lpwstr/>
      </vt:variant>
      <vt:variant>
        <vt:lpwstr>Instructions_PAS_ActionsServices</vt:lpwstr>
      </vt:variant>
      <vt:variant>
        <vt:i4>7929938</vt:i4>
      </vt:variant>
      <vt:variant>
        <vt:i4>5841</vt:i4>
      </vt:variant>
      <vt:variant>
        <vt:i4>0</vt:i4>
      </vt:variant>
      <vt:variant>
        <vt:i4>5</vt:i4>
      </vt:variant>
      <vt:variant>
        <vt:lpwstr/>
      </vt:variant>
      <vt:variant>
        <vt:lpwstr>Instructions_PAS_IIS_Locations</vt:lpwstr>
      </vt:variant>
      <vt:variant>
        <vt:i4>851990</vt:i4>
      </vt:variant>
      <vt:variant>
        <vt:i4>5829</vt:i4>
      </vt:variant>
      <vt:variant>
        <vt:i4>0</vt:i4>
      </vt:variant>
      <vt:variant>
        <vt:i4>5</vt:i4>
      </vt:variant>
      <vt:variant>
        <vt:lpwstr/>
      </vt:variant>
      <vt:variant>
        <vt:lpwstr>Instructions_PAS_ScopeService</vt:lpwstr>
      </vt:variant>
      <vt:variant>
        <vt:i4>7405691</vt:i4>
      </vt:variant>
      <vt:variant>
        <vt:i4>5818</vt:i4>
      </vt:variant>
      <vt:variant>
        <vt:i4>0</vt:i4>
      </vt:variant>
      <vt:variant>
        <vt:i4>5</vt:i4>
      </vt:variant>
      <vt:variant>
        <vt:lpwstr/>
      </vt:variant>
      <vt:variant>
        <vt:lpwstr>Instructions_PAS_ContributesTo</vt:lpwstr>
      </vt:variant>
      <vt:variant>
        <vt:i4>6488164</vt:i4>
      </vt:variant>
      <vt:variant>
        <vt:i4>5806</vt:i4>
      </vt:variant>
      <vt:variant>
        <vt:i4>0</vt:i4>
      </vt:variant>
      <vt:variant>
        <vt:i4>5</vt:i4>
      </vt:variant>
      <vt:variant>
        <vt:lpwstr/>
      </vt:variant>
      <vt:variant>
        <vt:lpwstr>Instructions_PAS_Locations</vt:lpwstr>
      </vt:variant>
      <vt:variant>
        <vt:i4>6357113</vt:i4>
      </vt:variant>
      <vt:variant>
        <vt:i4>5794</vt:i4>
      </vt:variant>
      <vt:variant>
        <vt:i4>0</vt:i4>
      </vt:variant>
      <vt:variant>
        <vt:i4>5</vt:i4>
      </vt:variant>
      <vt:variant>
        <vt:lpwstr/>
      </vt:variant>
      <vt:variant>
        <vt:lpwstr>Instructions_PAS_StudentsToBeServed</vt:lpwstr>
      </vt:variant>
      <vt:variant>
        <vt:i4>16</vt:i4>
      </vt:variant>
      <vt:variant>
        <vt:i4>5791</vt:i4>
      </vt:variant>
      <vt:variant>
        <vt:i4>0</vt:i4>
      </vt:variant>
      <vt:variant>
        <vt:i4>5</vt:i4>
      </vt:variant>
      <vt:variant>
        <vt:lpwstr/>
      </vt:variant>
      <vt:variant>
        <vt:lpwstr>Instructions_PAS_BudgetedExpenditures</vt:lpwstr>
      </vt:variant>
      <vt:variant>
        <vt:i4>917508</vt:i4>
      </vt:variant>
      <vt:variant>
        <vt:i4>5761</vt:i4>
      </vt:variant>
      <vt:variant>
        <vt:i4>0</vt:i4>
      </vt:variant>
      <vt:variant>
        <vt:i4>5</vt:i4>
      </vt:variant>
      <vt:variant>
        <vt:lpwstr/>
      </vt:variant>
      <vt:variant>
        <vt:lpwstr>Instructions_PAS_ActionsServices</vt:lpwstr>
      </vt:variant>
      <vt:variant>
        <vt:i4>7929938</vt:i4>
      </vt:variant>
      <vt:variant>
        <vt:i4>5749</vt:i4>
      </vt:variant>
      <vt:variant>
        <vt:i4>0</vt:i4>
      </vt:variant>
      <vt:variant>
        <vt:i4>5</vt:i4>
      </vt:variant>
      <vt:variant>
        <vt:lpwstr/>
      </vt:variant>
      <vt:variant>
        <vt:lpwstr>Instructions_PAS_IIS_Locations</vt:lpwstr>
      </vt:variant>
      <vt:variant>
        <vt:i4>851990</vt:i4>
      </vt:variant>
      <vt:variant>
        <vt:i4>5737</vt:i4>
      </vt:variant>
      <vt:variant>
        <vt:i4>0</vt:i4>
      </vt:variant>
      <vt:variant>
        <vt:i4>5</vt:i4>
      </vt:variant>
      <vt:variant>
        <vt:lpwstr/>
      </vt:variant>
      <vt:variant>
        <vt:lpwstr>Instructions_PAS_ScopeService</vt:lpwstr>
      </vt:variant>
      <vt:variant>
        <vt:i4>7405691</vt:i4>
      </vt:variant>
      <vt:variant>
        <vt:i4>5726</vt:i4>
      </vt:variant>
      <vt:variant>
        <vt:i4>0</vt:i4>
      </vt:variant>
      <vt:variant>
        <vt:i4>5</vt:i4>
      </vt:variant>
      <vt:variant>
        <vt:lpwstr/>
      </vt:variant>
      <vt:variant>
        <vt:lpwstr>Instructions_PAS_ContributesTo</vt:lpwstr>
      </vt:variant>
      <vt:variant>
        <vt:i4>6488164</vt:i4>
      </vt:variant>
      <vt:variant>
        <vt:i4>5714</vt:i4>
      </vt:variant>
      <vt:variant>
        <vt:i4>0</vt:i4>
      </vt:variant>
      <vt:variant>
        <vt:i4>5</vt:i4>
      </vt:variant>
      <vt:variant>
        <vt:lpwstr/>
      </vt:variant>
      <vt:variant>
        <vt:lpwstr>Instructions_PAS_Locations</vt:lpwstr>
      </vt:variant>
      <vt:variant>
        <vt:i4>6357113</vt:i4>
      </vt:variant>
      <vt:variant>
        <vt:i4>5702</vt:i4>
      </vt:variant>
      <vt:variant>
        <vt:i4>0</vt:i4>
      </vt:variant>
      <vt:variant>
        <vt:i4>5</vt:i4>
      </vt:variant>
      <vt:variant>
        <vt:lpwstr/>
      </vt:variant>
      <vt:variant>
        <vt:lpwstr>Instructions_PAS_StudentsToBeServed</vt:lpwstr>
      </vt:variant>
      <vt:variant>
        <vt:i4>16</vt:i4>
      </vt:variant>
      <vt:variant>
        <vt:i4>5699</vt:i4>
      </vt:variant>
      <vt:variant>
        <vt:i4>0</vt:i4>
      </vt:variant>
      <vt:variant>
        <vt:i4>5</vt:i4>
      </vt:variant>
      <vt:variant>
        <vt:lpwstr/>
      </vt:variant>
      <vt:variant>
        <vt:lpwstr>Instructions_PAS_BudgetedExpenditures</vt:lpwstr>
      </vt:variant>
      <vt:variant>
        <vt:i4>917508</vt:i4>
      </vt:variant>
      <vt:variant>
        <vt:i4>5669</vt:i4>
      </vt:variant>
      <vt:variant>
        <vt:i4>0</vt:i4>
      </vt:variant>
      <vt:variant>
        <vt:i4>5</vt:i4>
      </vt:variant>
      <vt:variant>
        <vt:lpwstr/>
      </vt:variant>
      <vt:variant>
        <vt:lpwstr>Instructions_PAS_ActionsServices</vt:lpwstr>
      </vt:variant>
      <vt:variant>
        <vt:i4>7929938</vt:i4>
      </vt:variant>
      <vt:variant>
        <vt:i4>5657</vt:i4>
      </vt:variant>
      <vt:variant>
        <vt:i4>0</vt:i4>
      </vt:variant>
      <vt:variant>
        <vt:i4>5</vt:i4>
      </vt:variant>
      <vt:variant>
        <vt:lpwstr/>
      </vt:variant>
      <vt:variant>
        <vt:lpwstr>Instructions_PAS_IIS_Locations</vt:lpwstr>
      </vt:variant>
      <vt:variant>
        <vt:i4>851990</vt:i4>
      </vt:variant>
      <vt:variant>
        <vt:i4>5645</vt:i4>
      </vt:variant>
      <vt:variant>
        <vt:i4>0</vt:i4>
      </vt:variant>
      <vt:variant>
        <vt:i4>5</vt:i4>
      </vt:variant>
      <vt:variant>
        <vt:lpwstr/>
      </vt:variant>
      <vt:variant>
        <vt:lpwstr>Instructions_PAS_ScopeService</vt:lpwstr>
      </vt:variant>
      <vt:variant>
        <vt:i4>7405691</vt:i4>
      </vt:variant>
      <vt:variant>
        <vt:i4>5634</vt:i4>
      </vt:variant>
      <vt:variant>
        <vt:i4>0</vt:i4>
      </vt:variant>
      <vt:variant>
        <vt:i4>5</vt:i4>
      </vt:variant>
      <vt:variant>
        <vt:lpwstr/>
      </vt:variant>
      <vt:variant>
        <vt:lpwstr>Instructions_PAS_ContributesTo</vt:lpwstr>
      </vt:variant>
      <vt:variant>
        <vt:i4>6488164</vt:i4>
      </vt:variant>
      <vt:variant>
        <vt:i4>5622</vt:i4>
      </vt:variant>
      <vt:variant>
        <vt:i4>0</vt:i4>
      </vt:variant>
      <vt:variant>
        <vt:i4>5</vt:i4>
      </vt:variant>
      <vt:variant>
        <vt:lpwstr/>
      </vt:variant>
      <vt:variant>
        <vt:lpwstr>Instructions_PAS_Locations</vt:lpwstr>
      </vt:variant>
      <vt:variant>
        <vt:i4>6357113</vt:i4>
      </vt:variant>
      <vt:variant>
        <vt:i4>5610</vt:i4>
      </vt:variant>
      <vt:variant>
        <vt:i4>0</vt:i4>
      </vt:variant>
      <vt:variant>
        <vt:i4>5</vt:i4>
      </vt:variant>
      <vt:variant>
        <vt:lpwstr/>
      </vt:variant>
      <vt:variant>
        <vt:lpwstr>Instructions_PAS_StudentsToBeServed</vt:lpwstr>
      </vt:variant>
      <vt:variant>
        <vt:i4>16</vt:i4>
      </vt:variant>
      <vt:variant>
        <vt:i4>5607</vt:i4>
      </vt:variant>
      <vt:variant>
        <vt:i4>0</vt:i4>
      </vt:variant>
      <vt:variant>
        <vt:i4>5</vt:i4>
      </vt:variant>
      <vt:variant>
        <vt:lpwstr/>
      </vt:variant>
      <vt:variant>
        <vt:lpwstr>Instructions_PAS_BudgetedExpenditures</vt:lpwstr>
      </vt:variant>
      <vt:variant>
        <vt:i4>917508</vt:i4>
      </vt:variant>
      <vt:variant>
        <vt:i4>5577</vt:i4>
      </vt:variant>
      <vt:variant>
        <vt:i4>0</vt:i4>
      </vt:variant>
      <vt:variant>
        <vt:i4>5</vt:i4>
      </vt:variant>
      <vt:variant>
        <vt:lpwstr/>
      </vt:variant>
      <vt:variant>
        <vt:lpwstr>Instructions_PAS_ActionsServices</vt:lpwstr>
      </vt:variant>
      <vt:variant>
        <vt:i4>7929938</vt:i4>
      </vt:variant>
      <vt:variant>
        <vt:i4>5565</vt:i4>
      </vt:variant>
      <vt:variant>
        <vt:i4>0</vt:i4>
      </vt:variant>
      <vt:variant>
        <vt:i4>5</vt:i4>
      </vt:variant>
      <vt:variant>
        <vt:lpwstr/>
      </vt:variant>
      <vt:variant>
        <vt:lpwstr>Instructions_PAS_IIS_Locations</vt:lpwstr>
      </vt:variant>
      <vt:variant>
        <vt:i4>851990</vt:i4>
      </vt:variant>
      <vt:variant>
        <vt:i4>5553</vt:i4>
      </vt:variant>
      <vt:variant>
        <vt:i4>0</vt:i4>
      </vt:variant>
      <vt:variant>
        <vt:i4>5</vt:i4>
      </vt:variant>
      <vt:variant>
        <vt:lpwstr/>
      </vt:variant>
      <vt:variant>
        <vt:lpwstr>Instructions_PAS_ScopeService</vt:lpwstr>
      </vt:variant>
      <vt:variant>
        <vt:i4>7405691</vt:i4>
      </vt:variant>
      <vt:variant>
        <vt:i4>5542</vt:i4>
      </vt:variant>
      <vt:variant>
        <vt:i4>0</vt:i4>
      </vt:variant>
      <vt:variant>
        <vt:i4>5</vt:i4>
      </vt:variant>
      <vt:variant>
        <vt:lpwstr/>
      </vt:variant>
      <vt:variant>
        <vt:lpwstr>Instructions_PAS_ContributesTo</vt:lpwstr>
      </vt:variant>
      <vt:variant>
        <vt:i4>6488164</vt:i4>
      </vt:variant>
      <vt:variant>
        <vt:i4>5530</vt:i4>
      </vt:variant>
      <vt:variant>
        <vt:i4>0</vt:i4>
      </vt:variant>
      <vt:variant>
        <vt:i4>5</vt:i4>
      </vt:variant>
      <vt:variant>
        <vt:lpwstr/>
      </vt:variant>
      <vt:variant>
        <vt:lpwstr>Instructions_PAS_Locations</vt:lpwstr>
      </vt:variant>
      <vt:variant>
        <vt:i4>6357113</vt:i4>
      </vt:variant>
      <vt:variant>
        <vt:i4>5518</vt:i4>
      </vt:variant>
      <vt:variant>
        <vt:i4>0</vt:i4>
      </vt:variant>
      <vt:variant>
        <vt:i4>5</vt:i4>
      </vt:variant>
      <vt:variant>
        <vt:lpwstr/>
      </vt:variant>
      <vt:variant>
        <vt:lpwstr>Instructions_PAS_StudentsToBeServed</vt:lpwstr>
      </vt:variant>
      <vt:variant>
        <vt:i4>16</vt:i4>
      </vt:variant>
      <vt:variant>
        <vt:i4>5515</vt:i4>
      </vt:variant>
      <vt:variant>
        <vt:i4>0</vt:i4>
      </vt:variant>
      <vt:variant>
        <vt:i4>5</vt:i4>
      </vt:variant>
      <vt:variant>
        <vt:lpwstr/>
      </vt:variant>
      <vt:variant>
        <vt:lpwstr>Instructions_PAS_BudgetedExpenditures</vt:lpwstr>
      </vt:variant>
      <vt:variant>
        <vt:i4>917508</vt:i4>
      </vt:variant>
      <vt:variant>
        <vt:i4>5485</vt:i4>
      </vt:variant>
      <vt:variant>
        <vt:i4>0</vt:i4>
      </vt:variant>
      <vt:variant>
        <vt:i4>5</vt:i4>
      </vt:variant>
      <vt:variant>
        <vt:lpwstr/>
      </vt:variant>
      <vt:variant>
        <vt:lpwstr>Instructions_PAS_ActionsServices</vt:lpwstr>
      </vt:variant>
      <vt:variant>
        <vt:i4>7929938</vt:i4>
      </vt:variant>
      <vt:variant>
        <vt:i4>5473</vt:i4>
      </vt:variant>
      <vt:variant>
        <vt:i4>0</vt:i4>
      </vt:variant>
      <vt:variant>
        <vt:i4>5</vt:i4>
      </vt:variant>
      <vt:variant>
        <vt:lpwstr/>
      </vt:variant>
      <vt:variant>
        <vt:lpwstr>Instructions_PAS_IIS_Locations</vt:lpwstr>
      </vt:variant>
      <vt:variant>
        <vt:i4>851990</vt:i4>
      </vt:variant>
      <vt:variant>
        <vt:i4>5461</vt:i4>
      </vt:variant>
      <vt:variant>
        <vt:i4>0</vt:i4>
      </vt:variant>
      <vt:variant>
        <vt:i4>5</vt:i4>
      </vt:variant>
      <vt:variant>
        <vt:lpwstr/>
      </vt:variant>
      <vt:variant>
        <vt:lpwstr>Instructions_PAS_ScopeService</vt:lpwstr>
      </vt:variant>
      <vt:variant>
        <vt:i4>7405691</vt:i4>
      </vt:variant>
      <vt:variant>
        <vt:i4>5450</vt:i4>
      </vt:variant>
      <vt:variant>
        <vt:i4>0</vt:i4>
      </vt:variant>
      <vt:variant>
        <vt:i4>5</vt:i4>
      </vt:variant>
      <vt:variant>
        <vt:lpwstr/>
      </vt:variant>
      <vt:variant>
        <vt:lpwstr>Instructions_PAS_ContributesTo</vt:lpwstr>
      </vt:variant>
      <vt:variant>
        <vt:i4>6488164</vt:i4>
      </vt:variant>
      <vt:variant>
        <vt:i4>5438</vt:i4>
      </vt:variant>
      <vt:variant>
        <vt:i4>0</vt:i4>
      </vt:variant>
      <vt:variant>
        <vt:i4>5</vt:i4>
      </vt:variant>
      <vt:variant>
        <vt:lpwstr/>
      </vt:variant>
      <vt:variant>
        <vt:lpwstr>Instructions_PAS_Locations</vt:lpwstr>
      </vt:variant>
      <vt:variant>
        <vt:i4>6357113</vt:i4>
      </vt:variant>
      <vt:variant>
        <vt:i4>5426</vt:i4>
      </vt:variant>
      <vt:variant>
        <vt:i4>0</vt:i4>
      </vt:variant>
      <vt:variant>
        <vt:i4>5</vt:i4>
      </vt:variant>
      <vt:variant>
        <vt:lpwstr/>
      </vt:variant>
      <vt:variant>
        <vt:lpwstr>Instructions_PAS_StudentsToBeServed</vt:lpwstr>
      </vt:variant>
      <vt:variant>
        <vt:i4>16</vt:i4>
      </vt:variant>
      <vt:variant>
        <vt:i4>5423</vt:i4>
      </vt:variant>
      <vt:variant>
        <vt:i4>0</vt:i4>
      </vt:variant>
      <vt:variant>
        <vt:i4>5</vt:i4>
      </vt:variant>
      <vt:variant>
        <vt:lpwstr/>
      </vt:variant>
      <vt:variant>
        <vt:lpwstr>Instructions_PAS_BudgetedExpenditures</vt:lpwstr>
      </vt:variant>
      <vt:variant>
        <vt:i4>917508</vt:i4>
      </vt:variant>
      <vt:variant>
        <vt:i4>5393</vt:i4>
      </vt:variant>
      <vt:variant>
        <vt:i4>0</vt:i4>
      </vt:variant>
      <vt:variant>
        <vt:i4>5</vt:i4>
      </vt:variant>
      <vt:variant>
        <vt:lpwstr/>
      </vt:variant>
      <vt:variant>
        <vt:lpwstr>Instructions_PAS_ActionsServices</vt:lpwstr>
      </vt:variant>
      <vt:variant>
        <vt:i4>7929938</vt:i4>
      </vt:variant>
      <vt:variant>
        <vt:i4>5381</vt:i4>
      </vt:variant>
      <vt:variant>
        <vt:i4>0</vt:i4>
      </vt:variant>
      <vt:variant>
        <vt:i4>5</vt:i4>
      </vt:variant>
      <vt:variant>
        <vt:lpwstr/>
      </vt:variant>
      <vt:variant>
        <vt:lpwstr>Instructions_PAS_IIS_Locations</vt:lpwstr>
      </vt:variant>
      <vt:variant>
        <vt:i4>851990</vt:i4>
      </vt:variant>
      <vt:variant>
        <vt:i4>5369</vt:i4>
      </vt:variant>
      <vt:variant>
        <vt:i4>0</vt:i4>
      </vt:variant>
      <vt:variant>
        <vt:i4>5</vt:i4>
      </vt:variant>
      <vt:variant>
        <vt:lpwstr/>
      </vt:variant>
      <vt:variant>
        <vt:lpwstr>Instructions_PAS_ScopeService</vt:lpwstr>
      </vt:variant>
      <vt:variant>
        <vt:i4>7405691</vt:i4>
      </vt:variant>
      <vt:variant>
        <vt:i4>5358</vt:i4>
      </vt:variant>
      <vt:variant>
        <vt:i4>0</vt:i4>
      </vt:variant>
      <vt:variant>
        <vt:i4>5</vt:i4>
      </vt:variant>
      <vt:variant>
        <vt:lpwstr/>
      </vt:variant>
      <vt:variant>
        <vt:lpwstr>Instructions_PAS_ContributesTo</vt:lpwstr>
      </vt:variant>
      <vt:variant>
        <vt:i4>6488164</vt:i4>
      </vt:variant>
      <vt:variant>
        <vt:i4>5346</vt:i4>
      </vt:variant>
      <vt:variant>
        <vt:i4>0</vt:i4>
      </vt:variant>
      <vt:variant>
        <vt:i4>5</vt:i4>
      </vt:variant>
      <vt:variant>
        <vt:lpwstr/>
      </vt:variant>
      <vt:variant>
        <vt:lpwstr>Instructions_PAS_Locations</vt:lpwstr>
      </vt:variant>
      <vt:variant>
        <vt:i4>6357113</vt:i4>
      </vt:variant>
      <vt:variant>
        <vt:i4>5334</vt:i4>
      </vt:variant>
      <vt:variant>
        <vt:i4>0</vt:i4>
      </vt:variant>
      <vt:variant>
        <vt:i4>5</vt:i4>
      </vt:variant>
      <vt:variant>
        <vt:lpwstr/>
      </vt:variant>
      <vt:variant>
        <vt:lpwstr>Instructions_PAS_StudentsToBeServed</vt:lpwstr>
      </vt:variant>
      <vt:variant>
        <vt:i4>16</vt:i4>
      </vt:variant>
      <vt:variant>
        <vt:i4>5331</vt:i4>
      </vt:variant>
      <vt:variant>
        <vt:i4>0</vt:i4>
      </vt:variant>
      <vt:variant>
        <vt:i4>5</vt:i4>
      </vt:variant>
      <vt:variant>
        <vt:lpwstr/>
      </vt:variant>
      <vt:variant>
        <vt:lpwstr>Instructions_PAS_BudgetedExpenditures</vt:lpwstr>
      </vt:variant>
      <vt:variant>
        <vt:i4>917508</vt:i4>
      </vt:variant>
      <vt:variant>
        <vt:i4>5301</vt:i4>
      </vt:variant>
      <vt:variant>
        <vt:i4>0</vt:i4>
      </vt:variant>
      <vt:variant>
        <vt:i4>5</vt:i4>
      </vt:variant>
      <vt:variant>
        <vt:lpwstr/>
      </vt:variant>
      <vt:variant>
        <vt:lpwstr>Instructions_PAS_ActionsServices</vt:lpwstr>
      </vt:variant>
      <vt:variant>
        <vt:i4>7929938</vt:i4>
      </vt:variant>
      <vt:variant>
        <vt:i4>5289</vt:i4>
      </vt:variant>
      <vt:variant>
        <vt:i4>0</vt:i4>
      </vt:variant>
      <vt:variant>
        <vt:i4>5</vt:i4>
      </vt:variant>
      <vt:variant>
        <vt:lpwstr/>
      </vt:variant>
      <vt:variant>
        <vt:lpwstr>Instructions_PAS_IIS_Locations</vt:lpwstr>
      </vt:variant>
      <vt:variant>
        <vt:i4>851990</vt:i4>
      </vt:variant>
      <vt:variant>
        <vt:i4>5277</vt:i4>
      </vt:variant>
      <vt:variant>
        <vt:i4>0</vt:i4>
      </vt:variant>
      <vt:variant>
        <vt:i4>5</vt:i4>
      </vt:variant>
      <vt:variant>
        <vt:lpwstr/>
      </vt:variant>
      <vt:variant>
        <vt:lpwstr>Instructions_PAS_ScopeService</vt:lpwstr>
      </vt:variant>
      <vt:variant>
        <vt:i4>7405691</vt:i4>
      </vt:variant>
      <vt:variant>
        <vt:i4>5266</vt:i4>
      </vt:variant>
      <vt:variant>
        <vt:i4>0</vt:i4>
      </vt:variant>
      <vt:variant>
        <vt:i4>5</vt:i4>
      </vt:variant>
      <vt:variant>
        <vt:lpwstr/>
      </vt:variant>
      <vt:variant>
        <vt:lpwstr>Instructions_PAS_ContributesTo</vt:lpwstr>
      </vt:variant>
      <vt:variant>
        <vt:i4>6488164</vt:i4>
      </vt:variant>
      <vt:variant>
        <vt:i4>5254</vt:i4>
      </vt:variant>
      <vt:variant>
        <vt:i4>0</vt:i4>
      </vt:variant>
      <vt:variant>
        <vt:i4>5</vt:i4>
      </vt:variant>
      <vt:variant>
        <vt:lpwstr/>
      </vt:variant>
      <vt:variant>
        <vt:lpwstr>Instructions_PAS_Locations</vt:lpwstr>
      </vt:variant>
      <vt:variant>
        <vt:i4>6357113</vt:i4>
      </vt:variant>
      <vt:variant>
        <vt:i4>5242</vt:i4>
      </vt:variant>
      <vt:variant>
        <vt:i4>0</vt:i4>
      </vt:variant>
      <vt:variant>
        <vt:i4>5</vt:i4>
      </vt:variant>
      <vt:variant>
        <vt:lpwstr/>
      </vt:variant>
      <vt:variant>
        <vt:lpwstr>Instructions_PAS_StudentsToBeServed</vt:lpwstr>
      </vt:variant>
      <vt:variant>
        <vt:i4>16</vt:i4>
      </vt:variant>
      <vt:variant>
        <vt:i4>5239</vt:i4>
      </vt:variant>
      <vt:variant>
        <vt:i4>0</vt:i4>
      </vt:variant>
      <vt:variant>
        <vt:i4>5</vt:i4>
      </vt:variant>
      <vt:variant>
        <vt:lpwstr/>
      </vt:variant>
      <vt:variant>
        <vt:lpwstr>Instructions_PAS_BudgetedExpenditures</vt:lpwstr>
      </vt:variant>
      <vt:variant>
        <vt:i4>917508</vt:i4>
      </vt:variant>
      <vt:variant>
        <vt:i4>5209</vt:i4>
      </vt:variant>
      <vt:variant>
        <vt:i4>0</vt:i4>
      </vt:variant>
      <vt:variant>
        <vt:i4>5</vt:i4>
      </vt:variant>
      <vt:variant>
        <vt:lpwstr/>
      </vt:variant>
      <vt:variant>
        <vt:lpwstr>Instructions_PAS_ActionsServices</vt:lpwstr>
      </vt:variant>
      <vt:variant>
        <vt:i4>7929938</vt:i4>
      </vt:variant>
      <vt:variant>
        <vt:i4>5197</vt:i4>
      </vt:variant>
      <vt:variant>
        <vt:i4>0</vt:i4>
      </vt:variant>
      <vt:variant>
        <vt:i4>5</vt:i4>
      </vt:variant>
      <vt:variant>
        <vt:lpwstr/>
      </vt:variant>
      <vt:variant>
        <vt:lpwstr>Instructions_PAS_IIS_Locations</vt:lpwstr>
      </vt:variant>
      <vt:variant>
        <vt:i4>851990</vt:i4>
      </vt:variant>
      <vt:variant>
        <vt:i4>5185</vt:i4>
      </vt:variant>
      <vt:variant>
        <vt:i4>0</vt:i4>
      </vt:variant>
      <vt:variant>
        <vt:i4>5</vt:i4>
      </vt:variant>
      <vt:variant>
        <vt:lpwstr/>
      </vt:variant>
      <vt:variant>
        <vt:lpwstr>Instructions_PAS_ScopeService</vt:lpwstr>
      </vt:variant>
      <vt:variant>
        <vt:i4>7405691</vt:i4>
      </vt:variant>
      <vt:variant>
        <vt:i4>5174</vt:i4>
      </vt:variant>
      <vt:variant>
        <vt:i4>0</vt:i4>
      </vt:variant>
      <vt:variant>
        <vt:i4>5</vt:i4>
      </vt:variant>
      <vt:variant>
        <vt:lpwstr/>
      </vt:variant>
      <vt:variant>
        <vt:lpwstr>Instructions_PAS_ContributesTo</vt:lpwstr>
      </vt:variant>
      <vt:variant>
        <vt:i4>6488164</vt:i4>
      </vt:variant>
      <vt:variant>
        <vt:i4>5162</vt:i4>
      </vt:variant>
      <vt:variant>
        <vt:i4>0</vt:i4>
      </vt:variant>
      <vt:variant>
        <vt:i4>5</vt:i4>
      </vt:variant>
      <vt:variant>
        <vt:lpwstr/>
      </vt:variant>
      <vt:variant>
        <vt:lpwstr>Instructions_PAS_Locations</vt:lpwstr>
      </vt:variant>
      <vt:variant>
        <vt:i4>6357113</vt:i4>
      </vt:variant>
      <vt:variant>
        <vt:i4>5150</vt:i4>
      </vt:variant>
      <vt:variant>
        <vt:i4>0</vt:i4>
      </vt:variant>
      <vt:variant>
        <vt:i4>5</vt:i4>
      </vt:variant>
      <vt:variant>
        <vt:lpwstr/>
      </vt:variant>
      <vt:variant>
        <vt:lpwstr>Instructions_PAS_StudentsToBeServed</vt:lpwstr>
      </vt:variant>
      <vt:variant>
        <vt:i4>16</vt:i4>
      </vt:variant>
      <vt:variant>
        <vt:i4>5147</vt:i4>
      </vt:variant>
      <vt:variant>
        <vt:i4>0</vt:i4>
      </vt:variant>
      <vt:variant>
        <vt:i4>5</vt:i4>
      </vt:variant>
      <vt:variant>
        <vt:lpwstr/>
      </vt:variant>
      <vt:variant>
        <vt:lpwstr>Instructions_PAS_BudgetedExpenditures</vt:lpwstr>
      </vt:variant>
      <vt:variant>
        <vt:i4>917508</vt:i4>
      </vt:variant>
      <vt:variant>
        <vt:i4>5117</vt:i4>
      </vt:variant>
      <vt:variant>
        <vt:i4>0</vt:i4>
      </vt:variant>
      <vt:variant>
        <vt:i4>5</vt:i4>
      </vt:variant>
      <vt:variant>
        <vt:lpwstr/>
      </vt:variant>
      <vt:variant>
        <vt:lpwstr>Instructions_PAS_ActionsServices</vt:lpwstr>
      </vt:variant>
      <vt:variant>
        <vt:i4>7929938</vt:i4>
      </vt:variant>
      <vt:variant>
        <vt:i4>5105</vt:i4>
      </vt:variant>
      <vt:variant>
        <vt:i4>0</vt:i4>
      </vt:variant>
      <vt:variant>
        <vt:i4>5</vt:i4>
      </vt:variant>
      <vt:variant>
        <vt:lpwstr/>
      </vt:variant>
      <vt:variant>
        <vt:lpwstr>Instructions_PAS_IIS_Locations</vt:lpwstr>
      </vt:variant>
      <vt:variant>
        <vt:i4>851990</vt:i4>
      </vt:variant>
      <vt:variant>
        <vt:i4>5093</vt:i4>
      </vt:variant>
      <vt:variant>
        <vt:i4>0</vt:i4>
      </vt:variant>
      <vt:variant>
        <vt:i4>5</vt:i4>
      </vt:variant>
      <vt:variant>
        <vt:lpwstr/>
      </vt:variant>
      <vt:variant>
        <vt:lpwstr>Instructions_PAS_ScopeService</vt:lpwstr>
      </vt:variant>
      <vt:variant>
        <vt:i4>7405691</vt:i4>
      </vt:variant>
      <vt:variant>
        <vt:i4>5082</vt:i4>
      </vt:variant>
      <vt:variant>
        <vt:i4>0</vt:i4>
      </vt:variant>
      <vt:variant>
        <vt:i4>5</vt:i4>
      </vt:variant>
      <vt:variant>
        <vt:lpwstr/>
      </vt:variant>
      <vt:variant>
        <vt:lpwstr>Instructions_PAS_ContributesTo</vt:lpwstr>
      </vt:variant>
      <vt:variant>
        <vt:i4>6488164</vt:i4>
      </vt:variant>
      <vt:variant>
        <vt:i4>5070</vt:i4>
      </vt:variant>
      <vt:variant>
        <vt:i4>0</vt:i4>
      </vt:variant>
      <vt:variant>
        <vt:i4>5</vt:i4>
      </vt:variant>
      <vt:variant>
        <vt:lpwstr/>
      </vt:variant>
      <vt:variant>
        <vt:lpwstr>Instructions_PAS_Locations</vt:lpwstr>
      </vt:variant>
      <vt:variant>
        <vt:i4>6357113</vt:i4>
      </vt:variant>
      <vt:variant>
        <vt:i4>5058</vt:i4>
      </vt:variant>
      <vt:variant>
        <vt:i4>0</vt:i4>
      </vt:variant>
      <vt:variant>
        <vt:i4>5</vt:i4>
      </vt:variant>
      <vt:variant>
        <vt:lpwstr/>
      </vt:variant>
      <vt:variant>
        <vt:lpwstr>Instructions_PAS_StudentsToBeServed</vt:lpwstr>
      </vt:variant>
      <vt:variant>
        <vt:i4>16</vt:i4>
      </vt:variant>
      <vt:variant>
        <vt:i4>5055</vt:i4>
      </vt:variant>
      <vt:variant>
        <vt:i4>0</vt:i4>
      </vt:variant>
      <vt:variant>
        <vt:i4>5</vt:i4>
      </vt:variant>
      <vt:variant>
        <vt:lpwstr/>
      </vt:variant>
      <vt:variant>
        <vt:lpwstr>Instructions_PAS_BudgetedExpenditures</vt:lpwstr>
      </vt:variant>
      <vt:variant>
        <vt:i4>917508</vt:i4>
      </vt:variant>
      <vt:variant>
        <vt:i4>5025</vt:i4>
      </vt:variant>
      <vt:variant>
        <vt:i4>0</vt:i4>
      </vt:variant>
      <vt:variant>
        <vt:i4>5</vt:i4>
      </vt:variant>
      <vt:variant>
        <vt:lpwstr/>
      </vt:variant>
      <vt:variant>
        <vt:lpwstr>Instructions_PAS_ActionsServices</vt:lpwstr>
      </vt:variant>
      <vt:variant>
        <vt:i4>7929938</vt:i4>
      </vt:variant>
      <vt:variant>
        <vt:i4>5013</vt:i4>
      </vt:variant>
      <vt:variant>
        <vt:i4>0</vt:i4>
      </vt:variant>
      <vt:variant>
        <vt:i4>5</vt:i4>
      </vt:variant>
      <vt:variant>
        <vt:lpwstr/>
      </vt:variant>
      <vt:variant>
        <vt:lpwstr>Instructions_PAS_IIS_Locations</vt:lpwstr>
      </vt:variant>
      <vt:variant>
        <vt:i4>851990</vt:i4>
      </vt:variant>
      <vt:variant>
        <vt:i4>5001</vt:i4>
      </vt:variant>
      <vt:variant>
        <vt:i4>0</vt:i4>
      </vt:variant>
      <vt:variant>
        <vt:i4>5</vt:i4>
      </vt:variant>
      <vt:variant>
        <vt:lpwstr/>
      </vt:variant>
      <vt:variant>
        <vt:lpwstr>Instructions_PAS_ScopeService</vt:lpwstr>
      </vt:variant>
      <vt:variant>
        <vt:i4>7405691</vt:i4>
      </vt:variant>
      <vt:variant>
        <vt:i4>4990</vt:i4>
      </vt:variant>
      <vt:variant>
        <vt:i4>0</vt:i4>
      </vt:variant>
      <vt:variant>
        <vt:i4>5</vt:i4>
      </vt:variant>
      <vt:variant>
        <vt:lpwstr/>
      </vt:variant>
      <vt:variant>
        <vt:lpwstr>Instructions_PAS_ContributesTo</vt:lpwstr>
      </vt:variant>
      <vt:variant>
        <vt:i4>6488164</vt:i4>
      </vt:variant>
      <vt:variant>
        <vt:i4>4978</vt:i4>
      </vt:variant>
      <vt:variant>
        <vt:i4>0</vt:i4>
      </vt:variant>
      <vt:variant>
        <vt:i4>5</vt:i4>
      </vt:variant>
      <vt:variant>
        <vt:lpwstr/>
      </vt:variant>
      <vt:variant>
        <vt:lpwstr>Instructions_PAS_Locations</vt:lpwstr>
      </vt:variant>
      <vt:variant>
        <vt:i4>6357113</vt:i4>
      </vt:variant>
      <vt:variant>
        <vt:i4>4966</vt:i4>
      </vt:variant>
      <vt:variant>
        <vt:i4>0</vt:i4>
      </vt:variant>
      <vt:variant>
        <vt:i4>5</vt:i4>
      </vt:variant>
      <vt:variant>
        <vt:lpwstr/>
      </vt:variant>
      <vt:variant>
        <vt:lpwstr>Instructions_PAS_StudentsToBeServed</vt:lpwstr>
      </vt:variant>
      <vt:variant>
        <vt:i4>16</vt:i4>
      </vt:variant>
      <vt:variant>
        <vt:i4>4963</vt:i4>
      </vt:variant>
      <vt:variant>
        <vt:i4>0</vt:i4>
      </vt:variant>
      <vt:variant>
        <vt:i4>5</vt:i4>
      </vt:variant>
      <vt:variant>
        <vt:lpwstr/>
      </vt:variant>
      <vt:variant>
        <vt:lpwstr>Instructions_PAS_BudgetedExpenditures</vt:lpwstr>
      </vt:variant>
      <vt:variant>
        <vt:i4>917508</vt:i4>
      </vt:variant>
      <vt:variant>
        <vt:i4>4933</vt:i4>
      </vt:variant>
      <vt:variant>
        <vt:i4>0</vt:i4>
      </vt:variant>
      <vt:variant>
        <vt:i4>5</vt:i4>
      </vt:variant>
      <vt:variant>
        <vt:lpwstr/>
      </vt:variant>
      <vt:variant>
        <vt:lpwstr>Instructions_PAS_ActionsServices</vt:lpwstr>
      </vt:variant>
      <vt:variant>
        <vt:i4>7929938</vt:i4>
      </vt:variant>
      <vt:variant>
        <vt:i4>4921</vt:i4>
      </vt:variant>
      <vt:variant>
        <vt:i4>0</vt:i4>
      </vt:variant>
      <vt:variant>
        <vt:i4>5</vt:i4>
      </vt:variant>
      <vt:variant>
        <vt:lpwstr/>
      </vt:variant>
      <vt:variant>
        <vt:lpwstr>Instructions_PAS_IIS_Locations</vt:lpwstr>
      </vt:variant>
      <vt:variant>
        <vt:i4>851990</vt:i4>
      </vt:variant>
      <vt:variant>
        <vt:i4>4909</vt:i4>
      </vt:variant>
      <vt:variant>
        <vt:i4>0</vt:i4>
      </vt:variant>
      <vt:variant>
        <vt:i4>5</vt:i4>
      </vt:variant>
      <vt:variant>
        <vt:lpwstr/>
      </vt:variant>
      <vt:variant>
        <vt:lpwstr>Instructions_PAS_ScopeService</vt:lpwstr>
      </vt:variant>
      <vt:variant>
        <vt:i4>7405691</vt:i4>
      </vt:variant>
      <vt:variant>
        <vt:i4>4898</vt:i4>
      </vt:variant>
      <vt:variant>
        <vt:i4>0</vt:i4>
      </vt:variant>
      <vt:variant>
        <vt:i4>5</vt:i4>
      </vt:variant>
      <vt:variant>
        <vt:lpwstr/>
      </vt:variant>
      <vt:variant>
        <vt:lpwstr>Instructions_PAS_ContributesTo</vt:lpwstr>
      </vt:variant>
      <vt:variant>
        <vt:i4>6488164</vt:i4>
      </vt:variant>
      <vt:variant>
        <vt:i4>4886</vt:i4>
      </vt:variant>
      <vt:variant>
        <vt:i4>0</vt:i4>
      </vt:variant>
      <vt:variant>
        <vt:i4>5</vt:i4>
      </vt:variant>
      <vt:variant>
        <vt:lpwstr/>
      </vt:variant>
      <vt:variant>
        <vt:lpwstr>Instructions_PAS_Locations</vt:lpwstr>
      </vt:variant>
      <vt:variant>
        <vt:i4>6357113</vt:i4>
      </vt:variant>
      <vt:variant>
        <vt:i4>4874</vt:i4>
      </vt:variant>
      <vt:variant>
        <vt:i4>0</vt:i4>
      </vt:variant>
      <vt:variant>
        <vt:i4>5</vt:i4>
      </vt:variant>
      <vt:variant>
        <vt:lpwstr/>
      </vt:variant>
      <vt:variant>
        <vt:lpwstr>Instructions_PAS_StudentsToBeServed</vt:lpwstr>
      </vt:variant>
      <vt:variant>
        <vt:i4>16</vt:i4>
      </vt:variant>
      <vt:variant>
        <vt:i4>4871</vt:i4>
      </vt:variant>
      <vt:variant>
        <vt:i4>0</vt:i4>
      </vt:variant>
      <vt:variant>
        <vt:i4>5</vt:i4>
      </vt:variant>
      <vt:variant>
        <vt:lpwstr/>
      </vt:variant>
      <vt:variant>
        <vt:lpwstr>Instructions_PAS_BudgetedExpenditures</vt:lpwstr>
      </vt:variant>
      <vt:variant>
        <vt:i4>917508</vt:i4>
      </vt:variant>
      <vt:variant>
        <vt:i4>4841</vt:i4>
      </vt:variant>
      <vt:variant>
        <vt:i4>0</vt:i4>
      </vt:variant>
      <vt:variant>
        <vt:i4>5</vt:i4>
      </vt:variant>
      <vt:variant>
        <vt:lpwstr/>
      </vt:variant>
      <vt:variant>
        <vt:lpwstr>Instructions_PAS_ActionsServices</vt:lpwstr>
      </vt:variant>
      <vt:variant>
        <vt:i4>7929938</vt:i4>
      </vt:variant>
      <vt:variant>
        <vt:i4>4829</vt:i4>
      </vt:variant>
      <vt:variant>
        <vt:i4>0</vt:i4>
      </vt:variant>
      <vt:variant>
        <vt:i4>5</vt:i4>
      </vt:variant>
      <vt:variant>
        <vt:lpwstr/>
      </vt:variant>
      <vt:variant>
        <vt:lpwstr>Instructions_PAS_IIS_Locations</vt:lpwstr>
      </vt:variant>
      <vt:variant>
        <vt:i4>851990</vt:i4>
      </vt:variant>
      <vt:variant>
        <vt:i4>4817</vt:i4>
      </vt:variant>
      <vt:variant>
        <vt:i4>0</vt:i4>
      </vt:variant>
      <vt:variant>
        <vt:i4>5</vt:i4>
      </vt:variant>
      <vt:variant>
        <vt:lpwstr/>
      </vt:variant>
      <vt:variant>
        <vt:lpwstr>Instructions_PAS_ScopeService</vt:lpwstr>
      </vt:variant>
      <vt:variant>
        <vt:i4>7405691</vt:i4>
      </vt:variant>
      <vt:variant>
        <vt:i4>4806</vt:i4>
      </vt:variant>
      <vt:variant>
        <vt:i4>0</vt:i4>
      </vt:variant>
      <vt:variant>
        <vt:i4>5</vt:i4>
      </vt:variant>
      <vt:variant>
        <vt:lpwstr/>
      </vt:variant>
      <vt:variant>
        <vt:lpwstr>Instructions_PAS_ContributesTo</vt:lpwstr>
      </vt:variant>
      <vt:variant>
        <vt:i4>6488164</vt:i4>
      </vt:variant>
      <vt:variant>
        <vt:i4>4794</vt:i4>
      </vt:variant>
      <vt:variant>
        <vt:i4>0</vt:i4>
      </vt:variant>
      <vt:variant>
        <vt:i4>5</vt:i4>
      </vt:variant>
      <vt:variant>
        <vt:lpwstr/>
      </vt:variant>
      <vt:variant>
        <vt:lpwstr>Instructions_PAS_Locations</vt:lpwstr>
      </vt:variant>
      <vt:variant>
        <vt:i4>6357113</vt:i4>
      </vt:variant>
      <vt:variant>
        <vt:i4>4782</vt:i4>
      </vt:variant>
      <vt:variant>
        <vt:i4>0</vt:i4>
      </vt:variant>
      <vt:variant>
        <vt:i4>5</vt:i4>
      </vt:variant>
      <vt:variant>
        <vt:lpwstr/>
      </vt:variant>
      <vt:variant>
        <vt:lpwstr>Instructions_PAS_StudentsToBeServed</vt:lpwstr>
      </vt:variant>
      <vt:variant>
        <vt:i4>16</vt:i4>
      </vt:variant>
      <vt:variant>
        <vt:i4>4779</vt:i4>
      </vt:variant>
      <vt:variant>
        <vt:i4>0</vt:i4>
      </vt:variant>
      <vt:variant>
        <vt:i4>5</vt:i4>
      </vt:variant>
      <vt:variant>
        <vt:lpwstr/>
      </vt:variant>
      <vt:variant>
        <vt:lpwstr>Instructions_PAS_BudgetedExpenditures</vt:lpwstr>
      </vt:variant>
      <vt:variant>
        <vt:i4>917508</vt:i4>
      </vt:variant>
      <vt:variant>
        <vt:i4>4749</vt:i4>
      </vt:variant>
      <vt:variant>
        <vt:i4>0</vt:i4>
      </vt:variant>
      <vt:variant>
        <vt:i4>5</vt:i4>
      </vt:variant>
      <vt:variant>
        <vt:lpwstr/>
      </vt:variant>
      <vt:variant>
        <vt:lpwstr>Instructions_PAS_ActionsServices</vt:lpwstr>
      </vt:variant>
      <vt:variant>
        <vt:i4>7929938</vt:i4>
      </vt:variant>
      <vt:variant>
        <vt:i4>4737</vt:i4>
      </vt:variant>
      <vt:variant>
        <vt:i4>0</vt:i4>
      </vt:variant>
      <vt:variant>
        <vt:i4>5</vt:i4>
      </vt:variant>
      <vt:variant>
        <vt:lpwstr/>
      </vt:variant>
      <vt:variant>
        <vt:lpwstr>Instructions_PAS_IIS_Locations</vt:lpwstr>
      </vt:variant>
      <vt:variant>
        <vt:i4>851990</vt:i4>
      </vt:variant>
      <vt:variant>
        <vt:i4>4725</vt:i4>
      </vt:variant>
      <vt:variant>
        <vt:i4>0</vt:i4>
      </vt:variant>
      <vt:variant>
        <vt:i4>5</vt:i4>
      </vt:variant>
      <vt:variant>
        <vt:lpwstr/>
      </vt:variant>
      <vt:variant>
        <vt:lpwstr>Instructions_PAS_ScopeService</vt:lpwstr>
      </vt:variant>
      <vt:variant>
        <vt:i4>7405691</vt:i4>
      </vt:variant>
      <vt:variant>
        <vt:i4>4714</vt:i4>
      </vt:variant>
      <vt:variant>
        <vt:i4>0</vt:i4>
      </vt:variant>
      <vt:variant>
        <vt:i4>5</vt:i4>
      </vt:variant>
      <vt:variant>
        <vt:lpwstr/>
      </vt:variant>
      <vt:variant>
        <vt:lpwstr>Instructions_PAS_ContributesTo</vt:lpwstr>
      </vt:variant>
      <vt:variant>
        <vt:i4>6488164</vt:i4>
      </vt:variant>
      <vt:variant>
        <vt:i4>4702</vt:i4>
      </vt:variant>
      <vt:variant>
        <vt:i4>0</vt:i4>
      </vt:variant>
      <vt:variant>
        <vt:i4>5</vt:i4>
      </vt:variant>
      <vt:variant>
        <vt:lpwstr/>
      </vt:variant>
      <vt:variant>
        <vt:lpwstr>Instructions_PAS_Locations</vt:lpwstr>
      </vt:variant>
      <vt:variant>
        <vt:i4>6357113</vt:i4>
      </vt:variant>
      <vt:variant>
        <vt:i4>4690</vt:i4>
      </vt:variant>
      <vt:variant>
        <vt:i4>0</vt:i4>
      </vt:variant>
      <vt:variant>
        <vt:i4>5</vt:i4>
      </vt:variant>
      <vt:variant>
        <vt:lpwstr/>
      </vt:variant>
      <vt:variant>
        <vt:lpwstr>Instructions_PAS_StudentsToBeServed</vt:lpwstr>
      </vt:variant>
      <vt:variant>
        <vt:i4>16</vt:i4>
      </vt:variant>
      <vt:variant>
        <vt:i4>4687</vt:i4>
      </vt:variant>
      <vt:variant>
        <vt:i4>0</vt:i4>
      </vt:variant>
      <vt:variant>
        <vt:i4>5</vt:i4>
      </vt:variant>
      <vt:variant>
        <vt:lpwstr/>
      </vt:variant>
      <vt:variant>
        <vt:lpwstr>Instructions_PAS_BudgetedExpenditures</vt:lpwstr>
      </vt:variant>
      <vt:variant>
        <vt:i4>917508</vt:i4>
      </vt:variant>
      <vt:variant>
        <vt:i4>4657</vt:i4>
      </vt:variant>
      <vt:variant>
        <vt:i4>0</vt:i4>
      </vt:variant>
      <vt:variant>
        <vt:i4>5</vt:i4>
      </vt:variant>
      <vt:variant>
        <vt:lpwstr/>
      </vt:variant>
      <vt:variant>
        <vt:lpwstr>Instructions_PAS_ActionsServices</vt:lpwstr>
      </vt:variant>
      <vt:variant>
        <vt:i4>7929938</vt:i4>
      </vt:variant>
      <vt:variant>
        <vt:i4>4645</vt:i4>
      </vt:variant>
      <vt:variant>
        <vt:i4>0</vt:i4>
      </vt:variant>
      <vt:variant>
        <vt:i4>5</vt:i4>
      </vt:variant>
      <vt:variant>
        <vt:lpwstr/>
      </vt:variant>
      <vt:variant>
        <vt:lpwstr>Instructions_PAS_IIS_Locations</vt:lpwstr>
      </vt:variant>
      <vt:variant>
        <vt:i4>851990</vt:i4>
      </vt:variant>
      <vt:variant>
        <vt:i4>4633</vt:i4>
      </vt:variant>
      <vt:variant>
        <vt:i4>0</vt:i4>
      </vt:variant>
      <vt:variant>
        <vt:i4>5</vt:i4>
      </vt:variant>
      <vt:variant>
        <vt:lpwstr/>
      </vt:variant>
      <vt:variant>
        <vt:lpwstr>Instructions_PAS_ScopeService</vt:lpwstr>
      </vt:variant>
      <vt:variant>
        <vt:i4>7405691</vt:i4>
      </vt:variant>
      <vt:variant>
        <vt:i4>4622</vt:i4>
      </vt:variant>
      <vt:variant>
        <vt:i4>0</vt:i4>
      </vt:variant>
      <vt:variant>
        <vt:i4>5</vt:i4>
      </vt:variant>
      <vt:variant>
        <vt:lpwstr/>
      </vt:variant>
      <vt:variant>
        <vt:lpwstr>Instructions_PAS_ContributesTo</vt:lpwstr>
      </vt:variant>
      <vt:variant>
        <vt:i4>6488164</vt:i4>
      </vt:variant>
      <vt:variant>
        <vt:i4>4610</vt:i4>
      </vt:variant>
      <vt:variant>
        <vt:i4>0</vt:i4>
      </vt:variant>
      <vt:variant>
        <vt:i4>5</vt:i4>
      </vt:variant>
      <vt:variant>
        <vt:lpwstr/>
      </vt:variant>
      <vt:variant>
        <vt:lpwstr>Instructions_PAS_Locations</vt:lpwstr>
      </vt:variant>
      <vt:variant>
        <vt:i4>6357113</vt:i4>
      </vt:variant>
      <vt:variant>
        <vt:i4>4598</vt:i4>
      </vt:variant>
      <vt:variant>
        <vt:i4>0</vt:i4>
      </vt:variant>
      <vt:variant>
        <vt:i4>5</vt:i4>
      </vt:variant>
      <vt:variant>
        <vt:lpwstr/>
      </vt:variant>
      <vt:variant>
        <vt:lpwstr>Instructions_PAS_StudentsToBeServed</vt:lpwstr>
      </vt:variant>
      <vt:variant>
        <vt:i4>262194</vt:i4>
      </vt:variant>
      <vt:variant>
        <vt:i4>4595</vt:i4>
      </vt:variant>
      <vt:variant>
        <vt:i4>0</vt:i4>
      </vt:variant>
      <vt:variant>
        <vt:i4>5</vt:i4>
      </vt:variant>
      <vt:variant>
        <vt:lpwstr/>
      </vt:variant>
      <vt:variant>
        <vt:lpwstr>Instructions_PAS</vt:lpwstr>
      </vt:variant>
      <vt:variant>
        <vt:i4>1114131</vt:i4>
      </vt:variant>
      <vt:variant>
        <vt:i4>4592</vt:i4>
      </vt:variant>
      <vt:variant>
        <vt:i4>0</vt:i4>
      </vt:variant>
      <vt:variant>
        <vt:i4>5</vt:i4>
      </vt:variant>
      <vt:variant>
        <vt:lpwstr/>
      </vt:variant>
      <vt:variant>
        <vt:lpwstr>Instructions_GAS_ExpectedAnnMeasOutcomes</vt:lpwstr>
      </vt:variant>
      <vt:variant>
        <vt:i4>6488166</vt:i4>
      </vt:variant>
      <vt:variant>
        <vt:i4>4589</vt:i4>
      </vt:variant>
      <vt:variant>
        <vt:i4>0</vt:i4>
      </vt:variant>
      <vt:variant>
        <vt:i4>5</vt:i4>
      </vt:variant>
      <vt:variant>
        <vt:lpwstr/>
      </vt:variant>
      <vt:variant>
        <vt:lpwstr>Instructions_GAS_IdentifiedNeed</vt:lpwstr>
      </vt:variant>
      <vt:variant>
        <vt:i4>1048595</vt:i4>
      </vt:variant>
      <vt:variant>
        <vt:i4>4556</vt:i4>
      </vt:variant>
      <vt:variant>
        <vt:i4>0</vt:i4>
      </vt:variant>
      <vt:variant>
        <vt:i4>5</vt:i4>
      </vt:variant>
      <vt:variant>
        <vt:lpwstr/>
      </vt:variant>
      <vt:variant>
        <vt:lpwstr>Instructions_GAS_StateLocalPriorities</vt:lpwstr>
      </vt:variant>
      <vt:variant>
        <vt:i4>1376258</vt:i4>
      </vt:variant>
      <vt:variant>
        <vt:i4>4553</vt:i4>
      </vt:variant>
      <vt:variant>
        <vt:i4>0</vt:i4>
      </vt:variant>
      <vt:variant>
        <vt:i4>5</vt:i4>
      </vt:variant>
      <vt:variant>
        <vt:lpwstr/>
      </vt:variant>
      <vt:variant>
        <vt:lpwstr>Instructions_GAS_Goal</vt:lpwstr>
      </vt:variant>
      <vt:variant>
        <vt:i4>16</vt:i4>
      </vt:variant>
      <vt:variant>
        <vt:i4>4541</vt:i4>
      </vt:variant>
      <vt:variant>
        <vt:i4>0</vt:i4>
      </vt:variant>
      <vt:variant>
        <vt:i4>5</vt:i4>
      </vt:variant>
      <vt:variant>
        <vt:lpwstr/>
      </vt:variant>
      <vt:variant>
        <vt:lpwstr>Instructions_PAS_BudgetedExpenditures</vt:lpwstr>
      </vt:variant>
      <vt:variant>
        <vt:i4>917508</vt:i4>
      </vt:variant>
      <vt:variant>
        <vt:i4>4511</vt:i4>
      </vt:variant>
      <vt:variant>
        <vt:i4>0</vt:i4>
      </vt:variant>
      <vt:variant>
        <vt:i4>5</vt:i4>
      </vt:variant>
      <vt:variant>
        <vt:lpwstr/>
      </vt:variant>
      <vt:variant>
        <vt:lpwstr>Instructions_PAS_ActionsServices</vt:lpwstr>
      </vt:variant>
      <vt:variant>
        <vt:i4>7929938</vt:i4>
      </vt:variant>
      <vt:variant>
        <vt:i4>4499</vt:i4>
      </vt:variant>
      <vt:variant>
        <vt:i4>0</vt:i4>
      </vt:variant>
      <vt:variant>
        <vt:i4>5</vt:i4>
      </vt:variant>
      <vt:variant>
        <vt:lpwstr/>
      </vt:variant>
      <vt:variant>
        <vt:lpwstr>Instructions_PAS_IIS_Locations</vt:lpwstr>
      </vt:variant>
      <vt:variant>
        <vt:i4>851990</vt:i4>
      </vt:variant>
      <vt:variant>
        <vt:i4>4487</vt:i4>
      </vt:variant>
      <vt:variant>
        <vt:i4>0</vt:i4>
      </vt:variant>
      <vt:variant>
        <vt:i4>5</vt:i4>
      </vt:variant>
      <vt:variant>
        <vt:lpwstr/>
      </vt:variant>
      <vt:variant>
        <vt:lpwstr>Instructions_PAS_ScopeService</vt:lpwstr>
      </vt:variant>
      <vt:variant>
        <vt:i4>7405691</vt:i4>
      </vt:variant>
      <vt:variant>
        <vt:i4>4476</vt:i4>
      </vt:variant>
      <vt:variant>
        <vt:i4>0</vt:i4>
      </vt:variant>
      <vt:variant>
        <vt:i4>5</vt:i4>
      </vt:variant>
      <vt:variant>
        <vt:lpwstr/>
      </vt:variant>
      <vt:variant>
        <vt:lpwstr>Instructions_PAS_ContributesTo</vt:lpwstr>
      </vt:variant>
      <vt:variant>
        <vt:i4>6488164</vt:i4>
      </vt:variant>
      <vt:variant>
        <vt:i4>4464</vt:i4>
      </vt:variant>
      <vt:variant>
        <vt:i4>0</vt:i4>
      </vt:variant>
      <vt:variant>
        <vt:i4>5</vt:i4>
      </vt:variant>
      <vt:variant>
        <vt:lpwstr/>
      </vt:variant>
      <vt:variant>
        <vt:lpwstr>Instructions_PAS_Locations</vt:lpwstr>
      </vt:variant>
      <vt:variant>
        <vt:i4>6357113</vt:i4>
      </vt:variant>
      <vt:variant>
        <vt:i4>4452</vt:i4>
      </vt:variant>
      <vt:variant>
        <vt:i4>0</vt:i4>
      </vt:variant>
      <vt:variant>
        <vt:i4>5</vt:i4>
      </vt:variant>
      <vt:variant>
        <vt:lpwstr/>
      </vt:variant>
      <vt:variant>
        <vt:lpwstr>Instructions_PAS_StudentsToBeServed</vt:lpwstr>
      </vt:variant>
      <vt:variant>
        <vt:i4>16</vt:i4>
      </vt:variant>
      <vt:variant>
        <vt:i4>4449</vt:i4>
      </vt:variant>
      <vt:variant>
        <vt:i4>0</vt:i4>
      </vt:variant>
      <vt:variant>
        <vt:i4>5</vt:i4>
      </vt:variant>
      <vt:variant>
        <vt:lpwstr/>
      </vt:variant>
      <vt:variant>
        <vt:lpwstr>Instructions_PAS_BudgetedExpenditures</vt:lpwstr>
      </vt:variant>
      <vt:variant>
        <vt:i4>917508</vt:i4>
      </vt:variant>
      <vt:variant>
        <vt:i4>4419</vt:i4>
      </vt:variant>
      <vt:variant>
        <vt:i4>0</vt:i4>
      </vt:variant>
      <vt:variant>
        <vt:i4>5</vt:i4>
      </vt:variant>
      <vt:variant>
        <vt:lpwstr/>
      </vt:variant>
      <vt:variant>
        <vt:lpwstr>Instructions_PAS_ActionsServices</vt:lpwstr>
      </vt:variant>
      <vt:variant>
        <vt:i4>7929938</vt:i4>
      </vt:variant>
      <vt:variant>
        <vt:i4>4407</vt:i4>
      </vt:variant>
      <vt:variant>
        <vt:i4>0</vt:i4>
      </vt:variant>
      <vt:variant>
        <vt:i4>5</vt:i4>
      </vt:variant>
      <vt:variant>
        <vt:lpwstr/>
      </vt:variant>
      <vt:variant>
        <vt:lpwstr>Instructions_PAS_IIS_Locations</vt:lpwstr>
      </vt:variant>
      <vt:variant>
        <vt:i4>851990</vt:i4>
      </vt:variant>
      <vt:variant>
        <vt:i4>4395</vt:i4>
      </vt:variant>
      <vt:variant>
        <vt:i4>0</vt:i4>
      </vt:variant>
      <vt:variant>
        <vt:i4>5</vt:i4>
      </vt:variant>
      <vt:variant>
        <vt:lpwstr/>
      </vt:variant>
      <vt:variant>
        <vt:lpwstr>Instructions_PAS_ScopeService</vt:lpwstr>
      </vt:variant>
      <vt:variant>
        <vt:i4>7405691</vt:i4>
      </vt:variant>
      <vt:variant>
        <vt:i4>4384</vt:i4>
      </vt:variant>
      <vt:variant>
        <vt:i4>0</vt:i4>
      </vt:variant>
      <vt:variant>
        <vt:i4>5</vt:i4>
      </vt:variant>
      <vt:variant>
        <vt:lpwstr/>
      </vt:variant>
      <vt:variant>
        <vt:lpwstr>Instructions_PAS_ContributesTo</vt:lpwstr>
      </vt:variant>
      <vt:variant>
        <vt:i4>6488164</vt:i4>
      </vt:variant>
      <vt:variant>
        <vt:i4>4372</vt:i4>
      </vt:variant>
      <vt:variant>
        <vt:i4>0</vt:i4>
      </vt:variant>
      <vt:variant>
        <vt:i4>5</vt:i4>
      </vt:variant>
      <vt:variant>
        <vt:lpwstr/>
      </vt:variant>
      <vt:variant>
        <vt:lpwstr>Instructions_PAS_Locations</vt:lpwstr>
      </vt:variant>
      <vt:variant>
        <vt:i4>6357113</vt:i4>
      </vt:variant>
      <vt:variant>
        <vt:i4>4360</vt:i4>
      </vt:variant>
      <vt:variant>
        <vt:i4>0</vt:i4>
      </vt:variant>
      <vt:variant>
        <vt:i4>5</vt:i4>
      </vt:variant>
      <vt:variant>
        <vt:lpwstr/>
      </vt:variant>
      <vt:variant>
        <vt:lpwstr>Instructions_PAS_StudentsToBeServed</vt:lpwstr>
      </vt:variant>
      <vt:variant>
        <vt:i4>16</vt:i4>
      </vt:variant>
      <vt:variant>
        <vt:i4>4357</vt:i4>
      </vt:variant>
      <vt:variant>
        <vt:i4>0</vt:i4>
      </vt:variant>
      <vt:variant>
        <vt:i4>5</vt:i4>
      </vt:variant>
      <vt:variant>
        <vt:lpwstr/>
      </vt:variant>
      <vt:variant>
        <vt:lpwstr>Instructions_PAS_BudgetedExpenditures</vt:lpwstr>
      </vt:variant>
      <vt:variant>
        <vt:i4>917508</vt:i4>
      </vt:variant>
      <vt:variant>
        <vt:i4>4327</vt:i4>
      </vt:variant>
      <vt:variant>
        <vt:i4>0</vt:i4>
      </vt:variant>
      <vt:variant>
        <vt:i4>5</vt:i4>
      </vt:variant>
      <vt:variant>
        <vt:lpwstr/>
      </vt:variant>
      <vt:variant>
        <vt:lpwstr>Instructions_PAS_ActionsServices</vt:lpwstr>
      </vt:variant>
      <vt:variant>
        <vt:i4>7929938</vt:i4>
      </vt:variant>
      <vt:variant>
        <vt:i4>4315</vt:i4>
      </vt:variant>
      <vt:variant>
        <vt:i4>0</vt:i4>
      </vt:variant>
      <vt:variant>
        <vt:i4>5</vt:i4>
      </vt:variant>
      <vt:variant>
        <vt:lpwstr/>
      </vt:variant>
      <vt:variant>
        <vt:lpwstr>Instructions_PAS_IIS_Locations</vt:lpwstr>
      </vt:variant>
      <vt:variant>
        <vt:i4>851990</vt:i4>
      </vt:variant>
      <vt:variant>
        <vt:i4>4303</vt:i4>
      </vt:variant>
      <vt:variant>
        <vt:i4>0</vt:i4>
      </vt:variant>
      <vt:variant>
        <vt:i4>5</vt:i4>
      </vt:variant>
      <vt:variant>
        <vt:lpwstr/>
      </vt:variant>
      <vt:variant>
        <vt:lpwstr>Instructions_PAS_ScopeService</vt:lpwstr>
      </vt:variant>
      <vt:variant>
        <vt:i4>7405691</vt:i4>
      </vt:variant>
      <vt:variant>
        <vt:i4>4292</vt:i4>
      </vt:variant>
      <vt:variant>
        <vt:i4>0</vt:i4>
      </vt:variant>
      <vt:variant>
        <vt:i4>5</vt:i4>
      </vt:variant>
      <vt:variant>
        <vt:lpwstr/>
      </vt:variant>
      <vt:variant>
        <vt:lpwstr>Instructions_PAS_ContributesTo</vt:lpwstr>
      </vt:variant>
      <vt:variant>
        <vt:i4>6488164</vt:i4>
      </vt:variant>
      <vt:variant>
        <vt:i4>4280</vt:i4>
      </vt:variant>
      <vt:variant>
        <vt:i4>0</vt:i4>
      </vt:variant>
      <vt:variant>
        <vt:i4>5</vt:i4>
      </vt:variant>
      <vt:variant>
        <vt:lpwstr/>
      </vt:variant>
      <vt:variant>
        <vt:lpwstr>Instructions_PAS_Locations</vt:lpwstr>
      </vt:variant>
      <vt:variant>
        <vt:i4>6357113</vt:i4>
      </vt:variant>
      <vt:variant>
        <vt:i4>4268</vt:i4>
      </vt:variant>
      <vt:variant>
        <vt:i4>0</vt:i4>
      </vt:variant>
      <vt:variant>
        <vt:i4>5</vt:i4>
      </vt:variant>
      <vt:variant>
        <vt:lpwstr/>
      </vt:variant>
      <vt:variant>
        <vt:lpwstr>Instructions_PAS_StudentsToBeServed</vt:lpwstr>
      </vt:variant>
      <vt:variant>
        <vt:i4>16</vt:i4>
      </vt:variant>
      <vt:variant>
        <vt:i4>4265</vt:i4>
      </vt:variant>
      <vt:variant>
        <vt:i4>0</vt:i4>
      </vt:variant>
      <vt:variant>
        <vt:i4>5</vt:i4>
      </vt:variant>
      <vt:variant>
        <vt:lpwstr/>
      </vt:variant>
      <vt:variant>
        <vt:lpwstr>Instructions_PAS_BudgetedExpenditures</vt:lpwstr>
      </vt:variant>
      <vt:variant>
        <vt:i4>917508</vt:i4>
      </vt:variant>
      <vt:variant>
        <vt:i4>4235</vt:i4>
      </vt:variant>
      <vt:variant>
        <vt:i4>0</vt:i4>
      </vt:variant>
      <vt:variant>
        <vt:i4>5</vt:i4>
      </vt:variant>
      <vt:variant>
        <vt:lpwstr/>
      </vt:variant>
      <vt:variant>
        <vt:lpwstr>Instructions_PAS_ActionsServices</vt:lpwstr>
      </vt:variant>
      <vt:variant>
        <vt:i4>7929938</vt:i4>
      </vt:variant>
      <vt:variant>
        <vt:i4>4223</vt:i4>
      </vt:variant>
      <vt:variant>
        <vt:i4>0</vt:i4>
      </vt:variant>
      <vt:variant>
        <vt:i4>5</vt:i4>
      </vt:variant>
      <vt:variant>
        <vt:lpwstr/>
      </vt:variant>
      <vt:variant>
        <vt:lpwstr>Instructions_PAS_IIS_Locations</vt:lpwstr>
      </vt:variant>
      <vt:variant>
        <vt:i4>851990</vt:i4>
      </vt:variant>
      <vt:variant>
        <vt:i4>4211</vt:i4>
      </vt:variant>
      <vt:variant>
        <vt:i4>0</vt:i4>
      </vt:variant>
      <vt:variant>
        <vt:i4>5</vt:i4>
      </vt:variant>
      <vt:variant>
        <vt:lpwstr/>
      </vt:variant>
      <vt:variant>
        <vt:lpwstr>Instructions_PAS_ScopeService</vt:lpwstr>
      </vt:variant>
      <vt:variant>
        <vt:i4>7405691</vt:i4>
      </vt:variant>
      <vt:variant>
        <vt:i4>4200</vt:i4>
      </vt:variant>
      <vt:variant>
        <vt:i4>0</vt:i4>
      </vt:variant>
      <vt:variant>
        <vt:i4>5</vt:i4>
      </vt:variant>
      <vt:variant>
        <vt:lpwstr/>
      </vt:variant>
      <vt:variant>
        <vt:lpwstr>Instructions_PAS_ContributesTo</vt:lpwstr>
      </vt:variant>
      <vt:variant>
        <vt:i4>6488164</vt:i4>
      </vt:variant>
      <vt:variant>
        <vt:i4>4188</vt:i4>
      </vt:variant>
      <vt:variant>
        <vt:i4>0</vt:i4>
      </vt:variant>
      <vt:variant>
        <vt:i4>5</vt:i4>
      </vt:variant>
      <vt:variant>
        <vt:lpwstr/>
      </vt:variant>
      <vt:variant>
        <vt:lpwstr>Instructions_PAS_Locations</vt:lpwstr>
      </vt:variant>
      <vt:variant>
        <vt:i4>6357113</vt:i4>
      </vt:variant>
      <vt:variant>
        <vt:i4>4176</vt:i4>
      </vt:variant>
      <vt:variant>
        <vt:i4>0</vt:i4>
      </vt:variant>
      <vt:variant>
        <vt:i4>5</vt:i4>
      </vt:variant>
      <vt:variant>
        <vt:lpwstr/>
      </vt:variant>
      <vt:variant>
        <vt:lpwstr>Instructions_PAS_StudentsToBeServed</vt:lpwstr>
      </vt:variant>
      <vt:variant>
        <vt:i4>16</vt:i4>
      </vt:variant>
      <vt:variant>
        <vt:i4>4173</vt:i4>
      </vt:variant>
      <vt:variant>
        <vt:i4>0</vt:i4>
      </vt:variant>
      <vt:variant>
        <vt:i4>5</vt:i4>
      </vt:variant>
      <vt:variant>
        <vt:lpwstr/>
      </vt:variant>
      <vt:variant>
        <vt:lpwstr>Instructions_PAS_BudgetedExpenditures</vt:lpwstr>
      </vt:variant>
      <vt:variant>
        <vt:i4>917508</vt:i4>
      </vt:variant>
      <vt:variant>
        <vt:i4>4143</vt:i4>
      </vt:variant>
      <vt:variant>
        <vt:i4>0</vt:i4>
      </vt:variant>
      <vt:variant>
        <vt:i4>5</vt:i4>
      </vt:variant>
      <vt:variant>
        <vt:lpwstr/>
      </vt:variant>
      <vt:variant>
        <vt:lpwstr>Instructions_PAS_ActionsServices</vt:lpwstr>
      </vt:variant>
      <vt:variant>
        <vt:i4>7929938</vt:i4>
      </vt:variant>
      <vt:variant>
        <vt:i4>4131</vt:i4>
      </vt:variant>
      <vt:variant>
        <vt:i4>0</vt:i4>
      </vt:variant>
      <vt:variant>
        <vt:i4>5</vt:i4>
      </vt:variant>
      <vt:variant>
        <vt:lpwstr/>
      </vt:variant>
      <vt:variant>
        <vt:lpwstr>Instructions_PAS_IIS_Locations</vt:lpwstr>
      </vt:variant>
      <vt:variant>
        <vt:i4>851990</vt:i4>
      </vt:variant>
      <vt:variant>
        <vt:i4>4119</vt:i4>
      </vt:variant>
      <vt:variant>
        <vt:i4>0</vt:i4>
      </vt:variant>
      <vt:variant>
        <vt:i4>5</vt:i4>
      </vt:variant>
      <vt:variant>
        <vt:lpwstr/>
      </vt:variant>
      <vt:variant>
        <vt:lpwstr>Instructions_PAS_ScopeService</vt:lpwstr>
      </vt:variant>
      <vt:variant>
        <vt:i4>7405691</vt:i4>
      </vt:variant>
      <vt:variant>
        <vt:i4>4108</vt:i4>
      </vt:variant>
      <vt:variant>
        <vt:i4>0</vt:i4>
      </vt:variant>
      <vt:variant>
        <vt:i4>5</vt:i4>
      </vt:variant>
      <vt:variant>
        <vt:lpwstr/>
      </vt:variant>
      <vt:variant>
        <vt:lpwstr>Instructions_PAS_ContributesTo</vt:lpwstr>
      </vt:variant>
      <vt:variant>
        <vt:i4>6488164</vt:i4>
      </vt:variant>
      <vt:variant>
        <vt:i4>4096</vt:i4>
      </vt:variant>
      <vt:variant>
        <vt:i4>0</vt:i4>
      </vt:variant>
      <vt:variant>
        <vt:i4>5</vt:i4>
      </vt:variant>
      <vt:variant>
        <vt:lpwstr/>
      </vt:variant>
      <vt:variant>
        <vt:lpwstr>Instructions_PAS_Locations</vt:lpwstr>
      </vt:variant>
      <vt:variant>
        <vt:i4>6357113</vt:i4>
      </vt:variant>
      <vt:variant>
        <vt:i4>4084</vt:i4>
      </vt:variant>
      <vt:variant>
        <vt:i4>0</vt:i4>
      </vt:variant>
      <vt:variant>
        <vt:i4>5</vt:i4>
      </vt:variant>
      <vt:variant>
        <vt:lpwstr/>
      </vt:variant>
      <vt:variant>
        <vt:lpwstr>Instructions_PAS_StudentsToBeServed</vt:lpwstr>
      </vt:variant>
      <vt:variant>
        <vt:i4>16</vt:i4>
      </vt:variant>
      <vt:variant>
        <vt:i4>4081</vt:i4>
      </vt:variant>
      <vt:variant>
        <vt:i4>0</vt:i4>
      </vt:variant>
      <vt:variant>
        <vt:i4>5</vt:i4>
      </vt:variant>
      <vt:variant>
        <vt:lpwstr/>
      </vt:variant>
      <vt:variant>
        <vt:lpwstr>Instructions_PAS_BudgetedExpenditures</vt:lpwstr>
      </vt:variant>
      <vt:variant>
        <vt:i4>917508</vt:i4>
      </vt:variant>
      <vt:variant>
        <vt:i4>4051</vt:i4>
      </vt:variant>
      <vt:variant>
        <vt:i4>0</vt:i4>
      </vt:variant>
      <vt:variant>
        <vt:i4>5</vt:i4>
      </vt:variant>
      <vt:variant>
        <vt:lpwstr/>
      </vt:variant>
      <vt:variant>
        <vt:lpwstr>Instructions_PAS_ActionsServices</vt:lpwstr>
      </vt:variant>
      <vt:variant>
        <vt:i4>7929938</vt:i4>
      </vt:variant>
      <vt:variant>
        <vt:i4>4039</vt:i4>
      </vt:variant>
      <vt:variant>
        <vt:i4>0</vt:i4>
      </vt:variant>
      <vt:variant>
        <vt:i4>5</vt:i4>
      </vt:variant>
      <vt:variant>
        <vt:lpwstr/>
      </vt:variant>
      <vt:variant>
        <vt:lpwstr>Instructions_PAS_IIS_Locations</vt:lpwstr>
      </vt:variant>
      <vt:variant>
        <vt:i4>851990</vt:i4>
      </vt:variant>
      <vt:variant>
        <vt:i4>4027</vt:i4>
      </vt:variant>
      <vt:variant>
        <vt:i4>0</vt:i4>
      </vt:variant>
      <vt:variant>
        <vt:i4>5</vt:i4>
      </vt:variant>
      <vt:variant>
        <vt:lpwstr/>
      </vt:variant>
      <vt:variant>
        <vt:lpwstr>Instructions_PAS_ScopeService</vt:lpwstr>
      </vt:variant>
      <vt:variant>
        <vt:i4>7405691</vt:i4>
      </vt:variant>
      <vt:variant>
        <vt:i4>4016</vt:i4>
      </vt:variant>
      <vt:variant>
        <vt:i4>0</vt:i4>
      </vt:variant>
      <vt:variant>
        <vt:i4>5</vt:i4>
      </vt:variant>
      <vt:variant>
        <vt:lpwstr/>
      </vt:variant>
      <vt:variant>
        <vt:lpwstr>Instructions_PAS_ContributesTo</vt:lpwstr>
      </vt:variant>
      <vt:variant>
        <vt:i4>6488164</vt:i4>
      </vt:variant>
      <vt:variant>
        <vt:i4>4004</vt:i4>
      </vt:variant>
      <vt:variant>
        <vt:i4>0</vt:i4>
      </vt:variant>
      <vt:variant>
        <vt:i4>5</vt:i4>
      </vt:variant>
      <vt:variant>
        <vt:lpwstr/>
      </vt:variant>
      <vt:variant>
        <vt:lpwstr>Instructions_PAS_Locations</vt:lpwstr>
      </vt:variant>
      <vt:variant>
        <vt:i4>6357113</vt:i4>
      </vt:variant>
      <vt:variant>
        <vt:i4>3992</vt:i4>
      </vt:variant>
      <vt:variant>
        <vt:i4>0</vt:i4>
      </vt:variant>
      <vt:variant>
        <vt:i4>5</vt:i4>
      </vt:variant>
      <vt:variant>
        <vt:lpwstr/>
      </vt:variant>
      <vt:variant>
        <vt:lpwstr>Instructions_PAS_StudentsToBeServed</vt:lpwstr>
      </vt:variant>
      <vt:variant>
        <vt:i4>16</vt:i4>
      </vt:variant>
      <vt:variant>
        <vt:i4>3989</vt:i4>
      </vt:variant>
      <vt:variant>
        <vt:i4>0</vt:i4>
      </vt:variant>
      <vt:variant>
        <vt:i4>5</vt:i4>
      </vt:variant>
      <vt:variant>
        <vt:lpwstr/>
      </vt:variant>
      <vt:variant>
        <vt:lpwstr>Instructions_PAS_BudgetedExpenditures</vt:lpwstr>
      </vt:variant>
      <vt:variant>
        <vt:i4>917508</vt:i4>
      </vt:variant>
      <vt:variant>
        <vt:i4>3959</vt:i4>
      </vt:variant>
      <vt:variant>
        <vt:i4>0</vt:i4>
      </vt:variant>
      <vt:variant>
        <vt:i4>5</vt:i4>
      </vt:variant>
      <vt:variant>
        <vt:lpwstr/>
      </vt:variant>
      <vt:variant>
        <vt:lpwstr>Instructions_PAS_ActionsServices</vt:lpwstr>
      </vt:variant>
      <vt:variant>
        <vt:i4>7929938</vt:i4>
      </vt:variant>
      <vt:variant>
        <vt:i4>3947</vt:i4>
      </vt:variant>
      <vt:variant>
        <vt:i4>0</vt:i4>
      </vt:variant>
      <vt:variant>
        <vt:i4>5</vt:i4>
      </vt:variant>
      <vt:variant>
        <vt:lpwstr/>
      </vt:variant>
      <vt:variant>
        <vt:lpwstr>Instructions_PAS_IIS_Locations</vt:lpwstr>
      </vt:variant>
      <vt:variant>
        <vt:i4>851990</vt:i4>
      </vt:variant>
      <vt:variant>
        <vt:i4>3935</vt:i4>
      </vt:variant>
      <vt:variant>
        <vt:i4>0</vt:i4>
      </vt:variant>
      <vt:variant>
        <vt:i4>5</vt:i4>
      </vt:variant>
      <vt:variant>
        <vt:lpwstr/>
      </vt:variant>
      <vt:variant>
        <vt:lpwstr>Instructions_PAS_ScopeService</vt:lpwstr>
      </vt:variant>
      <vt:variant>
        <vt:i4>7405691</vt:i4>
      </vt:variant>
      <vt:variant>
        <vt:i4>3924</vt:i4>
      </vt:variant>
      <vt:variant>
        <vt:i4>0</vt:i4>
      </vt:variant>
      <vt:variant>
        <vt:i4>5</vt:i4>
      </vt:variant>
      <vt:variant>
        <vt:lpwstr/>
      </vt:variant>
      <vt:variant>
        <vt:lpwstr>Instructions_PAS_ContributesTo</vt:lpwstr>
      </vt:variant>
      <vt:variant>
        <vt:i4>6488164</vt:i4>
      </vt:variant>
      <vt:variant>
        <vt:i4>3912</vt:i4>
      </vt:variant>
      <vt:variant>
        <vt:i4>0</vt:i4>
      </vt:variant>
      <vt:variant>
        <vt:i4>5</vt:i4>
      </vt:variant>
      <vt:variant>
        <vt:lpwstr/>
      </vt:variant>
      <vt:variant>
        <vt:lpwstr>Instructions_PAS_Locations</vt:lpwstr>
      </vt:variant>
      <vt:variant>
        <vt:i4>6357113</vt:i4>
      </vt:variant>
      <vt:variant>
        <vt:i4>3900</vt:i4>
      </vt:variant>
      <vt:variant>
        <vt:i4>0</vt:i4>
      </vt:variant>
      <vt:variant>
        <vt:i4>5</vt:i4>
      </vt:variant>
      <vt:variant>
        <vt:lpwstr/>
      </vt:variant>
      <vt:variant>
        <vt:lpwstr>Instructions_PAS_StudentsToBeServed</vt:lpwstr>
      </vt:variant>
      <vt:variant>
        <vt:i4>16</vt:i4>
      </vt:variant>
      <vt:variant>
        <vt:i4>3897</vt:i4>
      </vt:variant>
      <vt:variant>
        <vt:i4>0</vt:i4>
      </vt:variant>
      <vt:variant>
        <vt:i4>5</vt:i4>
      </vt:variant>
      <vt:variant>
        <vt:lpwstr/>
      </vt:variant>
      <vt:variant>
        <vt:lpwstr>Instructions_PAS_BudgetedExpenditures</vt:lpwstr>
      </vt:variant>
      <vt:variant>
        <vt:i4>917508</vt:i4>
      </vt:variant>
      <vt:variant>
        <vt:i4>3867</vt:i4>
      </vt:variant>
      <vt:variant>
        <vt:i4>0</vt:i4>
      </vt:variant>
      <vt:variant>
        <vt:i4>5</vt:i4>
      </vt:variant>
      <vt:variant>
        <vt:lpwstr/>
      </vt:variant>
      <vt:variant>
        <vt:lpwstr>Instructions_PAS_ActionsServices</vt:lpwstr>
      </vt:variant>
      <vt:variant>
        <vt:i4>7929938</vt:i4>
      </vt:variant>
      <vt:variant>
        <vt:i4>3855</vt:i4>
      </vt:variant>
      <vt:variant>
        <vt:i4>0</vt:i4>
      </vt:variant>
      <vt:variant>
        <vt:i4>5</vt:i4>
      </vt:variant>
      <vt:variant>
        <vt:lpwstr/>
      </vt:variant>
      <vt:variant>
        <vt:lpwstr>Instructions_PAS_IIS_Locations</vt:lpwstr>
      </vt:variant>
      <vt:variant>
        <vt:i4>851990</vt:i4>
      </vt:variant>
      <vt:variant>
        <vt:i4>3843</vt:i4>
      </vt:variant>
      <vt:variant>
        <vt:i4>0</vt:i4>
      </vt:variant>
      <vt:variant>
        <vt:i4>5</vt:i4>
      </vt:variant>
      <vt:variant>
        <vt:lpwstr/>
      </vt:variant>
      <vt:variant>
        <vt:lpwstr>Instructions_PAS_ScopeService</vt:lpwstr>
      </vt:variant>
      <vt:variant>
        <vt:i4>7405691</vt:i4>
      </vt:variant>
      <vt:variant>
        <vt:i4>3832</vt:i4>
      </vt:variant>
      <vt:variant>
        <vt:i4>0</vt:i4>
      </vt:variant>
      <vt:variant>
        <vt:i4>5</vt:i4>
      </vt:variant>
      <vt:variant>
        <vt:lpwstr/>
      </vt:variant>
      <vt:variant>
        <vt:lpwstr>Instructions_PAS_ContributesTo</vt:lpwstr>
      </vt:variant>
      <vt:variant>
        <vt:i4>6488164</vt:i4>
      </vt:variant>
      <vt:variant>
        <vt:i4>3820</vt:i4>
      </vt:variant>
      <vt:variant>
        <vt:i4>0</vt:i4>
      </vt:variant>
      <vt:variant>
        <vt:i4>5</vt:i4>
      </vt:variant>
      <vt:variant>
        <vt:lpwstr/>
      </vt:variant>
      <vt:variant>
        <vt:lpwstr>Instructions_PAS_Locations</vt:lpwstr>
      </vt:variant>
      <vt:variant>
        <vt:i4>6357113</vt:i4>
      </vt:variant>
      <vt:variant>
        <vt:i4>3808</vt:i4>
      </vt:variant>
      <vt:variant>
        <vt:i4>0</vt:i4>
      </vt:variant>
      <vt:variant>
        <vt:i4>5</vt:i4>
      </vt:variant>
      <vt:variant>
        <vt:lpwstr/>
      </vt:variant>
      <vt:variant>
        <vt:lpwstr>Instructions_PAS_StudentsToBeServed</vt:lpwstr>
      </vt:variant>
      <vt:variant>
        <vt:i4>16</vt:i4>
      </vt:variant>
      <vt:variant>
        <vt:i4>3805</vt:i4>
      </vt:variant>
      <vt:variant>
        <vt:i4>0</vt:i4>
      </vt:variant>
      <vt:variant>
        <vt:i4>5</vt:i4>
      </vt:variant>
      <vt:variant>
        <vt:lpwstr/>
      </vt:variant>
      <vt:variant>
        <vt:lpwstr>Instructions_PAS_BudgetedExpenditures</vt:lpwstr>
      </vt:variant>
      <vt:variant>
        <vt:i4>917508</vt:i4>
      </vt:variant>
      <vt:variant>
        <vt:i4>3775</vt:i4>
      </vt:variant>
      <vt:variant>
        <vt:i4>0</vt:i4>
      </vt:variant>
      <vt:variant>
        <vt:i4>5</vt:i4>
      </vt:variant>
      <vt:variant>
        <vt:lpwstr/>
      </vt:variant>
      <vt:variant>
        <vt:lpwstr>Instructions_PAS_ActionsServices</vt:lpwstr>
      </vt:variant>
      <vt:variant>
        <vt:i4>7929938</vt:i4>
      </vt:variant>
      <vt:variant>
        <vt:i4>3763</vt:i4>
      </vt:variant>
      <vt:variant>
        <vt:i4>0</vt:i4>
      </vt:variant>
      <vt:variant>
        <vt:i4>5</vt:i4>
      </vt:variant>
      <vt:variant>
        <vt:lpwstr/>
      </vt:variant>
      <vt:variant>
        <vt:lpwstr>Instructions_PAS_IIS_Locations</vt:lpwstr>
      </vt:variant>
      <vt:variant>
        <vt:i4>851990</vt:i4>
      </vt:variant>
      <vt:variant>
        <vt:i4>3751</vt:i4>
      </vt:variant>
      <vt:variant>
        <vt:i4>0</vt:i4>
      </vt:variant>
      <vt:variant>
        <vt:i4>5</vt:i4>
      </vt:variant>
      <vt:variant>
        <vt:lpwstr/>
      </vt:variant>
      <vt:variant>
        <vt:lpwstr>Instructions_PAS_ScopeService</vt:lpwstr>
      </vt:variant>
      <vt:variant>
        <vt:i4>7405691</vt:i4>
      </vt:variant>
      <vt:variant>
        <vt:i4>3740</vt:i4>
      </vt:variant>
      <vt:variant>
        <vt:i4>0</vt:i4>
      </vt:variant>
      <vt:variant>
        <vt:i4>5</vt:i4>
      </vt:variant>
      <vt:variant>
        <vt:lpwstr/>
      </vt:variant>
      <vt:variant>
        <vt:lpwstr>Instructions_PAS_ContributesTo</vt:lpwstr>
      </vt:variant>
      <vt:variant>
        <vt:i4>6488164</vt:i4>
      </vt:variant>
      <vt:variant>
        <vt:i4>3728</vt:i4>
      </vt:variant>
      <vt:variant>
        <vt:i4>0</vt:i4>
      </vt:variant>
      <vt:variant>
        <vt:i4>5</vt:i4>
      </vt:variant>
      <vt:variant>
        <vt:lpwstr/>
      </vt:variant>
      <vt:variant>
        <vt:lpwstr>Instructions_PAS_Locations</vt:lpwstr>
      </vt:variant>
      <vt:variant>
        <vt:i4>6357113</vt:i4>
      </vt:variant>
      <vt:variant>
        <vt:i4>3716</vt:i4>
      </vt:variant>
      <vt:variant>
        <vt:i4>0</vt:i4>
      </vt:variant>
      <vt:variant>
        <vt:i4>5</vt:i4>
      </vt:variant>
      <vt:variant>
        <vt:lpwstr/>
      </vt:variant>
      <vt:variant>
        <vt:lpwstr>Instructions_PAS_StudentsToBeServed</vt:lpwstr>
      </vt:variant>
      <vt:variant>
        <vt:i4>16</vt:i4>
      </vt:variant>
      <vt:variant>
        <vt:i4>3713</vt:i4>
      </vt:variant>
      <vt:variant>
        <vt:i4>0</vt:i4>
      </vt:variant>
      <vt:variant>
        <vt:i4>5</vt:i4>
      </vt:variant>
      <vt:variant>
        <vt:lpwstr/>
      </vt:variant>
      <vt:variant>
        <vt:lpwstr>Instructions_PAS_BudgetedExpenditures</vt:lpwstr>
      </vt:variant>
      <vt:variant>
        <vt:i4>917508</vt:i4>
      </vt:variant>
      <vt:variant>
        <vt:i4>3683</vt:i4>
      </vt:variant>
      <vt:variant>
        <vt:i4>0</vt:i4>
      </vt:variant>
      <vt:variant>
        <vt:i4>5</vt:i4>
      </vt:variant>
      <vt:variant>
        <vt:lpwstr/>
      </vt:variant>
      <vt:variant>
        <vt:lpwstr>Instructions_PAS_ActionsServices</vt:lpwstr>
      </vt:variant>
      <vt:variant>
        <vt:i4>7929938</vt:i4>
      </vt:variant>
      <vt:variant>
        <vt:i4>3671</vt:i4>
      </vt:variant>
      <vt:variant>
        <vt:i4>0</vt:i4>
      </vt:variant>
      <vt:variant>
        <vt:i4>5</vt:i4>
      </vt:variant>
      <vt:variant>
        <vt:lpwstr/>
      </vt:variant>
      <vt:variant>
        <vt:lpwstr>Instructions_PAS_IIS_Locations</vt:lpwstr>
      </vt:variant>
      <vt:variant>
        <vt:i4>851990</vt:i4>
      </vt:variant>
      <vt:variant>
        <vt:i4>3659</vt:i4>
      </vt:variant>
      <vt:variant>
        <vt:i4>0</vt:i4>
      </vt:variant>
      <vt:variant>
        <vt:i4>5</vt:i4>
      </vt:variant>
      <vt:variant>
        <vt:lpwstr/>
      </vt:variant>
      <vt:variant>
        <vt:lpwstr>Instructions_PAS_ScopeService</vt:lpwstr>
      </vt:variant>
      <vt:variant>
        <vt:i4>7405691</vt:i4>
      </vt:variant>
      <vt:variant>
        <vt:i4>3648</vt:i4>
      </vt:variant>
      <vt:variant>
        <vt:i4>0</vt:i4>
      </vt:variant>
      <vt:variant>
        <vt:i4>5</vt:i4>
      </vt:variant>
      <vt:variant>
        <vt:lpwstr/>
      </vt:variant>
      <vt:variant>
        <vt:lpwstr>Instructions_PAS_ContributesTo</vt:lpwstr>
      </vt:variant>
      <vt:variant>
        <vt:i4>6488164</vt:i4>
      </vt:variant>
      <vt:variant>
        <vt:i4>3636</vt:i4>
      </vt:variant>
      <vt:variant>
        <vt:i4>0</vt:i4>
      </vt:variant>
      <vt:variant>
        <vt:i4>5</vt:i4>
      </vt:variant>
      <vt:variant>
        <vt:lpwstr/>
      </vt:variant>
      <vt:variant>
        <vt:lpwstr>Instructions_PAS_Locations</vt:lpwstr>
      </vt:variant>
      <vt:variant>
        <vt:i4>6357113</vt:i4>
      </vt:variant>
      <vt:variant>
        <vt:i4>3624</vt:i4>
      </vt:variant>
      <vt:variant>
        <vt:i4>0</vt:i4>
      </vt:variant>
      <vt:variant>
        <vt:i4>5</vt:i4>
      </vt:variant>
      <vt:variant>
        <vt:lpwstr/>
      </vt:variant>
      <vt:variant>
        <vt:lpwstr>Instructions_PAS_StudentsToBeServed</vt:lpwstr>
      </vt:variant>
      <vt:variant>
        <vt:i4>16</vt:i4>
      </vt:variant>
      <vt:variant>
        <vt:i4>3621</vt:i4>
      </vt:variant>
      <vt:variant>
        <vt:i4>0</vt:i4>
      </vt:variant>
      <vt:variant>
        <vt:i4>5</vt:i4>
      </vt:variant>
      <vt:variant>
        <vt:lpwstr/>
      </vt:variant>
      <vt:variant>
        <vt:lpwstr>Instructions_PAS_BudgetedExpenditures</vt:lpwstr>
      </vt:variant>
      <vt:variant>
        <vt:i4>917508</vt:i4>
      </vt:variant>
      <vt:variant>
        <vt:i4>3591</vt:i4>
      </vt:variant>
      <vt:variant>
        <vt:i4>0</vt:i4>
      </vt:variant>
      <vt:variant>
        <vt:i4>5</vt:i4>
      </vt:variant>
      <vt:variant>
        <vt:lpwstr/>
      </vt:variant>
      <vt:variant>
        <vt:lpwstr>Instructions_PAS_ActionsServices</vt:lpwstr>
      </vt:variant>
      <vt:variant>
        <vt:i4>7929938</vt:i4>
      </vt:variant>
      <vt:variant>
        <vt:i4>3579</vt:i4>
      </vt:variant>
      <vt:variant>
        <vt:i4>0</vt:i4>
      </vt:variant>
      <vt:variant>
        <vt:i4>5</vt:i4>
      </vt:variant>
      <vt:variant>
        <vt:lpwstr/>
      </vt:variant>
      <vt:variant>
        <vt:lpwstr>Instructions_PAS_IIS_Locations</vt:lpwstr>
      </vt:variant>
      <vt:variant>
        <vt:i4>851990</vt:i4>
      </vt:variant>
      <vt:variant>
        <vt:i4>3567</vt:i4>
      </vt:variant>
      <vt:variant>
        <vt:i4>0</vt:i4>
      </vt:variant>
      <vt:variant>
        <vt:i4>5</vt:i4>
      </vt:variant>
      <vt:variant>
        <vt:lpwstr/>
      </vt:variant>
      <vt:variant>
        <vt:lpwstr>Instructions_PAS_ScopeService</vt:lpwstr>
      </vt:variant>
      <vt:variant>
        <vt:i4>7405691</vt:i4>
      </vt:variant>
      <vt:variant>
        <vt:i4>3556</vt:i4>
      </vt:variant>
      <vt:variant>
        <vt:i4>0</vt:i4>
      </vt:variant>
      <vt:variant>
        <vt:i4>5</vt:i4>
      </vt:variant>
      <vt:variant>
        <vt:lpwstr/>
      </vt:variant>
      <vt:variant>
        <vt:lpwstr>Instructions_PAS_ContributesTo</vt:lpwstr>
      </vt:variant>
      <vt:variant>
        <vt:i4>6488164</vt:i4>
      </vt:variant>
      <vt:variant>
        <vt:i4>3544</vt:i4>
      </vt:variant>
      <vt:variant>
        <vt:i4>0</vt:i4>
      </vt:variant>
      <vt:variant>
        <vt:i4>5</vt:i4>
      </vt:variant>
      <vt:variant>
        <vt:lpwstr/>
      </vt:variant>
      <vt:variant>
        <vt:lpwstr>Instructions_PAS_Locations</vt:lpwstr>
      </vt:variant>
      <vt:variant>
        <vt:i4>6357113</vt:i4>
      </vt:variant>
      <vt:variant>
        <vt:i4>3532</vt:i4>
      </vt:variant>
      <vt:variant>
        <vt:i4>0</vt:i4>
      </vt:variant>
      <vt:variant>
        <vt:i4>5</vt:i4>
      </vt:variant>
      <vt:variant>
        <vt:lpwstr/>
      </vt:variant>
      <vt:variant>
        <vt:lpwstr>Instructions_PAS_StudentsToBeServed</vt:lpwstr>
      </vt:variant>
      <vt:variant>
        <vt:i4>16</vt:i4>
      </vt:variant>
      <vt:variant>
        <vt:i4>3529</vt:i4>
      </vt:variant>
      <vt:variant>
        <vt:i4>0</vt:i4>
      </vt:variant>
      <vt:variant>
        <vt:i4>5</vt:i4>
      </vt:variant>
      <vt:variant>
        <vt:lpwstr/>
      </vt:variant>
      <vt:variant>
        <vt:lpwstr>Instructions_PAS_BudgetedExpenditures</vt:lpwstr>
      </vt:variant>
      <vt:variant>
        <vt:i4>917508</vt:i4>
      </vt:variant>
      <vt:variant>
        <vt:i4>3499</vt:i4>
      </vt:variant>
      <vt:variant>
        <vt:i4>0</vt:i4>
      </vt:variant>
      <vt:variant>
        <vt:i4>5</vt:i4>
      </vt:variant>
      <vt:variant>
        <vt:lpwstr/>
      </vt:variant>
      <vt:variant>
        <vt:lpwstr>Instructions_PAS_ActionsServices</vt:lpwstr>
      </vt:variant>
      <vt:variant>
        <vt:i4>7929938</vt:i4>
      </vt:variant>
      <vt:variant>
        <vt:i4>3487</vt:i4>
      </vt:variant>
      <vt:variant>
        <vt:i4>0</vt:i4>
      </vt:variant>
      <vt:variant>
        <vt:i4>5</vt:i4>
      </vt:variant>
      <vt:variant>
        <vt:lpwstr/>
      </vt:variant>
      <vt:variant>
        <vt:lpwstr>Instructions_PAS_IIS_Locations</vt:lpwstr>
      </vt:variant>
      <vt:variant>
        <vt:i4>851990</vt:i4>
      </vt:variant>
      <vt:variant>
        <vt:i4>3475</vt:i4>
      </vt:variant>
      <vt:variant>
        <vt:i4>0</vt:i4>
      </vt:variant>
      <vt:variant>
        <vt:i4>5</vt:i4>
      </vt:variant>
      <vt:variant>
        <vt:lpwstr/>
      </vt:variant>
      <vt:variant>
        <vt:lpwstr>Instructions_PAS_ScopeService</vt:lpwstr>
      </vt:variant>
      <vt:variant>
        <vt:i4>7405691</vt:i4>
      </vt:variant>
      <vt:variant>
        <vt:i4>3464</vt:i4>
      </vt:variant>
      <vt:variant>
        <vt:i4>0</vt:i4>
      </vt:variant>
      <vt:variant>
        <vt:i4>5</vt:i4>
      </vt:variant>
      <vt:variant>
        <vt:lpwstr/>
      </vt:variant>
      <vt:variant>
        <vt:lpwstr>Instructions_PAS_ContributesTo</vt:lpwstr>
      </vt:variant>
      <vt:variant>
        <vt:i4>6488164</vt:i4>
      </vt:variant>
      <vt:variant>
        <vt:i4>3452</vt:i4>
      </vt:variant>
      <vt:variant>
        <vt:i4>0</vt:i4>
      </vt:variant>
      <vt:variant>
        <vt:i4>5</vt:i4>
      </vt:variant>
      <vt:variant>
        <vt:lpwstr/>
      </vt:variant>
      <vt:variant>
        <vt:lpwstr>Instructions_PAS_Locations</vt:lpwstr>
      </vt:variant>
      <vt:variant>
        <vt:i4>6357113</vt:i4>
      </vt:variant>
      <vt:variant>
        <vt:i4>3440</vt:i4>
      </vt:variant>
      <vt:variant>
        <vt:i4>0</vt:i4>
      </vt:variant>
      <vt:variant>
        <vt:i4>5</vt:i4>
      </vt:variant>
      <vt:variant>
        <vt:lpwstr/>
      </vt:variant>
      <vt:variant>
        <vt:lpwstr>Instructions_PAS_StudentsToBeServed</vt:lpwstr>
      </vt:variant>
      <vt:variant>
        <vt:i4>16</vt:i4>
      </vt:variant>
      <vt:variant>
        <vt:i4>3437</vt:i4>
      </vt:variant>
      <vt:variant>
        <vt:i4>0</vt:i4>
      </vt:variant>
      <vt:variant>
        <vt:i4>5</vt:i4>
      </vt:variant>
      <vt:variant>
        <vt:lpwstr/>
      </vt:variant>
      <vt:variant>
        <vt:lpwstr>Instructions_PAS_BudgetedExpenditures</vt:lpwstr>
      </vt:variant>
      <vt:variant>
        <vt:i4>917508</vt:i4>
      </vt:variant>
      <vt:variant>
        <vt:i4>3407</vt:i4>
      </vt:variant>
      <vt:variant>
        <vt:i4>0</vt:i4>
      </vt:variant>
      <vt:variant>
        <vt:i4>5</vt:i4>
      </vt:variant>
      <vt:variant>
        <vt:lpwstr/>
      </vt:variant>
      <vt:variant>
        <vt:lpwstr>Instructions_PAS_ActionsServices</vt:lpwstr>
      </vt:variant>
      <vt:variant>
        <vt:i4>7929938</vt:i4>
      </vt:variant>
      <vt:variant>
        <vt:i4>3395</vt:i4>
      </vt:variant>
      <vt:variant>
        <vt:i4>0</vt:i4>
      </vt:variant>
      <vt:variant>
        <vt:i4>5</vt:i4>
      </vt:variant>
      <vt:variant>
        <vt:lpwstr/>
      </vt:variant>
      <vt:variant>
        <vt:lpwstr>Instructions_PAS_IIS_Locations</vt:lpwstr>
      </vt:variant>
      <vt:variant>
        <vt:i4>851990</vt:i4>
      </vt:variant>
      <vt:variant>
        <vt:i4>3383</vt:i4>
      </vt:variant>
      <vt:variant>
        <vt:i4>0</vt:i4>
      </vt:variant>
      <vt:variant>
        <vt:i4>5</vt:i4>
      </vt:variant>
      <vt:variant>
        <vt:lpwstr/>
      </vt:variant>
      <vt:variant>
        <vt:lpwstr>Instructions_PAS_ScopeService</vt:lpwstr>
      </vt:variant>
      <vt:variant>
        <vt:i4>7405691</vt:i4>
      </vt:variant>
      <vt:variant>
        <vt:i4>3372</vt:i4>
      </vt:variant>
      <vt:variant>
        <vt:i4>0</vt:i4>
      </vt:variant>
      <vt:variant>
        <vt:i4>5</vt:i4>
      </vt:variant>
      <vt:variant>
        <vt:lpwstr/>
      </vt:variant>
      <vt:variant>
        <vt:lpwstr>Instructions_PAS_ContributesTo</vt:lpwstr>
      </vt:variant>
      <vt:variant>
        <vt:i4>6488164</vt:i4>
      </vt:variant>
      <vt:variant>
        <vt:i4>3360</vt:i4>
      </vt:variant>
      <vt:variant>
        <vt:i4>0</vt:i4>
      </vt:variant>
      <vt:variant>
        <vt:i4>5</vt:i4>
      </vt:variant>
      <vt:variant>
        <vt:lpwstr/>
      </vt:variant>
      <vt:variant>
        <vt:lpwstr>Instructions_PAS_Locations</vt:lpwstr>
      </vt:variant>
      <vt:variant>
        <vt:i4>6357113</vt:i4>
      </vt:variant>
      <vt:variant>
        <vt:i4>3348</vt:i4>
      </vt:variant>
      <vt:variant>
        <vt:i4>0</vt:i4>
      </vt:variant>
      <vt:variant>
        <vt:i4>5</vt:i4>
      </vt:variant>
      <vt:variant>
        <vt:lpwstr/>
      </vt:variant>
      <vt:variant>
        <vt:lpwstr>Instructions_PAS_StudentsToBeServed</vt:lpwstr>
      </vt:variant>
      <vt:variant>
        <vt:i4>16</vt:i4>
      </vt:variant>
      <vt:variant>
        <vt:i4>3345</vt:i4>
      </vt:variant>
      <vt:variant>
        <vt:i4>0</vt:i4>
      </vt:variant>
      <vt:variant>
        <vt:i4>5</vt:i4>
      </vt:variant>
      <vt:variant>
        <vt:lpwstr/>
      </vt:variant>
      <vt:variant>
        <vt:lpwstr>Instructions_PAS_BudgetedExpenditures</vt:lpwstr>
      </vt:variant>
      <vt:variant>
        <vt:i4>917508</vt:i4>
      </vt:variant>
      <vt:variant>
        <vt:i4>3315</vt:i4>
      </vt:variant>
      <vt:variant>
        <vt:i4>0</vt:i4>
      </vt:variant>
      <vt:variant>
        <vt:i4>5</vt:i4>
      </vt:variant>
      <vt:variant>
        <vt:lpwstr/>
      </vt:variant>
      <vt:variant>
        <vt:lpwstr>Instructions_PAS_ActionsServices</vt:lpwstr>
      </vt:variant>
      <vt:variant>
        <vt:i4>7929938</vt:i4>
      </vt:variant>
      <vt:variant>
        <vt:i4>3303</vt:i4>
      </vt:variant>
      <vt:variant>
        <vt:i4>0</vt:i4>
      </vt:variant>
      <vt:variant>
        <vt:i4>5</vt:i4>
      </vt:variant>
      <vt:variant>
        <vt:lpwstr/>
      </vt:variant>
      <vt:variant>
        <vt:lpwstr>Instructions_PAS_IIS_Locations</vt:lpwstr>
      </vt:variant>
      <vt:variant>
        <vt:i4>851990</vt:i4>
      </vt:variant>
      <vt:variant>
        <vt:i4>3291</vt:i4>
      </vt:variant>
      <vt:variant>
        <vt:i4>0</vt:i4>
      </vt:variant>
      <vt:variant>
        <vt:i4>5</vt:i4>
      </vt:variant>
      <vt:variant>
        <vt:lpwstr/>
      </vt:variant>
      <vt:variant>
        <vt:lpwstr>Instructions_PAS_ScopeService</vt:lpwstr>
      </vt:variant>
      <vt:variant>
        <vt:i4>7405691</vt:i4>
      </vt:variant>
      <vt:variant>
        <vt:i4>3280</vt:i4>
      </vt:variant>
      <vt:variant>
        <vt:i4>0</vt:i4>
      </vt:variant>
      <vt:variant>
        <vt:i4>5</vt:i4>
      </vt:variant>
      <vt:variant>
        <vt:lpwstr/>
      </vt:variant>
      <vt:variant>
        <vt:lpwstr>Instructions_PAS_ContributesTo</vt:lpwstr>
      </vt:variant>
      <vt:variant>
        <vt:i4>6488164</vt:i4>
      </vt:variant>
      <vt:variant>
        <vt:i4>3268</vt:i4>
      </vt:variant>
      <vt:variant>
        <vt:i4>0</vt:i4>
      </vt:variant>
      <vt:variant>
        <vt:i4>5</vt:i4>
      </vt:variant>
      <vt:variant>
        <vt:lpwstr/>
      </vt:variant>
      <vt:variant>
        <vt:lpwstr>Instructions_PAS_Locations</vt:lpwstr>
      </vt:variant>
      <vt:variant>
        <vt:i4>6357113</vt:i4>
      </vt:variant>
      <vt:variant>
        <vt:i4>3256</vt:i4>
      </vt:variant>
      <vt:variant>
        <vt:i4>0</vt:i4>
      </vt:variant>
      <vt:variant>
        <vt:i4>5</vt:i4>
      </vt:variant>
      <vt:variant>
        <vt:lpwstr/>
      </vt:variant>
      <vt:variant>
        <vt:lpwstr>Instructions_PAS_StudentsToBeServed</vt:lpwstr>
      </vt:variant>
      <vt:variant>
        <vt:i4>16</vt:i4>
      </vt:variant>
      <vt:variant>
        <vt:i4>3253</vt:i4>
      </vt:variant>
      <vt:variant>
        <vt:i4>0</vt:i4>
      </vt:variant>
      <vt:variant>
        <vt:i4>5</vt:i4>
      </vt:variant>
      <vt:variant>
        <vt:lpwstr/>
      </vt:variant>
      <vt:variant>
        <vt:lpwstr>Instructions_PAS_BudgetedExpenditures</vt:lpwstr>
      </vt:variant>
      <vt:variant>
        <vt:i4>917508</vt:i4>
      </vt:variant>
      <vt:variant>
        <vt:i4>3223</vt:i4>
      </vt:variant>
      <vt:variant>
        <vt:i4>0</vt:i4>
      </vt:variant>
      <vt:variant>
        <vt:i4>5</vt:i4>
      </vt:variant>
      <vt:variant>
        <vt:lpwstr/>
      </vt:variant>
      <vt:variant>
        <vt:lpwstr>Instructions_PAS_ActionsServices</vt:lpwstr>
      </vt:variant>
      <vt:variant>
        <vt:i4>7929938</vt:i4>
      </vt:variant>
      <vt:variant>
        <vt:i4>3211</vt:i4>
      </vt:variant>
      <vt:variant>
        <vt:i4>0</vt:i4>
      </vt:variant>
      <vt:variant>
        <vt:i4>5</vt:i4>
      </vt:variant>
      <vt:variant>
        <vt:lpwstr/>
      </vt:variant>
      <vt:variant>
        <vt:lpwstr>Instructions_PAS_IIS_Locations</vt:lpwstr>
      </vt:variant>
      <vt:variant>
        <vt:i4>851990</vt:i4>
      </vt:variant>
      <vt:variant>
        <vt:i4>3199</vt:i4>
      </vt:variant>
      <vt:variant>
        <vt:i4>0</vt:i4>
      </vt:variant>
      <vt:variant>
        <vt:i4>5</vt:i4>
      </vt:variant>
      <vt:variant>
        <vt:lpwstr/>
      </vt:variant>
      <vt:variant>
        <vt:lpwstr>Instructions_PAS_ScopeService</vt:lpwstr>
      </vt:variant>
      <vt:variant>
        <vt:i4>7405691</vt:i4>
      </vt:variant>
      <vt:variant>
        <vt:i4>3188</vt:i4>
      </vt:variant>
      <vt:variant>
        <vt:i4>0</vt:i4>
      </vt:variant>
      <vt:variant>
        <vt:i4>5</vt:i4>
      </vt:variant>
      <vt:variant>
        <vt:lpwstr/>
      </vt:variant>
      <vt:variant>
        <vt:lpwstr>Instructions_PAS_ContributesTo</vt:lpwstr>
      </vt:variant>
      <vt:variant>
        <vt:i4>6488164</vt:i4>
      </vt:variant>
      <vt:variant>
        <vt:i4>3176</vt:i4>
      </vt:variant>
      <vt:variant>
        <vt:i4>0</vt:i4>
      </vt:variant>
      <vt:variant>
        <vt:i4>5</vt:i4>
      </vt:variant>
      <vt:variant>
        <vt:lpwstr/>
      </vt:variant>
      <vt:variant>
        <vt:lpwstr>Instructions_PAS_Locations</vt:lpwstr>
      </vt:variant>
      <vt:variant>
        <vt:i4>6357113</vt:i4>
      </vt:variant>
      <vt:variant>
        <vt:i4>3164</vt:i4>
      </vt:variant>
      <vt:variant>
        <vt:i4>0</vt:i4>
      </vt:variant>
      <vt:variant>
        <vt:i4>5</vt:i4>
      </vt:variant>
      <vt:variant>
        <vt:lpwstr/>
      </vt:variant>
      <vt:variant>
        <vt:lpwstr>Instructions_PAS_StudentsToBeServed</vt:lpwstr>
      </vt:variant>
      <vt:variant>
        <vt:i4>16</vt:i4>
      </vt:variant>
      <vt:variant>
        <vt:i4>3161</vt:i4>
      </vt:variant>
      <vt:variant>
        <vt:i4>0</vt:i4>
      </vt:variant>
      <vt:variant>
        <vt:i4>5</vt:i4>
      </vt:variant>
      <vt:variant>
        <vt:lpwstr/>
      </vt:variant>
      <vt:variant>
        <vt:lpwstr>Instructions_PAS_BudgetedExpenditures</vt:lpwstr>
      </vt:variant>
      <vt:variant>
        <vt:i4>917508</vt:i4>
      </vt:variant>
      <vt:variant>
        <vt:i4>3131</vt:i4>
      </vt:variant>
      <vt:variant>
        <vt:i4>0</vt:i4>
      </vt:variant>
      <vt:variant>
        <vt:i4>5</vt:i4>
      </vt:variant>
      <vt:variant>
        <vt:lpwstr/>
      </vt:variant>
      <vt:variant>
        <vt:lpwstr>Instructions_PAS_ActionsServices</vt:lpwstr>
      </vt:variant>
      <vt:variant>
        <vt:i4>7929938</vt:i4>
      </vt:variant>
      <vt:variant>
        <vt:i4>3119</vt:i4>
      </vt:variant>
      <vt:variant>
        <vt:i4>0</vt:i4>
      </vt:variant>
      <vt:variant>
        <vt:i4>5</vt:i4>
      </vt:variant>
      <vt:variant>
        <vt:lpwstr/>
      </vt:variant>
      <vt:variant>
        <vt:lpwstr>Instructions_PAS_IIS_Locations</vt:lpwstr>
      </vt:variant>
      <vt:variant>
        <vt:i4>851990</vt:i4>
      </vt:variant>
      <vt:variant>
        <vt:i4>3107</vt:i4>
      </vt:variant>
      <vt:variant>
        <vt:i4>0</vt:i4>
      </vt:variant>
      <vt:variant>
        <vt:i4>5</vt:i4>
      </vt:variant>
      <vt:variant>
        <vt:lpwstr/>
      </vt:variant>
      <vt:variant>
        <vt:lpwstr>Instructions_PAS_ScopeService</vt:lpwstr>
      </vt:variant>
      <vt:variant>
        <vt:i4>7405691</vt:i4>
      </vt:variant>
      <vt:variant>
        <vt:i4>3096</vt:i4>
      </vt:variant>
      <vt:variant>
        <vt:i4>0</vt:i4>
      </vt:variant>
      <vt:variant>
        <vt:i4>5</vt:i4>
      </vt:variant>
      <vt:variant>
        <vt:lpwstr/>
      </vt:variant>
      <vt:variant>
        <vt:lpwstr>Instructions_PAS_ContributesTo</vt:lpwstr>
      </vt:variant>
      <vt:variant>
        <vt:i4>6488164</vt:i4>
      </vt:variant>
      <vt:variant>
        <vt:i4>3084</vt:i4>
      </vt:variant>
      <vt:variant>
        <vt:i4>0</vt:i4>
      </vt:variant>
      <vt:variant>
        <vt:i4>5</vt:i4>
      </vt:variant>
      <vt:variant>
        <vt:lpwstr/>
      </vt:variant>
      <vt:variant>
        <vt:lpwstr>Instructions_PAS_Locations</vt:lpwstr>
      </vt:variant>
      <vt:variant>
        <vt:i4>6357113</vt:i4>
      </vt:variant>
      <vt:variant>
        <vt:i4>3072</vt:i4>
      </vt:variant>
      <vt:variant>
        <vt:i4>0</vt:i4>
      </vt:variant>
      <vt:variant>
        <vt:i4>5</vt:i4>
      </vt:variant>
      <vt:variant>
        <vt:lpwstr/>
      </vt:variant>
      <vt:variant>
        <vt:lpwstr>Instructions_PAS_StudentsToBeServed</vt:lpwstr>
      </vt:variant>
      <vt:variant>
        <vt:i4>16</vt:i4>
      </vt:variant>
      <vt:variant>
        <vt:i4>3069</vt:i4>
      </vt:variant>
      <vt:variant>
        <vt:i4>0</vt:i4>
      </vt:variant>
      <vt:variant>
        <vt:i4>5</vt:i4>
      </vt:variant>
      <vt:variant>
        <vt:lpwstr/>
      </vt:variant>
      <vt:variant>
        <vt:lpwstr>Instructions_PAS_BudgetedExpenditures</vt:lpwstr>
      </vt:variant>
      <vt:variant>
        <vt:i4>917508</vt:i4>
      </vt:variant>
      <vt:variant>
        <vt:i4>3039</vt:i4>
      </vt:variant>
      <vt:variant>
        <vt:i4>0</vt:i4>
      </vt:variant>
      <vt:variant>
        <vt:i4>5</vt:i4>
      </vt:variant>
      <vt:variant>
        <vt:lpwstr/>
      </vt:variant>
      <vt:variant>
        <vt:lpwstr>Instructions_PAS_ActionsServices</vt:lpwstr>
      </vt:variant>
      <vt:variant>
        <vt:i4>7929938</vt:i4>
      </vt:variant>
      <vt:variant>
        <vt:i4>3027</vt:i4>
      </vt:variant>
      <vt:variant>
        <vt:i4>0</vt:i4>
      </vt:variant>
      <vt:variant>
        <vt:i4>5</vt:i4>
      </vt:variant>
      <vt:variant>
        <vt:lpwstr/>
      </vt:variant>
      <vt:variant>
        <vt:lpwstr>Instructions_PAS_IIS_Locations</vt:lpwstr>
      </vt:variant>
      <vt:variant>
        <vt:i4>851990</vt:i4>
      </vt:variant>
      <vt:variant>
        <vt:i4>3015</vt:i4>
      </vt:variant>
      <vt:variant>
        <vt:i4>0</vt:i4>
      </vt:variant>
      <vt:variant>
        <vt:i4>5</vt:i4>
      </vt:variant>
      <vt:variant>
        <vt:lpwstr/>
      </vt:variant>
      <vt:variant>
        <vt:lpwstr>Instructions_PAS_ScopeService</vt:lpwstr>
      </vt:variant>
      <vt:variant>
        <vt:i4>7405691</vt:i4>
      </vt:variant>
      <vt:variant>
        <vt:i4>3004</vt:i4>
      </vt:variant>
      <vt:variant>
        <vt:i4>0</vt:i4>
      </vt:variant>
      <vt:variant>
        <vt:i4>5</vt:i4>
      </vt:variant>
      <vt:variant>
        <vt:lpwstr/>
      </vt:variant>
      <vt:variant>
        <vt:lpwstr>Instructions_PAS_ContributesTo</vt:lpwstr>
      </vt:variant>
      <vt:variant>
        <vt:i4>6488164</vt:i4>
      </vt:variant>
      <vt:variant>
        <vt:i4>2992</vt:i4>
      </vt:variant>
      <vt:variant>
        <vt:i4>0</vt:i4>
      </vt:variant>
      <vt:variant>
        <vt:i4>5</vt:i4>
      </vt:variant>
      <vt:variant>
        <vt:lpwstr/>
      </vt:variant>
      <vt:variant>
        <vt:lpwstr>Instructions_PAS_Locations</vt:lpwstr>
      </vt:variant>
      <vt:variant>
        <vt:i4>6357113</vt:i4>
      </vt:variant>
      <vt:variant>
        <vt:i4>2980</vt:i4>
      </vt:variant>
      <vt:variant>
        <vt:i4>0</vt:i4>
      </vt:variant>
      <vt:variant>
        <vt:i4>5</vt:i4>
      </vt:variant>
      <vt:variant>
        <vt:lpwstr/>
      </vt:variant>
      <vt:variant>
        <vt:lpwstr>Instructions_PAS_StudentsToBeServed</vt:lpwstr>
      </vt:variant>
      <vt:variant>
        <vt:i4>16</vt:i4>
      </vt:variant>
      <vt:variant>
        <vt:i4>2977</vt:i4>
      </vt:variant>
      <vt:variant>
        <vt:i4>0</vt:i4>
      </vt:variant>
      <vt:variant>
        <vt:i4>5</vt:i4>
      </vt:variant>
      <vt:variant>
        <vt:lpwstr/>
      </vt:variant>
      <vt:variant>
        <vt:lpwstr>Instructions_PAS_BudgetedExpenditures</vt:lpwstr>
      </vt:variant>
      <vt:variant>
        <vt:i4>917508</vt:i4>
      </vt:variant>
      <vt:variant>
        <vt:i4>2947</vt:i4>
      </vt:variant>
      <vt:variant>
        <vt:i4>0</vt:i4>
      </vt:variant>
      <vt:variant>
        <vt:i4>5</vt:i4>
      </vt:variant>
      <vt:variant>
        <vt:lpwstr/>
      </vt:variant>
      <vt:variant>
        <vt:lpwstr>Instructions_PAS_ActionsServices</vt:lpwstr>
      </vt:variant>
      <vt:variant>
        <vt:i4>7929938</vt:i4>
      </vt:variant>
      <vt:variant>
        <vt:i4>2935</vt:i4>
      </vt:variant>
      <vt:variant>
        <vt:i4>0</vt:i4>
      </vt:variant>
      <vt:variant>
        <vt:i4>5</vt:i4>
      </vt:variant>
      <vt:variant>
        <vt:lpwstr/>
      </vt:variant>
      <vt:variant>
        <vt:lpwstr>Instructions_PAS_IIS_Locations</vt:lpwstr>
      </vt:variant>
      <vt:variant>
        <vt:i4>851990</vt:i4>
      </vt:variant>
      <vt:variant>
        <vt:i4>2923</vt:i4>
      </vt:variant>
      <vt:variant>
        <vt:i4>0</vt:i4>
      </vt:variant>
      <vt:variant>
        <vt:i4>5</vt:i4>
      </vt:variant>
      <vt:variant>
        <vt:lpwstr/>
      </vt:variant>
      <vt:variant>
        <vt:lpwstr>Instructions_PAS_ScopeService</vt:lpwstr>
      </vt:variant>
      <vt:variant>
        <vt:i4>7405691</vt:i4>
      </vt:variant>
      <vt:variant>
        <vt:i4>2912</vt:i4>
      </vt:variant>
      <vt:variant>
        <vt:i4>0</vt:i4>
      </vt:variant>
      <vt:variant>
        <vt:i4>5</vt:i4>
      </vt:variant>
      <vt:variant>
        <vt:lpwstr/>
      </vt:variant>
      <vt:variant>
        <vt:lpwstr>Instructions_PAS_ContributesTo</vt:lpwstr>
      </vt:variant>
      <vt:variant>
        <vt:i4>6488164</vt:i4>
      </vt:variant>
      <vt:variant>
        <vt:i4>2900</vt:i4>
      </vt:variant>
      <vt:variant>
        <vt:i4>0</vt:i4>
      </vt:variant>
      <vt:variant>
        <vt:i4>5</vt:i4>
      </vt:variant>
      <vt:variant>
        <vt:lpwstr/>
      </vt:variant>
      <vt:variant>
        <vt:lpwstr>Instructions_PAS_Locations</vt:lpwstr>
      </vt:variant>
      <vt:variant>
        <vt:i4>6357113</vt:i4>
      </vt:variant>
      <vt:variant>
        <vt:i4>2888</vt:i4>
      </vt:variant>
      <vt:variant>
        <vt:i4>0</vt:i4>
      </vt:variant>
      <vt:variant>
        <vt:i4>5</vt:i4>
      </vt:variant>
      <vt:variant>
        <vt:lpwstr/>
      </vt:variant>
      <vt:variant>
        <vt:lpwstr>Instructions_PAS_StudentsToBeServed</vt:lpwstr>
      </vt:variant>
      <vt:variant>
        <vt:i4>16</vt:i4>
      </vt:variant>
      <vt:variant>
        <vt:i4>2885</vt:i4>
      </vt:variant>
      <vt:variant>
        <vt:i4>0</vt:i4>
      </vt:variant>
      <vt:variant>
        <vt:i4>5</vt:i4>
      </vt:variant>
      <vt:variant>
        <vt:lpwstr/>
      </vt:variant>
      <vt:variant>
        <vt:lpwstr>Instructions_PAS_BudgetedExpenditures</vt:lpwstr>
      </vt:variant>
      <vt:variant>
        <vt:i4>917508</vt:i4>
      </vt:variant>
      <vt:variant>
        <vt:i4>2855</vt:i4>
      </vt:variant>
      <vt:variant>
        <vt:i4>0</vt:i4>
      </vt:variant>
      <vt:variant>
        <vt:i4>5</vt:i4>
      </vt:variant>
      <vt:variant>
        <vt:lpwstr/>
      </vt:variant>
      <vt:variant>
        <vt:lpwstr>Instructions_PAS_ActionsServices</vt:lpwstr>
      </vt:variant>
      <vt:variant>
        <vt:i4>7929938</vt:i4>
      </vt:variant>
      <vt:variant>
        <vt:i4>2843</vt:i4>
      </vt:variant>
      <vt:variant>
        <vt:i4>0</vt:i4>
      </vt:variant>
      <vt:variant>
        <vt:i4>5</vt:i4>
      </vt:variant>
      <vt:variant>
        <vt:lpwstr/>
      </vt:variant>
      <vt:variant>
        <vt:lpwstr>Instructions_PAS_IIS_Locations</vt:lpwstr>
      </vt:variant>
      <vt:variant>
        <vt:i4>851990</vt:i4>
      </vt:variant>
      <vt:variant>
        <vt:i4>2831</vt:i4>
      </vt:variant>
      <vt:variant>
        <vt:i4>0</vt:i4>
      </vt:variant>
      <vt:variant>
        <vt:i4>5</vt:i4>
      </vt:variant>
      <vt:variant>
        <vt:lpwstr/>
      </vt:variant>
      <vt:variant>
        <vt:lpwstr>Instructions_PAS_ScopeService</vt:lpwstr>
      </vt:variant>
      <vt:variant>
        <vt:i4>7405691</vt:i4>
      </vt:variant>
      <vt:variant>
        <vt:i4>2820</vt:i4>
      </vt:variant>
      <vt:variant>
        <vt:i4>0</vt:i4>
      </vt:variant>
      <vt:variant>
        <vt:i4>5</vt:i4>
      </vt:variant>
      <vt:variant>
        <vt:lpwstr/>
      </vt:variant>
      <vt:variant>
        <vt:lpwstr>Instructions_PAS_ContributesTo</vt:lpwstr>
      </vt:variant>
      <vt:variant>
        <vt:i4>6488164</vt:i4>
      </vt:variant>
      <vt:variant>
        <vt:i4>2808</vt:i4>
      </vt:variant>
      <vt:variant>
        <vt:i4>0</vt:i4>
      </vt:variant>
      <vt:variant>
        <vt:i4>5</vt:i4>
      </vt:variant>
      <vt:variant>
        <vt:lpwstr/>
      </vt:variant>
      <vt:variant>
        <vt:lpwstr>Instructions_PAS_Locations</vt:lpwstr>
      </vt:variant>
      <vt:variant>
        <vt:i4>6357113</vt:i4>
      </vt:variant>
      <vt:variant>
        <vt:i4>2796</vt:i4>
      </vt:variant>
      <vt:variant>
        <vt:i4>0</vt:i4>
      </vt:variant>
      <vt:variant>
        <vt:i4>5</vt:i4>
      </vt:variant>
      <vt:variant>
        <vt:lpwstr/>
      </vt:variant>
      <vt:variant>
        <vt:lpwstr>Instructions_PAS_StudentsToBeServed</vt:lpwstr>
      </vt:variant>
      <vt:variant>
        <vt:i4>16</vt:i4>
      </vt:variant>
      <vt:variant>
        <vt:i4>2793</vt:i4>
      </vt:variant>
      <vt:variant>
        <vt:i4>0</vt:i4>
      </vt:variant>
      <vt:variant>
        <vt:i4>5</vt:i4>
      </vt:variant>
      <vt:variant>
        <vt:lpwstr/>
      </vt:variant>
      <vt:variant>
        <vt:lpwstr>Instructions_PAS_BudgetedExpenditures</vt:lpwstr>
      </vt:variant>
      <vt:variant>
        <vt:i4>917508</vt:i4>
      </vt:variant>
      <vt:variant>
        <vt:i4>2763</vt:i4>
      </vt:variant>
      <vt:variant>
        <vt:i4>0</vt:i4>
      </vt:variant>
      <vt:variant>
        <vt:i4>5</vt:i4>
      </vt:variant>
      <vt:variant>
        <vt:lpwstr/>
      </vt:variant>
      <vt:variant>
        <vt:lpwstr>Instructions_PAS_ActionsServices</vt:lpwstr>
      </vt:variant>
      <vt:variant>
        <vt:i4>7929938</vt:i4>
      </vt:variant>
      <vt:variant>
        <vt:i4>2751</vt:i4>
      </vt:variant>
      <vt:variant>
        <vt:i4>0</vt:i4>
      </vt:variant>
      <vt:variant>
        <vt:i4>5</vt:i4>
      </vt:variant>
      <vt:variant>
        <vt:lpwstr/>
      </vt:variant>
      <vt:variant>
        <vt:lpwstr>Instructions_PAS_IIS_Locations</vt:lpwstr>
      </vt:variant>
      <vt:variant>
        <vt:i4>851990</vt:i4>
      </vt:variant>
      <vt:variant>
        <vt:i4>2739</vt:i4>
      </vt:variant>
      <vt:variant>
        <vt:i4>0</vt:i4>
      </vt:variant>
      <vt:variant>
        <vt:i4>5</vt:i4>
      </vt:variant>
      <vt:variant>
        <vt:lpwstr/>
      </vt:variant>
      <vt:variant>
        <vt:lpwstr>Instructions_PAS_ScopeService</vt:lpwstr>
      </vt:variant>
      <vt:variant>
        <vt:i4>7405691</vt:i4>
      </vt:variant>
      <vt:variant>
        <vt:i4>2728</vt:i4>
      </vt:variant>
      <vt:variant>
        <vt:i4>0</vt:i4>
      </vt:variant>
      <vt:variant>
        <vt:i4>5</vt:i4>
      </vt:variant>
      <vt:variant>
        <vt:lpwstr/>
      </vt:variant>
      <vt:variant>
        <vt:lpwstr>Instructions_PAS_ContributesTo</vt:lpwstr>
      </vt:variant>
      <vt:variant>
        <vt:i4>6488164</vt:i4>
      </vt:variant>
      <vt:variant>
        <vt:i4>2716</vt:i4>
      </vt:variant>
      <vt:variant>
        <vt:i4>0</vt:i4>
      </vt:variant>
      <vt:variant>
        <vt:i4>5</vt:i4>
      </vt:variant>
      <vt:variant>
        <vt:lpwstr/>
      </vt:variant>
      <vt:variant>
        <vt:lpwstr>Instructions_PAS_Locations</vt:lpwstr>
      </vt:variant>
      <vt:variant>
        <vt:i4>6357113</vt:i4>
      </vt:variant>
      <vt:variant>
        <vt:i4>2704</vt:i4>
      </vt:variant>
      <vt:variant>
        <vt:i4>0</vt:i4>
      </vt:variant>
      <vt:variant>
        <vt:i4>5</vt:i4>
      </vt:variant>
      <vt:variant>
        <vt:lpwstr/>
      </vt:variant>
      <vt:variant>
        <vt:lpwstr>Instructions_PAS_StudentsToBeServed</vt:lpwstr>
      </vt:variant>
      <vt:variant>
        <vt:i4>262194</vt:i4>
      </vt:variant>
      <vt:variant>
        <vt:i4>2701</vt:i4>
      </vt:variant>
      <vt:variant>
        <vt:i4>0</vt:i4>
      </vt:variant>
      <vt:variant>
        <vt:i4>5</vt:i4>
      </vt:variant>
      <vt:variant>
        <vt:lpwstr/>
      </vt:variant>
      <vt:variant>
        <vt:lpwstr>Instructions_PAS</vt:lpwstr>
      </vt:variant>
      <vt:variant>
        <vt:i4>1114131</vt:i4>
      </vt:variant>
      <vt:variant>
        <vt:i4>2698</vt:i4>
      </vt:variant>
      <vt:variant>
        <vt:i4>0</vt:i4>
      </vt:variant>
      <vt:variant>
        <vt:i4>5</vt:i4>
      </vt:variant>
      <vt:variant>
        <vt:lpwstr/>
      </vt:variant>
      <vt:variant>
        <vt:lpwstr>Instructions_GAS_ExpectedAnnMeasOutcomes</vt:lpwstr>
      </vt:variant>
      <vt:variant>
        <vt:i4>6488166</vt:i4>
      </vt:variant>
      <vt:variant>
        <vt:i4>2695</vt:i4>
      </vt:variant>
      <vt:variant>
        <vt:i4>0</vt:i4>
      </vt:variant>
      <vt:variant>
        <vt:i4>5</vt:i4>
      </vt:variant>
      <vt:variant>
        <vt:lpwstr/>
      </vt:variant>
      <vt:variant>
        <vt:lpwstr>Instructions_GAS_IdentifiedNeed</vt:lpwstr>
      </vt:variant>
      <vt:variant>
        <vt:i4>1048595</vt:i4>
      </vt:variant>
      <vt:variant>
        <vt:i4>2662</vt:i4>
      </vt:variant>
      <vt:variant>
        <vt:i4>0</vt:i4>
      </vt:variant>
      <vt:variant>
        <vt:i4>5</vt:i4>
      </vt:variant>
      <vt:variant>
        <vt:lpwstr/>
      </vt:variant>
      <vt:variant>
        <vt:lpwstr>Instructions_GAS_StateLocalPriorities</vt:lpwstr>
      </vt:variant>
      <vt:variant>
        <vt:i4>1376258</vt:i4>
      </vt:variant>
      <vt:variant>
        <vt:i4>2659</vt:i4>
      </vt:variant>
      <vt:variant>
        <vt:i4>0</vt:i4>
      </vt:variant>
      <vt:variant>
        <vt:i4>5</vt:i4>
      </vt:variant>
      <vt:variant>
        <vt:lpwstr/>
      </vt:variant>
      <vt:variant>
        <vt:lpwstr>Instructions_GAS_Goal</vt:lpwstr>
      </vt:variant>
      <vt:variant>
        <vt:i4>16</vt:i4>
      </vt:variant>
      <vt:variant>
        <vt:i4>2647</vt:i4>
      </vt:variant>
      <vt:variant>
        <vt:i4>0</vt:i4>
      </vt:variant>
      <vt:variant>
        <vt:i4>5</vt:i4>
      </vt:variant>
      <vt:variant>
        <vt:lpwstr/>
      </vt:variant>
      <vt:variant>
        <vt:lpwstr>Instructions_PAS_BudgetedExpenditures</vt:lpwstr>
      </vt:variant>
      <vt:variant>
        <vt:i4>917508</vt:i4>
      </vt:variant>
      <vt:variant>
        <vt:i4>2617</vt:i4>
      </vt:variant>
      <vt:variant>
        <vt:i4>0</vt:i4>
      </vt:variant>
      <vt:variant>
        <vt:i4>5</vt:i4>
      </vt:variant>
      <vt:variant>
        <vt:lpwstr/>
      </vt:variant>
      <vt:variant>
        <vt:lpwstr>Instructions_PAS_ActionsServices</vt:lpwstr>
      </vt:variant>
      <vt:variant>
        <vt:i4>7929938</vt:i4>
      </vt:variant>
      <vt:variant>
        <vt:i4>2605</vt:i4>
      </vt:variant>
      <vt:variant>
        <vt:i4>0</vt:i4>
      </vt:variant>
      <vt:variant>
        <vt:i4>5</vt:i4>
      </vt:variant>
      <vt:variant>
        <vt:lpwstr/>
      </vt:variant>
      <vt:variant>
        <vt:lpwstr>Instructions_PAS_IIS_Locations</vt:lpwstr>
      </vt:variant>
      <vt:variant>
        <vt:i4>851990</vt:i4>
      </vt:variant>
      <vt:variant>
        <vt:i4>2593</vt:i4>
      </vt:variant>
      <vt:variant>
        <vt:i4>0</vt:i4>
      </vt:variant>
      <vt:variant>
        <vt:i4>5</vt:i4>
      </vt:variant>
      <vt:variant>
        <vt:lpwstr/>
      </vt:variant>
      <vt:variant>
        <vt:lpwstr>Instructions_PAS_ScopeService</vt:lpwstr>
      </vt:variant>
      <vt:variant>
        <vt:i4>7405691</vt:i4>
      </vt:variant>
      <vt:variant>
        <vt:i4>2582</vt:i4>
      </vt:variant>
      <vt:variant>
        <vt:i4>0</vt:i4>
      </vt:variant>
      <vt:variant>
        <vt:i4>5</vt:i4>
      </vt:variant>
      <vt:variant>
        <vt:lpwstr/>
      </vt:variant>
      <vt:variant>
        <vt:lpwstr>Instructions_PAS_ContributesTo</vt:lpwstr>
      </vt:variant>
      <vt:variant>
        <vt:i4>6488164</vt:i4>
      </vt:variant>
      <vt:variant>
        <vt:i4>2570</vt:i4>
      </vt:variant>
      <vt:variant>
        <vt:i4>0</vt:i4>
      </vt:variant>
      <vt:variant>
        <vt:i4>5</vt:i4>
      </vt:variant>
      <vt:variant>
        <vt:lpwstr/>
      </vt:variant>
      <vt:variant>
        <vt:lpwstr>Instructions_PAS_Locations</vt:lpwstr>
      </vt:variant>
      <vt:variant>
        <vt:i4>6357113</vt:i4>
      </vt:variant>
      <vt:variant>
        <vt:i4>2558</vt:i4>
      </vt:variant>
      <vt:variant>
        <vt:i4>0</vt:i4>
      </vt:variant>
      <vt:variant>
        <vt:i4>5</vt:i4>
      </vt:variant>
      <vt:variant>
        <vt:lpwstr/>
      </vt:variant>
      <vt:variant>
        <vt:lpwstr>Instructions_PAS_StudentsToBeServed</vt:lpwstr>
      </vt:variant>
      <vt:variant>
        <vt:i4>16</vt:i4>
      </vt:variant>
      <vt:variant>
        <vt:i4>2555</vt:i4>
      </vt:variant>
      <vt:variant>
        <vt:i4>0</vt:i4>
      </vt:variant>
      <vt:variant>
        <vt:i4>5</vt:i4>
      </vt:variant>
      <vt:variant>
        <vt:lpwstr/>
      </vt:variant>
      <vt:variant>
        <vt:lpwstr>Instructions_PAS_BudgetedExpenditures</vt:lpwstr>
      </vt:variant>
      <vt:variant>
        <vt:i4>917508</vt:i4>
      </vt:variant>
      <vt:variant>
        <vt:i4>2525</vt:i4>
      </vt:variant>
      <vt:variant>
        <vt:i4>0</vt:i4>
      </vt:variant>
      <vt:variant>
        <vt:i4>5</vt:i4>
      </vt:variant>
      <vt:variant>
        <vt:lpwstr/>
      </vt:variant>
      <vt:variant>
        <vt:lpwstr>Instructions_PAS_ActionsServices</vt:lpwstr>
      </vt:variant>
      <vt:variant>
        <vt:i4>7929938</vt:i4>
      </vt:variant>
      <vt:variant>
        <vt:i4>2513</vt:i4>
      </vt:variant>
      <vt:variant>
        <vt:i4>0</vt:i4>
      </vt:variant>
      <vt:variant>
        <vt:i4>5</vt:i4>
      </vt:variant>
      <vt:variant>
        <vt:lpwstr/>
      </vt:variant>
      <vt:variant>
        <vt:lpwstr>Instructions_PAS_IIS_Locations</vt:lpwstr>
      </vt:variant>
      <vt:variant>
        <vt:i4>851990</vt:i4>
      </vt:variant>
      <vt:variant>
        <vt:i4>2501</vt:i4>
      </vt:variant>
      <vt:variant>
        <vt:i4>0</vt:i4>
      </vt:variant>
      <vt:variant>
        <vt:i4>5</vt:i4>
      </vt:variant>
      <vt:variant>
        <vt:lpwstr/>
      </vt:variant>
      <vt:variant>
        <vt:lpwstr>Instructions_PAS_ScopeService</vt:lpwstr>
      </vt:variant>
      <vt:variant>
        <vt:i4>7405691</vt:i4>
      </vt:variant>
      <vt:variant>
        <vt:i4>2490</vt:i4>
      </vt:variant>
      <vt:variant>
        <vt:i4>0</vt:i4>
      </vt:variant>
      <vt:variant>
        <vt:i4>5</vt:i4>
      </vt:variant>
      <vt:variant>
        <vt:lpwstr/>
      </vt:variant>
      <vt:variant>
        <vt:lpwstr>Instructions_PAS_ContributesTo</vt:lpwstr>
      </vt:variant>
      <vt:variant>
        <vt:i4>6488164</vt:i4>
      </vt:variant>
      <vt:variant>
        <vt:i4>2478</vt:i4>
      </vt:variant>
      <vt:variant>
        <vt:i4>0</vt:i4>
      </vt:variant>
      <vt:variant>
        <vt:i4>5</vt:i4>
      </vt:variant>
      <vt:variant>
        <vt:lpwstr/>
      </vt:variant>
      <vt:variant>
        <vt:lpwstr>Instructions_PAS_Locations</vt:lpwstr>
      </vt:variant>
      <vt:variant>
        <vt:i4>6357113</vt:i4>
      </vt:variant>
      <vt:variant>
        <vt:i4>2466</vt:i4>
      </vt:variant>
      <vt:variant>
        <vt:i4>0</vt:i4>
      </vt:variant>
      <vt:variant>
        <vt:i4>5</vt:i4>
      </vt:variant>
      <vt:variant>
        <vt:lpwstr/>
      </vt:variant>
      <vt:variant>
        <vt:lpwstr>Instructions_PAS_StudentsToBeServed</vt:lpwstr>
      </vt:variant>
      <vt:variant>
        <vt:i4>16</vt:i4>
      </vt:variant>
      <vt:variant>
        <vt:i4>2463</vt:i4>
      </vt:variant>
      <vt:variant>
        <vt:i4>0</vt:i4>
      </vt:variant>
      <vt:variant>
        <vt:i4>5</vt:i4>
      </vt:variant>
      <vt:variant>
        <vt:lpwstr/>
      </vt:variant>
      <vt:variant>
        <vt:lpwstr>Instructions_PAS_BudgetedExpenditures</vt:lpwstr>
      </vt:variant>
      <vt:variant>
        <vt:i4>917508</vt:i4>
      </vt:variant>
      <vt:variant>
        <vt:i4>2433</vt:i4>
      </vt:variant>
      <vt:variant>
        <vt:i4>0</vt:i4>
      </vt:variant>
      <vt:variant>
        <vt:i4>5</vt:i4>
      </vt:variant>
      <vt:variant>
        <vt:lpwstr/>
      </vt:variant>
      <vt:variant>
        <vt:lpwstr>Instructions_PAS_ActionsServices</vt:lpwstr>
      </vt:variant>
      <vt:variant>
        <vt:i4>7929938</vt:i4>
      </vt:variant>
      <vt:variant>
        <vt:i4>2421</vt:i4>
      </vt:variant>
      <vt:variant>
        <vt:i4>0</vt:i4>
      </vt:variant>
      <vt:variant>
        <vt:i4>5</vt:i4>
      </vt:variant>
      <vt:variant>
        <vt:lpwstr/>
      </vt:variant>
      <vt:variant>
        <vt:lpwstr>Instructions_PAS_IIS_Locations</vt:lpwstr>
      </vt:variant>
      <vt:variant>
        <vt:i4>851990</vt:i4>
      </vt:variant>
      <vt:variant>
        <vt:i4>2409</vt:i4>
      </vt:variant>
      <vt:variant>
        <vt:i4>0</vt:i4>
      </vt:variant>
      <vt:variant>
        <vt:i4>5</vt:i4>
      </vt:variant>
      <vt:variant>
        <vt:lpwstr/>
      </vt:variant>
      <vt:variant>
        <vt:lpwstr>Instructions_PAS_ScopeService</vt:lpwstr>
      </vt:variant>
      <vt:variant>
        <vt:i4>7405691</vt:i4>
      </vt:variant>
      <vt:variant>
        <vt:i4>2398</vt:i4>
      </vt:variant>
      <vt:variant>
        <vt:i4>0</vt:i4>
      </vt:variant>
      <vt:variant>
        <vt:i4>5</vt:i4>
      </vt:variant>
      <vt:variant>
        <vt:lpwstr/>
      </vt:variant>
      <vt:variant>
        <vt:lpwstr>Instructions_PAS_ContributesTo</vt:lpwstr>
      </vt:variant>
      <vt:variant>
        <vt:i4>6488164</vt:i4>
      </vt:variant>
      <vt:variant>
        <vt:i4>2386</vt:i4>
      </vt:variant>
      <vt:variant>
        <vt:i4>0</vt:i4>
      </vt:variant>
      <vt:variant>
        <vt:i4>5</vt:i4>
      </vt:variant>
      <vt:variant>
        <vt:lpwstr/>
      </vt:variant>
      <vt:variant>
        <vt:lpwstr>Instructions_PAS_Locations</vt:lpwstr>
      </vt:variant>
      <vt:variant>
        <vt:i4>6357113</vt:i4>
      </vt:variant>
      <vt:variant>
        <vt:i4>2374</vt:i4>
      </vt:variant>
      <vt:variant>
        <vt:i4>0</vt:i4>
      </vt:variant>
      <vt:variant>
        <vt:i4>5</vt:i4>
      </vt:variant>
      <vt:variant>
        <vt:lpwstr/>
      </vt:variant>
      <vt:variant>
        <vt:lpwstr>Instructions_PAS_StudentsToBeServed</vt:lpwstr>
      </vt:variant>
      <vt:variant>
        <vt:i4>16</vt:i4>
      </vt:variant>
      <vt:variant>
        <vt:i4>2371</vt:i4>
      </vt:variant>
      <vt:variant>
        <vt:i4>0</vt:i4>
      </vt:variant>
      <vt:variant>
        <vt:i4>5</vt:i4>
      </vt:variant>
      <vt:variant>
        <vt:lpwstr/>
      </vt:variant>
      <vt:variant>
        <vt:lpwstr>Instructions_PAS_BudgetedExpenditures</vt:lpwstr>
      </vt:variant>
      <vt:variant>
        <vt:i4>917508</vt:i4>
      </vt:variant>
      <vt:variant>
        <vt:i4>2341</vt:i4>
      </vt:variant>
      <vt:variant>
        <vt:i4>0</vt:i4>
      </vt:variant>
      <vt:variant>
        <vt:i4>5</vt:i4>
      </vt:variant>
      <vt:variant>
        <vt:lpwstr/>
      </vt:variant>
      <vt:variant>
        <vt:lpwstr>Instructions_PAS_ActionsServices</vt:lpwstr>
      </vt:variant>
      <vt:variant>
        <vt:i4>7929938</vt:i4>
      </vt:variant>
      <vt:variant>
        <vt:i4>2329</vt:i4>
      </vt:variant>
      <vt:variant>
        <vt:i4>0</vt:i4>
      </vt:variant>
      <vt:variant>
        <vt:i4>5</vt:i4>
      </vt:variant>
      <vt:variant>
        <vt:lpwstr/>
      </vt:variant>
      <vt:variant>
        <vt:lpwstr>Instructions_PAS_IIS_Locations</vt:lpwstr>
      </vt:variant>
      <vt:variant>
        <vt:i4>851990</vt:i4>
      </vt:variant>
      <vt:variant>
        <vt:i4>2317</vt:i4>
      </vt:variant>
      <vt:variant>
        <vt:i4>0</vt:i4>
      </vt:variant>
      <vt:variant>
        <vt:i4>5</vt:i4>
      </vt:variant>
      <vt:variant>
        <vt:lpwstr/>
      </vt:variant>
      <vt:variant>
        <vt:lpwstr>Instructions_PAS_ScopeService</vt:lpwstr>
      </vt:variant>
      <vt:variant>
        <vt:i4>7405691</vt:i4>
      </vt:variant>
      <vt:variant>
        <vt:i4>2306</vt:i4>
      </vt:variant>
      <vt:variant>
        <vt:i4>0</vt:i4>
      </vt:variant>
      <vt:variant>
        <vt:i4>5</vt:i4>
      </vt:variant>
      <vt:variant>
        <vt:lpwstr/>
      </vt:variant>
      <vt:variant>
        <vt:lpwstr>Instructions_PAS_ContributesTo</vt:lpwstr>
      </vt:variant>
      <vt:variant>
        <vt:i4>6488164</vt:i4>
      </vt:variant>
      <vt:variant>
        <vt:i4>2294</vt:i4>
      </vt:variant>
      <vt:variant>
        <vt:i4>0</vt:i4>
      </vt:variant>
      <vt:variant>
        <vt:i4>5</vt:i4>
      </vt:variant>
      <vt:variant>
        <vt:lpwstr/>
      </vt:variant>
      <vt:variant>
        <vt:lpwstr>Instructions_PAS_Locations</vt:lpwstr>
      </vt:variant>
      <vt:variant>
        <vt:i4>6357113</vt:i4>
      </vt:variant>
      <vt:variant>
        <vt:i4>2282</vt:i4>
      </vt:variant>
      <vt:variant>
        <vt:i4>0</vt:i4>
      </vt:variant>
      <vt:variant>
        <vt:i4>5</vt:i4>
      </vt:variant>
      <vt:variant>
        <vt:lpwstr/>
      </vt:variant>
      <vt:variant>
        <vt:lpwstr>Instructions_PAS_StudentsToBeServed</vt:lpwstr>
      </vt:variant>
      <vt:variant>
        <vt:i4>16</vt:i4>
      </vt:variant>
      <vt:variant>
        <vt:i4>2279</vt:i4>
      </vt:variant>
      <vt:variant>
        <vt:i4>0</vt:i4>
      </vt:variant>
      <vt:variant>
        <vt:i4>5</vt:i4>
      </vt:variant>
      <vt:variant>
        <vt:lpwstr/>
      </vt:variant>
      <vt:variant>
        <vt:lpwstr>Instructions_PAS_BudgetedExpenditures</vt:lpwstr>
      </vt:variant>
      <vt:variant>
        <vt:i4>917508</vt:i4>
      </vt:variant>
      <vt:variant>
        <vt:i4>2249</vt:i4>
      </vt:variant>
      <vt:variant>
        <vt:i4>0</vt:i4>
      </vt:variant>
      <vt:variant>
        <vt:i4>5</vt:i4>
      </vt:variant>
      <vt:variant>
        <vt:lpwstr/>
      </vt:variant>
      <vt:variant>
        <vt:lpwstr>Instructions_PAS_ActionsServices</vt:lpwstr>
      </vt:variant>
      <vt:variant>
        <vt:i4>7929938</vt:i4>
      </vt:variant>
      <vt:variant>
        <vt:i4>2237</vt:i4>
      </vt:variant>
      <vt:variant>
        <vt:i4>0</vt:i4>
      </vt:variant>
      <vt:variant>
        <vt:i4>5</vt:i4>
      </vt:variant>
      <vt:variant>
        <vt:lpwstr/>
      </vt:variant>
      <vt:variant>
        <vt:lpwstr>Instructions_PAS_IIS_Locations</vt:lpwstr>
      </vt:variant>
      <vt:variant>
        <vt:i4>851990</vt:i4>
      </vt:variant>
      <vt:variant>
        <vt:i4>2225</vt:i4>
      </vt:variant>
      <vt:variant>
        <vt:i4>0</vt:i4>
      </vt:variant>
      <vt:variant>
        <vt:i4>5</vt:i4>
      </vt:variant>
      <vt:variant>
        <vt:lpwstr/>
      </vt:variant>
      <vt:variant>
        <vt:lpwstr>Instructions_PAS_ScopeService</vt:lpwstr>
      </vt:variant>
      <vt:variant>
        <vt:i4>7405691</vt:i4>
      </vt:variant>
      <vt:variant>
        <vt:i4>2214</vt:i4>
      </vt:variant>
      <vt:variant>
        <vt:i4>0</vt:i4>
      </vt:variant>
      <vt:variant>
        <vt:i4>5</vt:i4>
      </vt:variant>
      <vt:variant>
        <vt:lpwstr/>
      </vt:variant>
      <vt:variant>
        <vt:lpwstr>Instructions_PAS_ContributesTo</vt:lpwstr>
      </vt:variant>
      <vt:variant>
        <vt:i4>6488164</vt:i4>
      </vt:variant>
      <vt:variant>
        <vt:i4>2202</vt:i4>
      </vt:variant>
      <vt:variant>
        <vt:i4>0</vt:i4>
      </vt:variant>
      <vt:variant>
        <vt:i4>5</vt:i4>
      </vt:variant>
      <vt:variant>
        <vt:lpwstr/>
      </vt:variant>
      <vt:variant>
        <vt:lpwstr>Instructions_PAS_Locations</vt:lpwstr>
      </vt:variant>
      <vt:variant>
        <vt:i4>6357113</vt:i4>
      </vt:variant>
      <vt:variant>
        <vt:i4>2190</vt:i4>
      </vt:variant>
      <vt:variant>
        <vt:i4>0</vt:i4>
      </vt:variant>
      <vt:variant>
        <vt:i4>5</vt:i4>
      </vt:variant>
      <vt:variant>
        <vt:lpwstr/>
      </vt:variant>
      <vt:variant>
        <vt:lpwstr>Instructions_PAS_StudentsToBeServed</vt:lpwstr>
      </vt:variant>
      <vt:variant>
        <vt:i4>16</vt:i4>
      </vt:variant>
      <vt:variant>
        <vt:i4>2187</vt:i4>
      </vt:variant>
      <vt:variant>
        <vt:i4>0</vt:i4>
      </vt:variant>
      <vt:variant>
        <vt:i4>5</vt:i4>
      </vt:variant>
      <vt:variant>
        <vt:lpwstr/>
      </vt:variant>
      <vt:variant>
        <vt:lpwstr>Instructions_PAS_BudgetedExpenditures</vt:lpwstr>
      </vt:variant>
      <vt:variant>
        <vt:i4>917508</vt:i4>
      </vt:variant>
      <vt:variant>
        <vt:i4>2157</vt:i4>
      </vt:variant>
      <vt:variant>
        <vt:i4>0</vt:i4>
      </vt:variant>
      <vt:variant>
        <vt:i4>5</vt:i4>
      </vt:variant>
      <vt:variant>
        <vt:lpwstr/>
      </vt:variant>
      <vt:variant>
        <vt:lpwstr>Instructions_PAS_ActionsServices</vt:lpwstr>
      </vt:variant>
      <vt:variant>
        <vt:i4>7929938</vt:i4>
      </vt:variant>
      <vt:variant>
        <vt:i4>2145</vt:i4>
      </vt:variant>
      <vt:variant>
        <vt:i4>0</vt:i4>
      </vt:variant>
      <vt:variant>
        <vt:i4>5</vt:i4>
      </vt:variant>
      <vt:variant>
        <vt:lpwstr/>
      </vt:variant>
      <vt:variant>
        <vt:lpwstr>Instructions_PAS_IIS_Locations</vt:lpwstr>
      </vt:variant>
      <vt:variant>
        <vt:i4>851990</vt:i4>
      </vt:variant>
      <vt:variant>
        <vt:i4>2133</vt:i4>
      </vt:variant>
      <vt:variant>
        <vt:i4>0</vt:i4>
      </vt:variant>
      <vt:variant>
        <vt:i4>5</vt:i4>
      </vt:variant>
      <vt:variant>
        <vt:lpwstr/>
      </vt:variant>
      <vt:variant>
        <vt:lpwstr>Instructions_PAS_ScopeService</vt:lpwstr>
      </vt:variant>
      <vt:variant>
        <vt:i4>7405691</vt:i4>
      </vt:variant>
      <vt:variant>
        <vt:i4>2122</vt:i4>
      </vt:variant>
      <vt:variant>
        <vt:i4>0</vt:i4>
      </vt:variant>
      <vt:variant>
        <vt:i4>5</vt:i4>
      </vt:variant>
      <vt:variant>
        <vt:lpwstr/>
      </vt:variant>
      <vt:variant>
        <vt:lpwstr>Instructions_PAS_ContributesTo</vt:lpwstr>
      </vt:variant>
      <vt:variant>
        <vt:i4>6488164</vt:i4>
      </vt:variant>
      <vt:variant>
        <vt:i4>2110</vt:i4>
      </vt:variant>
      <vt:variant>
        <vt:i4>0</vt:i4>
      </vt:variant>
      <vt:variant>
        <vt:i4>5</vt:i4>
      </vt:variant>
      <vt:variant>
        <vt:lpwstr/>
      </vt:variant>
      <vt:variant>
        <vt:lpwstr>Instructions_PAS_Locations</vt:lpwstr>
      </vt:variant>
      <vt:variant>
        <vt:i4>6357113</vt:i4>
      </vt:variant>
      <vt:variant>
        <vt:i4>2098</vt:i4>
      </vt:variant>
      <vt:variant>
        <vt:i4>0</vt:i4>
      </vt:variant>
      <vt:variant>
        <vt:i4>5</vt:i4>
      </vt:variant>
      <vt:variant>
        <vt:lpwstr/>
      </vt:variant>
      <vt:variant>
        <vt:lpwstr>Instructions_PAS_StudentsToBeServed</vt:lpwstr>
      </vt:variant>
      <vt:variant>
        <vt:i4>16</vt:i4>
      </vt:variant>
      <vt:variant>
        <vt:i4>2095</vt:i4>
      </vt:variant>
      <vt:variant>
        <vt:i4>0</vt:i4>
      </vt:variant>
      <vt:variant>
        <vt:i4>5</vt:i4>
      </vt:variant>
      <vt:variant>
        <vt:lpwstr/>
      </vt:variant>
      <vt:variant>
        <vt:lpwstr>Instructions_PAS_BudgetedExpenditures</vt:lpwstr>
      </vt:variant>
      <vt:variant>
        <vt:i4>917508</vt:i4>
      </vt:variant>
      <vt:variant>
        <vt:i4>2065</vt:i4>
      </vt:variant>
      <vt:variant>
        <vt:i4>0</vt:i4>
      </vt:variant>
      <vt:variant>
        <vt:i4>5</vt:i4>
      </vt:variant>
      <vt:variant>
        <vt:lpwstr/>
      </vt:variant>
      <vt:variant>
        <vt:lpwstr>Instructions_PAS_ActionsServices</vt:lpwstr>
      </vt:variant>
      <vt:variant>
        <vt:i4>7929938</vt:i4>
      </vt:variant>
      <vt:variant>
        <vt:i4>2053</vt:i4>
      </vt:variant>
      <vt:variant>
        <vt:i4>0</vt:i4>
      </vt:variant>
      <vt:variant>
        <vt:i4>5</vt:i4>
      </vt:variant>
      <vt:variant>
        <vt:lpwstr/>
      </vt:variant>
      <vt:variant>
        <vt:lpwstr>Instructions_PAS_IIS_Locations</vt:lpwstr>
      </vt:variant>
      <vt:variant>
        <vt:i4>851990</vt:i4>
      </vt:variant>
      <vt:variant>
        <vt:i4>2041</vt:i4>
      </vt:variant>
      <vt:variant>
        <vt:i4>0</vt:i4>
      </vt:variant>
      <vt:variant>
        <vt:i4>5</vt:i4>
      </vt:variant>
      <vt:variant>
        <vt:lpwstr/>
      </vt:variant>
      <vt:variant>
        <vt:lpwstr>Instructions_PAS_ScopeService</vt:lpwstr>
      </vt:variant>
      <vt:variant>
        <vt:i4>7405691</vt:i4>
      </vt:variant>
      <vt:variant>
        <vt:i4>2030</vt:i4>
      </vt:variant>
      <vt:variant>
        <vt:i4>0</vt:i4>
      </vt:variant>
      <vt:variant>
        <vt:i4>5</vt:i4>
      </vt:variant>
      <vt:variant>
        <vt:lpwstr/>
      </vt:variant>
      <vt:variant>
        <vt:lpwstr>Instructions_PAS_ContributesTo</vt:lpwstr>
      </vt:variant>
      <vt:variant>
        <vt:i4>6488164</vt:i4>
      </vt:variant>
      <vt:variant>
        <vt:i4>2018</vt:i4>
      </vt:variant>
      <vt:variant>
        <vt:i4>0</vt:i4>
      </vt:variant>
      <vt:variant>
        <vt:i4>5</vt:i4>
      </vt:variant>
      <vt:variant>
        <vt:lpwstr/>
      </vt:variant>
      <vt:variant>
        <vt:lpwstr>Instructions_PAS_Locations</vt:lpwstr>
      </vt:variant>
      <vt:variant>
        <vt:i4>6357113</vt:i4>
      </vt:variant>
      <vt:variant>
        <vt:i4>2006</vt:i4>
      </vt:variant>
      <vt:variant>
        <vt:i4>0</vt:i4>
      </vt:variant>
      <vt:variant>
        <vt:i4>5</vt:i4>
      </vt:variant>
      <vt:variant>
        <vt:lpwstr/>
      </vt:variant>
      <vt:variant>
        <vt:lpwstr>Instructions_PAS_StudentsToBeServed</vt:lpwstr>
      </vt:variant>
      <vt:variant>
        <vt:i4>16</vt:i4>
      </vt:variant>
      <vt:variant>
        <vt:i4>2003</vt:i4>
      </vt:variant>
      <vt:variant>
        <vt:i4>0</vt:i4>
      </vt:variant>
      <vt:variant>
        <vt:i4>5</vt:i4>
      </vt:variant>
      <vt:variant>
        <vt:lpwstr/>
      </vt:variant>
      <vt:variant>
        <vt:lpwstr>Instructions_PAS_BudgetedExpenditures</vt:lpwstr>
      </vt:variant>
      <vt:variant>
        <vt:i4>917508</vt:i4>
      </vt:variant>
      <vt:variant>
        <vt:i4>1973</vt:i4>
      </vt:variant>
      <vt:variant>
        <vt:i4>0</vt:i4>
      </vt:variant>
      <vt:variant>
        <vt:i4>5</vt:i4>
      </vt:variant>
      <vt:variant>
        <vt:lpwstr/>
      </vt:variant>
      <vt:variant>
        <vt:lpwstr>Instructions_PAS_ActionsServices</vt:lpwstr>
      </vt:variant>
      <vt:variant>
        <vt:i4>7929938</vt:i4>
      </vt:variant>
      <vt:variant>
        <vt:i4>1961</vt:i4>
      </vt:variant>
      <vt:variant>
        <vt:i4>0</vt:i4>
      </vt:variant>
      <vt:variant>
        <vt:i4>5</vt:i4>
      </vt:variant>
      <vt:variant>
        <vt:lpwstr/>
      </vt:variant>
      <vt:variant>
        <vt:lpwstr>Instructions_PAS_IIS_Locations</vt:lpwstr>
      </vt:variant>
      <vt:variant>
        <vt:i4>851990</vt:i4>
      </vt:variant>
      <vt:variant>
        <vt:i4>1949</vt:i4>
      </vt:variant>
      <vt:variant>
        <vt:i4>0</vt:i4>
      </vt:variant>
      <vt:variant>
        <vt:i4>5</vt:i4>
      </vt:variant>
      <vt:variant>
        <vt:lpwstr/>
      </vt:variant>
      <vt:variant>
        <vt:lpwstr>Instructions_PAS_ScopeService</vt:lpwstr>
      </vt:variant>
      <vt:variant>
        <vt:i4>7405691</vt:i4>
      </vt:variant>
      <vt:variant>
        <vt:i4>1938</vt:i4>
      </vt:variant>
      <vt:variant>
        <vt:i4>0</vt:i4>
      </vt:variant>
      <vt:variant>
        <vt:i4>5</vt:i4>
      </vt:variant>
      <vt:variant>
        <vt:lpwstr/>
      </vt:variant>
      <vt:variant>
        <vt:lpwstr>Instructions_PAS_ContributesTo</vt:lpwstr>
      </vt:variant>
      <vt:variant>
        <vt:i4>6488164</vt:i4>
      </vt:variant>
      <vt:variant>
        <vt:i4>1926</vt:i4>
      </vt:variant>
      <vt:variant>
        <vt:i4>0</vt:i4>
      </vt:variant>
      <vt:variant>
        <vt:i4>5</vt:i4>
      </vt:variant>
      <vt:variant>
        <vt:lpwstr/>
      </vt:variant>
      <vt:variant>
        <vt:lpwstr>Instructions_PAS_Locations</vt:lpwstr>
      </vt:variant>
      <vt:variant>
        <vt:i4>6357113</vt:i4>
      </vt:variant>
      <vt:variant>
        <vt:i4>1914</vt:i4>
      </vt:variant>
      <vt:variant>
        <vt:i4>0</vt:i4>
      </vt:variant>
      <vt:variant>
        <vt:i4>5</vt:i4>
      </vt:variant>
      <vt:variant>
        <vt:lpwstr/>
      </vt:variant>
      <vt:variant>
        <vt:lpwstr>Instructions_PAS_StudentsToBeServed</vt:lpwstr>
      </vt:variant>
      <vt:variant>
        <vt:i4>16</vt:i4>
      </vt:variant>
      <vt:variant>
        <vt:i4>1911</vt:i4>
      </vt:variant>
      <vt:variant>
        <vt:i4>0</vt:i4>
      </vt:variant>
      <vt:variant>
        <vt:i4>5</vt:i4>
      </vt:variant>
      <vt:variant>
        <vt:lpwstr/>
      </vt:variant>
      <vt:variant>
        <vt:lpwstr>Instructions_PAS_BudgetedExpenditures</vt:lpwstr>
      </vt:variant>
      <vt:variant>
        <vt:i4>917508</vt:i4>
      </vt:variant>
      <vt:variant>
        <vt:i4>1881</vt:i4>
      </vt:variant>
      <vt:variant>
        <vt:i4>0</vt:i4>
      </vt:variant>
      <vt:variant>
        <vt:i4>5</vt:i4>
      </vt:variant>
      <vt:variant>
        <vt:lpwstr/>
      </vt:variant>
      <vt:variant>
        <vt:lpwstr>Instructions_PAS_ActionsServices</vt:lpwstr>
      </vt:variant>
      <vt:variant>
        <vt:i4>7929938</vt:i4>
      </vt:variant>
      <vt:variant>
        <vt:i4>1869</vt:i4>
      </vt:variant>
      <vt:variant>
        <vt:i4>0</vt:i4>
      </vt:variant>
      <vt:variant>
        <vt:i4>5</vt:i4>
      </vt:variant>
      <vt:variant>
        <vt:lpwstr/>
      </vt:variant>
      <vt:variant>
        <vt:lpwstr>Instructions_PAS_IIS_Locations</vt:lpwstr>
      </vt:variant>
      <vt:variant>
        <vt:i4>851990</vt:i4>
      </vt:variant>
      <vt:variant>
        <vt:i4>1857</vt:i4>
      </vt:variant>
      <vt:variant>
        <vt:i4>0</vt:i4>
      </vt:variant>
      <vt:variant>
        <vt:i4>5</vt:i4>
      </vt:variant>
      <vt:variant>
        <vt:lpwstr/>
      </vt:variant>
      <vt:variant>
        <vt:lpwstr>Instructions_PAS_ScopeService</vt:lpwstr>
      </vt:variant>
      <vt:variant>
        <vt:i4>7405691</vt:i4>
      </vt:variant>
      <vt:variant>
        <vt:i4>1846</vt:i4>
      </vt:variant>
      <vt:variant>
        <vt:i4>0</vt:i4>
      </vt:variant>
      <vt:variant>
        <vt:i4>5</vt:i4>
      </vt:variant>
      <vt:variant>
        <vt:lpwstr/>
      </vt:variant>
      <vt:variant>
        <vt:lpwstr>Instructions_PAS_ContributesTo</vt:lpwstr>
      </vt:variant>
      <vt:variant>
        <vt:i4>6488164</vt:i4>
      </vt:variant>
      <vt:variant>
        <vt:i4>1834</vt:i4>
      </vt:variant>
      <vt:variant>
        <vt:i4>0</vt:i4>
      </vt:variant>
      <vt:variant>
        <vt:i4>5</vt:i4>
      </vt:variant>
      <vt:variant>
        <vt:lpwstr/>
      </vt:variant>
      <vt:variant>
        <vt:lpwstr>Instructions_PAS_Locations</vt:lpwstr>
      </vt:variant>
      <vt:variant>
        <vt:i4>6357113</vt:i4>
      </vt:variant>
      <vt:variant>
        <vt:i4>1822</vt:i4>
      </vt:variant>
      <vt:variant>
        <vt:i4>0</vt:i4>
      </vt:variant>
      <vt:variant>
        <vt:i4>5</vt:i4>
      </vt:variant>
      <vt:variant>
        <vt:lpwstr/>
      </vt:variant>
      <vt:variant>
        <vt:lpwstr>Instructions_PAS_StudentsToBeServed</vt:lpwstr>
      </vt:variant>
      <vt:variant>
        <vt:i4>16</vt:i4>
      </vt:variant>
      <vt:variant>
        <vt:i4>1819</vt:i4>
      </vt:variant>
      <vt:variant>
        <vt:i4>0</vt:i4>
      </vt:variant>
      <vt:variant>
        <vt:i4>5</vt:i4>
      </vt:variant>
      <vt:variant>
        <vt:lpwstr/>
      </vt:variant>
      <vt:variant>
        <vt:lpwstr>Instructions_PAS_BudgetedExpenditures</vt:lpwstr>
      </vt:variant>
      <vt:variant>
        <vt:i4>917508</vt:i4>
      </vt:variant>
      <vt:variant>
        <vt:i4>1789</vt:i4>
      </vt:variant>
      <vt:variant>
        <vt:i4>0</vt:i4>
      </vt:variant>
      <vt:variant>
        <vt:i4>5</vt:i4>
      </vt:variant>
      <vt:variant>
        <vt:lpwstr/>
      </vt:variant>
      <vt:variant>
        <vt:lpwstr>Instructions_PAS_ActionsServices</vt:lpwstr>
      </vt:variant>
      <vt:variant>
        <vt:i4>7929938</vt:i4>
      </vt:variant>
      <vt:variant>
        <vt:i4>1777</vt:i4>
      </vt:variant>
      <vt:variant>
        <vt:i4>0</vt:i4>
      </vt:variant>
      <vt:variant>
        <vt:i4>5</vt:i4>
      </vt:variant>
      <vt:variant>
        <vt:lpwstr/>
      </vt:variant>
      <vt:variant>
        <vt:lpwstr>Instructions_PAS_IIS_Locations</vt:lpwstr>
      </vt:variant>
      <vt:variant>
        <vt:i4>851990</vt:i4>
      </vt:variant>
      <vt:variant>
        <vt:i4>1765</vt:i4>
      </vt:variant>
      <vt:variant>
        <vt:i4>0</vt:i4>
      </vt:variant>
      <vt:variant>
        <vt:i4>5</vt:i4>
      </vt:variant>
      <vt:variant>
        <vt:lpwstr/>
      </vt:variant>
      <vt:variant>
        <vt:lpwstr>Instructions_PAS_ScopeService</vt:lpwstr>
      </vt:variant>
      <vt:variant>
        <vt:i4>7405691</vt:i4>
      </vt:variant>
      <vt:variant>
        <vt:i4>1754</vt:i4>
      </vt:variant>
      <vt:variant>
        <vt:i4>0</vt:i4>
      </vt:variant>
      <vt:variant>
        <vt:i4>5</vt:i4>
      </vt:variant>
      <vt:variant>
        <vt:lpwstr/>
      </vt:variant>
      <vt:variant>
        <vt:lpwstr>Instructions_PAS_ContributesTo</vt:lpwstr>
      </vt:variant>
      <vt:variant>
        <vt:i4>6488164</vt:i4>
      </vt:variant>
      <vt:variant>
        <vt:i4>1742</vt:i4>
      </vt:variant>
      <vt:variant>
        <vt:i4>0</vt:i4>
      </vt:variant>
      <vt:variant>
        <vt:i4>5</vt:i4>
      </vt:variant>
      <vt:variant>
        <vt:lpwstr/>
      </vt:variant>
      <vt:variant>
        <vt:lpwstr>Instructions_PAS_Locations</vt:lpwstr>
      </vt:variant>
      <vt:variant>
        <vt:i4>6357113</vt:i4>
      </vt:variant>
      <vt:variant>
        <vt:i4>1730</vt:i4>
      </vt:variant>
      <vt:variant>
        <vt:i4>0</vt:i4>
      </vt:variant>
      <vt:variant>
        <vt:i4>5</vt:i4>
      </vt:variant>
      <vt:variant>
        <vt:lpwstr/>
      </vt:variant>
      <vt:variant>
        <vt:lpwstr>Instructions_PAS_StudentsToBeServed</vt:lpwstr>
      </vt:variant>
      <vt:variant>
        <vt:i4>16</vt:i4>
      </vt:variant>
      <vt:variant>
        <vt:i4>1727</vt:i4>
      </vt:variant>
      <vt:variant>
        <vt:i4>0</vt:i4>
      </vt:variant>
      <vt:variant>
        <vt:i4>5</vt:i4>
      </vt:variant>
      <vt:variant>
        <vt:lpwstr/>
      </vt:variant>
      <vt:variant>
        <vt:lpwstr>Instructions_PAS_BudgetedExpenditures</vt:lpwstr>
      </vt:variant>
      <vt:variant>
        <vt:i4>917508</vt:i4>
      </vt:variant>
      <vt:variant>
        <vt:i4>1697</vt:i4>
      </vt:variant>
      <vt:variant>
        <vt:i4>0</vt:i4>
      </vt:variant>
      <vt:variant>
        <vt:i4>5</vt:i4>
      </vt:variant>
      <vt:variant>
        <vt:lpwstr/>
      </vt:variant>
      <vt:variant>
        <vt:lpwstr>Instructions_PAS_ActionsServices</vt:lpwstr>
      </vt:variant>
      <vt:variant>
        <vt:i4>7929938</vt:i4>
      </vt:variant>
      <vt:variant>
        <vt:i4>1685</vt:i4>
      </vt:variant>
      <vt:variant>
        <vt:i4>0</vt:i4>
      </vt:variant>
      <vt:variant>
        <vt:i4>5</vt:i4>
      </vt:variant>
      <vt:variant>
        <vt:lpwstr/>
      </vt:variant>
      <vt:variant>
        <vt:lpwstr>Instructions_PAS_IIS_Locations</vt:lpwstr>
      </vt:variant>
      <vt:variant>
        <vt:i4>851990</vt:i4>
      </vt:variant>
      <vt:variant>
        <vt:i4>1673</vt:i4>
      </vt:variant>
      <vt:variant>
        <vt:i4>0</vt:i4>
      </vt:variant>
      <vt:variant>
        <vt:i4>5</vt:i4>
      </vt:variant>
      <vt:variant>
        <vt:lpwstr/>
      </vt:variant>
      <vt:variant>
        <vt:lpwstr>Instructions_PAS_ScopeService</vt:lpwstr>
      </vt:variant>
      <vt:variant>
        <vt:i4>7405691</vt:i4>
      </vt:variant>
      <vt:variant>
        <vt:i4>1662</vt:i4>
      </vt:variant>
      <vt:variant>
        <vt:i4>0</vt:i4>
      </vt:variant>
      <vt:variant>
        <vt:i4>5</vt:i4>
      </vt:variant>
      <vt:variant>
        <vt:lpwstr/>
      </vt:variant>
      <vt:variant>
        <vt:lpwstr>Instructions_PAS_ContributesTo</vt:lpwstr>
      </vt:variant>
      <vt:variant>
        <vt:i4>6488164</vt:i4>
      </vt:variant>
      <vt:variant>
        <vt:i4>1650</vt:i4>
      </vt:variant>
      <vt:variant>
        <vt:i4>0</vt:i4>
      </vt:variant>
      <vt:variant>
        <vt:i4>5</vt:i4>
      </vt:variant>
      <vt:variant>
        <vt:lpwstr/>
      </vt:variant>
      <vt:variant>
        <vt:lpwstr>Instructions_PAS_Locations</vt:lpwstr>
      </vt:variant>
      <vt:variant>
        <vt:i4>6357113</vt:i4>
      </vt:variant>
      <vt:variant>
        <vt:i4>1638</vt:i4>
      </vt:variant>
      <vt:variant>
        <vt:i4>0</vt:i4>
      </vt:variant>
      <vt:variant>
        <vt:i4>5</vt:i4>
      </vt:variant>
      <vt:variant>
        <vt:lpwstr/>
      </vt:variant>
      <vt:variant>
        <vt:lpwstr>Instructions_PAS_StudentsToBeServed</vt:lpwstr>
      </vt:variant>
      <vt:variant>
        <vt:i4>16</vt:i4>
      </vt:variant>
      <vt:variant>
        <vt:i4>1635</vt:i4>
      </vt:variant>
      <vt:variant>
        <vt:i4>0</vt:i4>
      </vt:variant>
      <vt:variant>
        <vt:i4>5</vt:i4>
      </vt:variant>
      <vt:variant>
        <vt:lpwstr/>
      </vt:variant>
      <vt:variant>
        <vt:lpwstr>Instructions_PAS_BudgetedExpenditures</vt:lpwstr>
      </vt:variant>
      <vt:variant>
        <vt:i4>917508</vt:i4>
      </vt:variant>
      <vt:variant>
        <vt:i4>1605</vt:i4>
      </vt:variant>
      <vt:variant>
        <vt:i4>0</vt:i4>
      </vt:variant>
      <vt:variant>
        <vt:i4>5</vt:i4>
      </vt:variant>
      <vt:variant>
        <vt:lpwstr/>
      </vt:variant>
      <vt:variant>
        <vt:lpwstr>Instructions_PAS_ActionsServices</vt:lpwstr>
      </vt:variant>
      <vt:variant>
        <vt:i4>7929938</vt:i4>
      </vt:variant>
      <vt:variant>
        <vt:i4>1593</vt:i4>
      </vt:variant>
      <vt:variant>
        <vt:i4>0</vt:i4>
      </vt:variant>
      <vt:variant>
        <vt:i4>5</vt:i4>
      </vt:variant>
      <vt:variant>
        <vt:lpwstr/>
      </vt:variant>
      <vt:variant>
        <vt:lpwstr>Instructions_PAS_IIS_Locations</vt:lpwstr>
      </vt:variant>
      <vt:variant>
        <vt:i4>851990</vt:i4>
      </vt:variant>
      <vt:variant>
        <vt:i4>1581</vt:i4>
      </vt:variant>
      <vt:variant>
        <vt:i4>0</vt:i4>
      </vt:variant>
      <vt:variant>
        <vt:i4>5</vt:i4>
      </vt:variant>
      <vt:variant>
        <vt:lpwstr/>
      </vt:variant>
      <vt:variant>
        <vt:lpwstr>Instructions_PAS_ScopeService</vt:lpwstr>
      </vt:variant>
      <vt:variant>
        <vt:i4>7405691</vt:i4>
      </vt:variant>
      <vt:variant>
        <vt:i4>1570</vt:i4>
      </vt:variant>
      <vt:variant>
        <vt:i4>0</vt:i4>
      </vt:variant>
      <vt:variant>
        <vt:i4>5</vt:i4>
      </vt:variant>
      <vt:variant>
        <vt:lpwstr/>
      </vt:variant>
      <vt:variant>
        <vt:lpwstr>Instructions_PAS_ContributesTo</vt:lpwstr>
      </vt:variant>
      <vt:variant>
        <vt:i4>6488164</vt:i4>
      </vt:variant>
      <vt:variant>
        <vt:i4>1558</vt:i4>
      </vt:variant>
      <vt:variant>
        <vt:i4>0</vt:i4>
      </vt:variant>
      <vt:variant>
        <vt:i4>5</vt:i4>
      </vt:variant>
      <vt:variant>
        <vt:lpwstr/>
      </vt:variant>
      <vt:variant>
        <vt:lpwstr>Instructions_PAS_Locations</vt:lpwstr>
      </vt:variant>
      <vt:variant>
        <vt:i4>6357113</vt:i4>
      </vt:variant>
      <vt:variant>
        <vt:i4>1546</vt:i4>
      </vt:variant>
      <vt:variant>
        <vt:i4>0</vt:i4>
      </vt:variant>
      <vt:variant>
        <vt:i4>5</vt:i4>
      </vt:variant>
      <vt:variant>
        <vt:lpwstr/>
      </vt:variant>
      <vt:variant>
        <vt:lpwstr>Instructions_PAS_StudentsToBeServed</vt:lpwstr>
      </vt:variant>
      <vt:variant>
        <vt:i4>16</vt:i4>
      </vt:variant>
      <vt:variant>
        <vt:i4>1543</vt:i4>
      </vt:variant>
      <vt:variant>
        <vt:i4>0</vt:i4>
      </vt:variant>
      <vt:variant>
        <vt:i4>5</vt:i4>
      </vt:variant>
      <vt:variant>
        <vt:lpwstr/>
      </vt:variant>
      <vt:variant>
        <vt:lpwstr>Instructions_PAS_BudgetedExpenditures</vt:lpwstr>
      </vt:variant>
      <vt:variant>
        <vt:i4>917508</vt:i4>
      </vt:variant>
      <vt:variant>
        <vt:i4>1513</vt:i4>
      </vt:variant>
      <vt:variant>
        <vt:i4>0</vt:i4>
      </vt:variant>
      <vt:variant>
        <vt:i4>5</vt:i4>
      </vt:variant>
      <vt:variant>
        <vt:lpwstr/>
      </vt:variant>
      <vt:variant>
        <vt:lpwstr>Instructions_PAS_ActionsServices</vt:lpwstr>
      </vt:variant>
      <vt:variant>
        <vt:i4>7929938</vt:i4>
      </vt:variant>
      <vt:variant>
        <vt:i4>1501</vt:i4>
      </vt:variant>
      <vt:variant>
        <vt:i4>0</vt:i4>
      </vt:variant>
      <vt:variant>
        <vt:i4>5</vt:i4>
      </vt:variant>
      <vt:variant>
        <vt:lpwstr/>
      </vt:variant>
      <vt:variant>
        <vt:lpwstr>Instructions_PAS_IIS_Locations</vt:lpwstr>
      </vt:variant>
      <vt:variant>
        <vt:i4>851990</vt:i4>
      </vt:variant>
      <vt:variant>
        <vt:i4>1489</vt:i4>
      </vt:variant>
      <vt:variant>
        <vt:i4>0</vt:i4>
      </vt:variant>
      <vt:variant>
        <vt:i4>5</vt:i4>
      </vt:variant>
      <vt:variant>
        <vt:lpwstr/>
      </vt:variant>
      <vt:variant>
        <vt:lpwstr>Instructions_PAS_ScopeService</vt:lpwstr>
      </vt:variant>
      <vt:variant>
        <vt:i4>7405691</vt:i4>
      </vt:variant>
      <vt:variant>
        <vt:i4>1478</vt:i4>
      </vt:variant>
      <vt:variant>
        <vt:i4>0</vt:i4>
      </vt:variant>
      <vt:variant>
        <vt:i4>5</vt:i4>
      </vt:variant>
      <vt:variant>
        <vt:lpwstr/>
      </vt:variant>
      <vt:variant>
        <vt:lpwstr>Instructions_PAS_ContributesTo</vt:lpwstr>
      </vt:variant>
      <vt:variant>
        <vt:i4>6488164</vt:i4>
      </vt:variant>
      <vt:variant>
        <vt:i4>1466</vt:i4>
      </vt:variant>
      <vt:variant>
        <vt:i4>0</vt:i4>
      </vt:variant>
      <vt:variant>
        <vt:i4>5</vt:i4>
      </vt:variant>
      <vt:variant>
        <vt:lpwstr/>
      </vt:variant>
      <vt:variant>
        <vt:lpwstr>Instructions_PAS_Locations</vt:lpwstr>
      </vt:variant>
      <vt:variant>
        <vt:i4>6357113</vt:i4>
      </vt:variant>
      <vt:variant>
        <vt:i4>1454</vt:i4>
      </vt:variant>
      <vt:variant>
        <vt:i4>0</vt:i4>
      </vt:variant>
      <vt:variant>
        <vt:i4>5</vt:i4>
      </vt:variant>
      <vt:variant>
        <vt:lpwstr/>
      </vt:variant>
      <vt:variant>
        <vt:lpwstr>Instructions_PAS_StudentsToBeServed</vt:lpwstr>
      </vt:variant>
      <vt:variant>
        <vt:i4>16</vt:i4>
      </vt:variant>
      <vt:variant>
        <vt:i4>1451</vt:i4>
      </vt:variant>
      <vt:variant>
        <vt:i4>0</vt:i4>
      </vt:variant>
      <vt:variant>
        <vt:i4>5</vt:i4>
      </vt:variant>
      <vt:variant>
        <vt:lpwstr/>
      </vt:variant>
      <vt:variant>
        <vt:lpwstr>Instructions_PAS_BudgetedExpenditures</vt:lpwstr>
      </vt:variant>
      <vt:variant>
        <vt:i4>917508</vt:i4>
      </vt:variant>
      <vt:variant>
        <vt:i4>1421</vt:i4>
      </vt:variant>
      <vt:variant>
        <vt:i4>0</vt:i4>
      </vt:variant>
      <vt:variant>
        <vt:i4>5</vt:i4>
      </vt:variant>
      <vt:variant>
        <vt:lpwstr/>
      </vt:variant>
      <vt:variant>
        <vt:lpwstr>Instructions_PAS_ActionsServices</vt:lpwstr>
      </vt:variant>
      <vt:variant>
        <vt:i4>7929938</vt:i4>
      </vt:variant>
      <vt:variant>
        <vt:i4>1409</vt:i4>
      </vt:variant>
      <vt:variant>
        <vt:i4>0</vt:i4>
      </vt:variant>
      <vt:variant>
        <vt:i4>5</vt:i4>
      </vt:variant>
      <vt:variant>
        <vt:lpwstr/>
      </vt:variant>
      <vt:variant>
        <vt:lpwstr>Instructions_PAS_IIS_Locations</vt:lpwstr>
      </vt:variant>
      <vt:variant>
        <vt:i4>851990</vt:i4>
      </vt:variant>
      <vt:variant>
        <vt:i4>1397</vt:i4>
      </vt:variant>
      <vt:variant>
        <vt:i4>0</vt:i4>
      </vt:variant>
      <vt:variant>
        <vt:i4>5</vt:i4>
      </vt:variant>
      <vt:variant>
        <vt:lpwstr/>
      </vt:variant>
      <vt:variant>
        <vt:lpwstr>Instructions_PAS_ScopeService</vt:lpwstr>
      </vt:variant>
      <vt:variant>
        <vt:i4>7405691</vt:i4>
      </vt:variant>
      <vt:variant>
        <vt:i4>1386</vt:i4>
      </vt:variant>
      <vt:variant>
        <vt:i4>0</vt:i4>
      </vt:variant>
      <vt:variant>
        <vt:i4>5</vt:i4>
      </vt:variant>
      <vt:variant>
        <vt:lpwstr/>
      </vt:variant>
      <vt:variant>
        <vt:lpwstr>Instructions_PAS_ContributesTo</vt:lpwstr>
      </vt:variant>
      <vt:variant>
        <vt:i4>6488164</vt:i4>
      </vt:variant>
      <vt:variant>
        <vt:i4>1374</vt:i4>
      </vt:variant>
      <vt:variant>
        <vt:i4>0</vt:i4>
      </vt:variant>
      <vt:variant>
        <vt:i4>5</vt:i4>
      </vt:variant>
      <vt:variant>
        <vt:lpwstr/>
      </vt:variant>
      <vt:variant>
        <vt:lpwstr>Instructions_PAS_Locations</vt:lpwstr>
      </vt:variant>
      <vt:variant>
        <vt:i4>6357113</vt:i4>
      </vt:variant>
      <vt:variant>
        <vt:i4>1362</vt:i4>
      </vt:variant>
      <vt:variant>
        <vt:i4>0</vt:i4>
      </vt:variant>
      <vt:variant>
        <vt:i4>5</vt:i4>
      </vt:variant>
      <vt:variant>
        <vt:lpwstr/>
      </vt:variant>
      <vt:variant>
        <vt:lpwstr>Instructions_PAS_StudentsToBeServed</vt:lpwstr>
      </vt:variant>
      <vt:variant>
        <vt:i4>16</vt:i4>
      </vt:variant>
      <vt:variant>
        <vt:i4>1359</vt:i4>
      </vt:variant>
      <vt:variant>
        <vt:i4>0</vt:i4>
      </vt:variant>
      <vt:variant>
        <vt:i4>5</vt:i4>
      </vt:variant>
      <vt:variant>
        <vt:lpwstr/>
      </vt:variant>
      <vt:variant>
        <vt:lpwstr>Instructions_PAS_BudgetedExpenditures</vt:lpwstr>
      </vt:variant>
      <vt:variant>
        <vt:i4>917508</vt:i4>
      </vt:variant>
      <vt:variant>
        <vt:i4>1329</vt:i4>
      </vt:variant>
      <vt:variant>
        <vt:i4>0</vt:i4>
      </vt:variant>
      <vt:variant>
        <vt:i4>5</vt:i4>
      </vt:variant>
      <vt:variant>
        <vt:lpwstr/>
      </vt:variant>
      <vt:variant>
        <vt:lpwstr>Instructions_PAS_ActionsServices</vt:lpwstr>
      </vt:variant>
      <vt:variant>
        <vt:i4>7929938</vt:i4>
      </vt:variant>
      <vt:variant>
        <vt:i4>1317</vt:i4>
      </vt:variant>
      <vt:variant>
        <vt:i4>0</vt:i4>
      </vt:variant>
      <vt:variant>
        <vt:i4>5</vt:i4>
      </vt:variant>
      <vt:variant>
        <vt:lpwstr/>
      </vt:variant>
      <vt:variant>
        <vt:lpwstr>Instructions_PAS_IIS_Locations</vt:lpwstr>
      </vt:variant>
      <vt:variant>
        <vt:i4>851990</vt:i4>
      </vt:variant>
      <vt:variant>
        <vt:i4>1305</vt:i4>
      </vt:variant>
      <vt:variant>
        <vt:i4>0</vt:i4>
      </vt:variant>
      <vt:variant>
        <vt:i4>5</vt:i4>
      </vt:variant>
      <vt:variant>
        <vt:lpwstr/>
      </vt:variant>
      <vt:variant>
        <vt:lpwstr>Instructions_PAS_ScopeService</vt:lpwstr>
      </vt:variant>
      <vt:variant>
        <vt:i4>7405691</vt:i4>
      </vt:variant>
      <vt:variant>
        <vt:i4>1294</vt:i4>
      </vt:variant>
      <vt:variant>
        <vt:i4>0</vt:i4>
      </vt:variant>
      <vt:variant>
        <vt:i4>5</vt:i4>
      </vt:variant>
      <vt:variant>
        <vt:lpwstr/>
      </vt:variant>
      <vt:variant>
        <vt:lpwstr>Instructions_PAS_ContributesTo</vt:lpwstr>
      </vt:variant>
      <vt:variant>
        <vt:i4>6488164</vt:i4>
      </vt:variant>
      <vt:variant>
        <vt:i4>1282</vt:i4>
      </vt:variant>
      <vt:variant>
        <vt:i4>0</vt:i4>
      </vt:variant>
      <vt:variant>
        <vt:i4>5</vt:i4>
      </vt:variant>
      <vt:variant>
        <vt:lpwstr/>
      </vt:variant>
      <vt:variant>
        <vt:lpwstr>Instructions_PAS_Locations</vt:lpwstr>
      </vt:variant>
      <vt:variant>
        <vt:i4>6357113</vt:i4>
      </vt:variant>
      <vt:variant>
        <vt:i4>1270</vt:i4>
      </vt:variant>
      <vt:variant>
        <vt:i4>0</vt:i4>
      </vt:variant>
      <vt:variant>
        <vt:i4>5</vt:i4>
      </vt:variant>
      <vt:variant>
        <vt:lpwstr/>
      </vt:variant>
      <vt:variant>
        <vt:lpwstr>Instructions_PAS_StudentsToBeServed</vt:lpwstr>
      </vt:variant>
      <vt:variant>
        <vt:i4>16</vt:i4>
      </vt:variant>
      <vt:variant>
        <vt:i4>1267</vt:i4>
      </vt:variant>
      <vt:variant>
        <vt:i4>0</vt:i4>
      </vt:variant>
      <vt:variant>
        <vt:i4>5</vt:i4>
      </vt:variant>
      <vt:variant>
        <vt:lpwstr/>
      </vt:variant>
      <vt:variant>
        <vt:lpwstr>Instructions_PAS_BudgetedExpenditures</vt:lpwstr>
      </vt:variant>
      <vt:variant>
        <vt:i4>917508</vt:i4>
      </vt:variant>
      <vt:variant>
        <vt:i4>1237</vt:i4>
      </vt:variant>
      <vt:variant>
        <vt:i4>0</vt:i4>
      </vt:variant>
      <vt:variant>
        <vt:i4>5</vt:i4>
      </vt:variant>
      <vt:variant>
        <vt:lpwstr/>
      </vt:variant>
      <vt:variant>
        <vt:lpwstr>Instructions_PAS_ActionsServices</vt:lpwstr>
      </vt:variant>
      <vt:variant>
        <vt:i4>7929938</vt:i4>
      </vt:variant>
      <vt:variant>
        <vt:i4>1225</vt:i4>
      </vt:variant>
      <vt:variant>
        <vt:i4>0</vt:i4>
      </vt:variant>
      <vt:variant>
        <vt:i4>5</vt:i4>
      </vt:variant>
      <vt:variant>
        <vt:lpwstr/>
      </vt:variant>
      <vt:variant>
        <vt:lpwstr>Instructions_PAS_IIS_Locations</vt:lpwstr>
      </vt:variant>
      <vt:variant>
        <vt:i4>851990</vt:i4>
      </vt:variant>
      <vt:variant>
        <vt:i4>1213</vt:i4>
      </vt:variant>
      <vt:variant>
        <vt:i4>0</vt:i4>
      </vt:variant>
      <vt:variant>
        <vt:i4>5</vt:i4>
      </vt:variant>
      <vt:variant>
        <vt:lpwstr/>
      </vt:variant>
      <vt:variant>
        <vt:lpwstr>Instructions_PAS_ScopeService</vt:lpwstr>
      </vt:variant>
      <vt:variant>
        <vt:i4>7405691</vt:i4>
      </vt:variant>
      <vt:variant>
        <vt:i4>1202</vt:i4>
      </vt:variant>
      <vt:variant>
        <vt:i4>0</vt:i4>
      </vt:variant>
      <vt:variant>
        <vt:i4>5</vt:i4>
      </vt:variant>
      <vt:variant>
        <vt:lpwstr/>
      </vt:variant>
      <vt:variant>
        <vt:lpwstr>Instructions_PAS_ContributesTo</vt:lpwstr>
      </vt:variant>
      <vt:variant>
        <vt:i4>6488164</vt:i4>
      </vt:variant>
      <vt:variant>
        <vt:i4>1190</vt:i4>
      </vt:variant>
      <vt:variant>
        <vt:i4>0</vt:i4>
      </vt:variant>
      <vt:variant>
        <vt:i4>5</vt:i4>
      </vt:variant>
      <vt:variant>
        <vt:lpwstr/>
      </vt:variant>
      <vt:variant>
        <vt:lpwstr>Instructions_PAS_Locations</vt:lpwstr>
      </vt:variant>
      <vt:variant>
        <vt:i4>6357113</vt:i4>
      </vt:variant>
      <vt:variant>
        <vt:i4>1178</vt:i4>
      </vt:variant>
      <vt:variant>
        <vt:i4>0</vt:i4>
      </vt:variant>
      <vt:variant>
        <vt:i4>5</vt:i4>
      </vt:variant>
      <vt:variant>
        <vt:lpwstr/>
      </vt:variant>
      <vt:variant>
        <vt:lpwstr>Instructions_PAS_StudentsToBeServed</vt:lpwstr>
      </vt:variant>
      <vt:variant>
        <vt:i4>16</vt:i4>
      </vt:variant>
      <vt:variant>
        <vt:i4>1175</vt:i4>
      </vt:variant>
      <vt:variant>
        <vt:i4>0</vt:i4>
      </vt:variant>
      <vt:variant>
        <vt:i4>5</vt:i4>
      </vt:variant>
      <vt:variant>
        <vt:lpwstr/>
      </vt:variant>
      <vt:variant>
        <vt:lpwstr>Instructions_PAS_BudgetedExpenditures</vt:lpwstr>
      </vt:variant>
      <vt:variant>
        <vt:i4>917508</vt:i4>
      </vt:variant>
      <vt:variant>
        <vt:i4>1145</vt:i4>
      </vt:variant>
      <vt:variant>
        <vt:i4>0</vt:i4>
      </vt:variant>
      <vt:variant>
        <vt:i4>5</vt:i4>
      </vt:variant>
      <vt:variant>
        <vt:lpwstr/>
      </vt:variant>
      <vt:variant>
        <vt:lpwstr>Instructions_PAS_ActionsServices</vt:lpwstr>
      </vt:variant>
      <vt:variant>
        <vt:i4>7929938</vt:i4>
      </vt:variant>
      <vt:variant>
        <vt:i4>1133</vt:i4>
      </vt:variant>
      <vt:variant>
        <vt:i4>0</vt:i4>
      </vt:variant>
      <vt:variant>
        <vt:i4>5</vt:i4>
      </vt:variant>
      <vt:variant>
        <vt:lpwstr/>
      </vt:variant>
      <vt:variant>
        <vt:lpwstr>Instructions_PAS_IIS_Locations</vt:lpwstr>
      </vt:variant>
      <vt:variant>
        <vt:i4>851990</vt:i4>
      </vt:variant>
      <vt:variant>
        <vt:i4>1121</vt:i4>
      </vt:variant>
      <vt:variant>
        <vt:i4>0</vt:i4>
      </vt:variant>
      <vt:variant>
        <vt:i4>5</vt:i4>
      </vt:variant>
      <vt:variant>
        <vt:lpwstr/>
      </vt:variant>
      <vt:variant>
        <vt:lpwstr>Instructions_PAS_ScopeService</vt:lpwstr>
      </vt:variant>
      <vt:variant>
        <vt:i4>7405691</vt:i4>
      </vt:variant>
      <vt:variant>
        <vt:i4>1110</vt:i4>
      </vt:variant>
      <vt:variant>
        <vt:i4>0</vt:i4>
      </vt:variant>
      <vt:variant>
        <vt:i4>5</vt:i4>
      </vt:variant>
      <vt:variant>
        <vt:lpwstr/>
      </vt:variant>
      <vt:variant>
        <vt:lpwstr>Instructions_PAS_ContributesTo</vt:lpwstr>
      </vt:variant>
      <vt:variant>
        <vt:i4>6488164</vt:i4>
      </vt:variant>
      <vt:variant>
        <vt:i4>1098</vt:i4>
      </vt:variant>
      <vt:variant>
        <vt:i4>0</vt:i4>
      </vt:variant>
      <vt:variant>
        <vt:i4>5</vt:i4>
      </vt:variant>
      <vt:variant>
        <vt:lpwstr/>
      </vt:variant>
      <vt:variant>
        <vt:lpwstr>Instructions_PAS_Locations</vt:lpwstr>
      </vt:variant>
      <vt:variant>
        <vt:i4>6357113</vt:i4>
      </vt:variant>
      <vt:variant>
        <vt:i4>1086</vt:i4>
      </vt:variant>
      <vt:variant>
        <vt:i4>0</vt:i4>
      </vt:variant>
      <vt:variant>
        <vt:i4>5</vt:i4>
      </vt:variant>
      <vt:variant>
        <vt:lpwstr/>
      </vt:variant>
      <vt:variant>
        <vt:lpwstr>Instructions_PAS_StudentsToBeServed</vt:lpwstr>
      </vt:variant>
      <vt:variant>
        <vt:i4>16</vt:i4>
      </vt:variant>
      <vt:variant>
        <vt:i4>1083</vt:i4>
      </vt:variant>
      <vt:variant>
        <vt:i4>0</vt:i4>
      </vt:variant>
      <vt:variant>
        <vt:i4>5</vt:i4>
      </vt:variant>
      <vt:variant>
        <vt:lpwstr/>
      </vt:variant>
      <vt:variant>
        <vt:lpwstr>Instructions_PAS_BudgetedExpenditures</vt:lpwstr>
      </vt:variant>
      <vt:variant>
        <vt:i4>917508</vt:i4>
      </vt:variant>
      <vt:variant>
        <vt:i4>1053</vt:i4>
      </vt:variant>
      <vt:variant>
        <vt:i4>0</vt:i4>
      </vt:variant>
      <vt:variant>
        <vt:i4>5</vt:i4>
      </vt:variant>
      <vt:variant>
        <vt:lpwstr/>
      </vt:variant>
      <vt:variant>
        <vt:lpwstr>Instructions_PAS_ActionsServices</vt:lpwstr>
      </vt:variant>
      <vt:variant>
        <vt:i4>7929938</vt:i4>
      </vt:variant>
      <vt:variant>
        <vt:i4>1041</vt:i4>
      </vt:variant>
      <vt:variant>
        <vt:i4>0</vt:i4>
      </vt:variant>
      <vt:variant>
        <vt:i4>5</vt:i4>
      </vt:variant>
      <vt:variant>
        <vt:lpwstr/>
      </vt:variant>
      <vt:variant>
        <vt:lpwstr>Instructions_PAS_IIS_Locations</vt:lpwstr>
      </vt:variant>
      <vt:variant>
        <vt:i4>851990</vt:i4>
      </vt:variant>
      <vt:variant>
        <vt:i4>1029</vt:i4>
      </vt:variant>
      <vt:variant>
        <vt:i4>0</vt:i4>
      </vt:variant>
      <vt:variant>
        <vt:i4>5</vt:i4>
      </vt:variant>
      <vt:variant>
        <vt:lpwstr/>
      </vt:variant>
      <vt:variant>
        <vt:lpwstr>Instructions_PAS_ScopeService</vt:lpwstr>
      </vt:variant>
      <vt:variant>
        <vt:i4>7405691</vt:i4>
      </vt:variant>
      <vt:variant>
        <vt:i4>1018</vt:i4>
      </vt:variant>
      <vt:variant>
        <vt:i4>0</vt:i4>
      </vt:variant>
      <vt:variant>
        <vt:i4>5</vt:i4>
      </vt:variant>
      <vt:variant>
        <vt:lpwstr/>
      </vt:variant>
      <vt:variant>
        <vt:lpwstr>Instructions_PAS_ContributesTo</vt:lpwstr>
      </vt:variant>
      <vt:variant>
        <vt:i4>6488164</vt:i4>
      </vt:variant>
      <vt:variant>
        <vt:i4>1006</vt:i4>
      </vt:variant>
      <vt:variant>
        <vt:i4>0</vt:i4>
      </vt:variant>
      <vt:variant>
        <vt:i4>5</vt:i4>
      </vt:variant>
      <vt:variant>
        <vt:lpwstr/>
      </vt:variant>
      <vt:variant>
        <vt:lpwstr>Instructions_PAS_Locations</vt:lpwstr>
      </vt:variant>
      <vt:variant>
        <vt:i4>6357113</vt:i4>
      </vt:variant>
      <vt:variant>
        <vt:i4>994</vt:i4>
      </vt:variant>
      <vt:variant>
        <vt:i4>0</vt:i4>
      </vt:variant>
      <vt:variant>
        <vt:i4>5</vt:i4>
      </vt:variant>
      <vt:variant>
        <vt:lpwstr/>
      </vt:variant>
      <vt:variant>
        <vt:lpwstr>Instructions_PAS_StudentsToBeServed</vt:lpwstr>
      </vt:variant>
      <vt:variant>
        <vt:i4>16</vt:i4>
      </vt:variant>
      <vt:variant>
        <vt:i4>991</vt:i4>
      </vt:variant>
      <vt:variant>
        <vt:i4>0</vt:i4>
      </vt:variant>
      <vt:variant>
        <vt:i4>5</vt:i4>
      </vt:variant>
      <vt:variant>
        <vt:lpwstr/>
      </vt:variant>
      <vt:variant>
        <vt:lpwstr>Instructions_PAS_BudgetedExpenditures</vt:lpwstr>
      </vt:variant>
      <vt:variant>
        <vt:i4>917508</vt:i4>
      </vt:variant>
      <vt:variant>
        <vt:i4>961</vt:i4>
      </vt:variant>
      <vt:variant>
        <vt:i4>0</vt:i4>
      </vt:variant>
      <vt:variant>
        <vt:i4>5</vt:i4>
      </vt:variant>
      <vt:variant>
        <vt:lpwstr/>
      </vt:variant>
      <vt:variant>
        <vt:lpwstr>Instructions_PAS_ActionsServices</vt:lpwstr>
      </vt:variant>
      <vt:variant>
        <vt:i4>7929938</vt:i4>
      </vt:variant>
      <vt:variant>
        <vt:i4>949</vt:i4>
      </vt:variant>
      <vt:variant>
        <vt:i4>0</vt:i4>
      </vt:variant>
      <vt:variant>
        <vt:i4>5</vt:i4>
      </vt:variant>
      <vt:variant>
        <vt:lpwstr/>
      </vt:variant>
      <vt:variant>
        <vt:lpwstr>Instructions_PAS_IIS_Locations</vt:lpwstr>
      </vt:variant>
      <vt:variant>
        <vt:i4>851990</vt:i4>
      </vt:variant>
      <vt:variant>
        <vt:i4>937</vt:i4>
      </vt:variant>
      <vt:variant>
        <vt:i4>0</vt:i4>
      </vt:variant>
      <vt:variant>
        <vt:i4>5</vt:i4>
      </vt:variant>
      <vt:variant>
        <vt:lpwstr/>
      </vt:variant>
      <vt:variant>
        <vt:lpwstr>Instructions_PAS_ScopeService</vt:lpwstr>
      </vt:variant>
      <vt:variant>
        <vt:i4>7405691</vt:i4>
      </vt:variant>
      <vt:variant>
        <vt:i4>926</vt:i4>
      </vt:variant>
      <vt:variant>
        <vt:i4>0</vt:i4>
      </vt:variant>
      <vt:variant>
        <vt:i4>5</vt:i4>
      </vt:variant>
      <vt:variant>
        <vt:lpwstr/>
      </vt:variant>
      <vt:variant>
        <vt:lpwstr>Instructions_PAS_ContributesTo</vt:lpwstr>
      </vt:variant>
      <vt:variant>
        <vt:i4>6488164</vt:i4>
      </vt:variant>
      <vt:variant>
        <vt:i4>914</vt:i4>
      </vt:variant>
      <vt:variant>
        <vt:i4>0</vt:i4>
      </vt:variant>
      <vt:variant>
        <vt:i4>5</vt:i4>
      </vt:variant>
      <vt:variant>
        <vt:lpwstr/>
      </vt:variant>
      <vt:variant>
        <vt:lpwstr>Instructions_PAS_Locations</vt:lpwstr>
      </vt:variant>
      <vt:variant>
        <vt:i4>6357113</vt:i4>
      </vt:variant>
      <vt:variant>
        <vt:i4>902</vt:i4>
      </vt:variant>
      <vt:variant>
        <vt:i4>0</vt:i4>
      </vt:variant>
      <vt:variant>
        <vt:i4>5</vt:i4>
      </vt:variant>
      <vt:variant>
        <vt:lpwstr/>
      </vt:variant>
      <vt:variant>
        <vt:lpwstr>Instructions_PAS_StudentsToBeServed</vt:lpwstr>
      </vt:variant>
      <vt:variant>
        <vt:i4>16</vt:i4>
      </vt:variant>
      <vt:variant>
        <vt:i4>899</vt:i4>
      </vt:variant>
      <vt:variant>
        <vt:i4>0</vt:i4>
      </vt:variant>
      <vt:variant>
        <vt:i4>5</vt:i4>
      </vt:variant>
      <vt:variant>
        <vt:lpwstr/>
      </vt:variant>
      <vt:variant>
        <vt:lpwstr>Instructions_PAS_BudgetedExpenditures</vt:lpwstr>
      </vt:variant>
      <vt:variant>
        <vt:i4>917508</vt:i4>
      </vt:variant>
      <vt:variant>
        <vt:i4>869</vt:i4>
      </vt:variant>
      <vt:variant>
        <vt:i4>0</vt:i4>
      </vt:variant>
      <vt:variant>
        <vt:i4>5</vt:i4>
      </vt:variant>
      <vt:variant>
        <vt:lpwstr/>
      </vt:variant>
      <vt:variant>
        <vt:lpwstr>Instructions_PAS_ActionsServices</vt:lpwstr>
      </vt:variant>
      <vt:variant>
        <vt:i4>7929938</vt:i4>
      </vt:variant>
      <vt:variant>
        <vt:i4>857</vt:i4>
      </vt:variant>
      <vt:variant>
        <vt:i4>0</vt:i4>
      </vt:variant>
      <vt:variant>
        <vt:i4>5</vt:i4>
      </vt:variant>
      <vt:variant>
        <vt:lpwstr/>
      </vt:variant>
      <vt:variant>
        <vt:lpwstr>Instructions_PAS_IIS_Locations</vt:lpwstr>
      </vt:variant>
      <vt:variant>
        <vt:i4>851990</vt:i4>
      </vt:variant>
      <vt:variant>
        <vt:i4>845</vt:i4>
      </vt:variant>
      <vt:variant>
        <vt:i4>0</vt:i4>
      </vt:variant>
      <vt:variant>
        <vt:i4>5</vt:i4>
      </vt:variant>
      <vt:variant>
        <vt:lpwstr/>
      </vt:variant>
      <vt:variant>
        <vt:lpwstr>Instructions_PAS_ScopeService</vt:lpwstr>
      </vt:variant>
      <vt:variant>
        <vt:i4>7405691</vt:i4>
      </vt:variant>
      <vt:variant>
        <vt:i4>834</vt:i4>
      </vt:variant>
      <vt:variant>
        <vt:i4>0</vt:i4>
      </vt:variant>
      <vt:variant>
        <vt:i4>5</vt:i4>
      </vt:variant>
      <vt:variant>
        <vt:lpwstr/>
      </vt:variant>
      <vt:variant>
        <vt:lpwstr>Instructions_PAS_ContributesTo</vt:lpwstr>
      </vt:variant>
      <vt:variant>
        <vt:i4>6488164</vt:i4>
      </vt:variant>
      <vt:variant>
        <vt:i4>822</vt:i4>
      </vt:variant>
      <vt:variant>
        <vt:i4>0</vt:i4>
      </vt:variant>
      <vt:variant>
        <vt:i4>5</vt:i4>
      </vt:variant>
      <vt:variant>
        <vt:lpwstr/>
      </vt:variant>
      <vt:variant>
        <vt:lpwstr>Instructions_PAS_Locations</vt:lpwstr>
      </vt:variant>
      <vt:variant>
        <vt:i4>6357113</vt:i4>
      </vt:variant>
      <vt:variant>
        <vt:i4>810</vt:i4>
      </vt:variant>
      <vt:variant>
        <vt:i4>0</vt:i4>
      </vt:variant>
      <vt:variant>
        <vt:i4>5</vt:i4>
      </vt:variant>
      <vt:variant>
        <vt:lpwstr/>
      </vt:variant>
      <vt:variant>
        <vt:lpwstr>Instructions_PAS_StudentsToBeServed</vt:lpwstr>
      </vt:variant>
      <vt:variant>
        <vt:i4>262194</vt:i4>
      </vt:variant>
      <vt:variant>
        <vt:i4>807</vt:i4>
      </vt:variant>
      <vt:variant>
        <vt:i4>0</vt:i4>
      </vt:variant>
      <vt:variant>
        <vt:i4>5</vt:i4>
      </vt:variant>
      <vt:variant>
        <vt:lpwstr/>
      </vt:variant>
      <vt:variant>
        <vt:lpwstr>Instructions_PAS</vt:lpwstr>
      </vt:variant>
      <vt:variant>
        <vt:i4>1114131</vt:i4>
      </vt:variant>
      <vt:variant>
        <vt:i4>804</vt:i4>
      </vt:variant>
      <vt:variant>
        <vt:i4>0</vt:i4>
      </vt:variant>
      <vt:variant>
        <vt:i4>5</vt:i4>
      </vt:variant>
      <vt:variant>
        <vt:lpwstr/>
      </vt:variant>
      <vt:variant>
        <vt:lpwstr>Instructions_GAS_ExpectedAnnMeasOutcomes</vt:lpwstr>
      </vt:variant>
      <vt:variant>
        <vt:i4>6488166</vt:i4>
      </vt:variant>
      <vt:variant>
        <vt:i4>801</vt:i4>
      </vt:variant>
      <vt:variant>
        <vt:i4>0</vt:i4>
      </vt:variant>
      <vt:variant>
        <vt:i4>5</vt:i4>
      </vt:variant>
      <vt:variant>
        <vt:lpwstr/>
      </vt:variant>
      <vt:variant>
        <vt:lpwstr>Instructions_GAS_IdentifiedNeed</vt:lpwstr>
      </vt:variant>
      <vt:variant>
        <vt:i4>1048595</vt:i4>
      </vt:variant>
      <vt:variant>
        <vt:i4>768</vt:i4>
      </vt:variant>
      <vt:variant>
        <vt:i4>0</vt:i4>
      </vt:variant>
      <vt:variant>
        <vt:i4>5</vt:i4>
      </vt:variant>
      <vt:variant>
        <vt:lpwstr/>
      </vt:variant>
      <vt:variant>
        <vt:lpwstr>Instructions_GAS_StateLocalPriorities</vt:lpwstr>
      </vt:variant>
      <vt:variant>
        <vt:i4>1376258</vt:i4>
      </vt:variant>
      <vt:variant>
        <vt:i4>765</vt:i4>
      </vt:variant>
      <vt:variant>
        <vt:i4>0</vt:i4>
      </vt:variant>
      <vt:variant>
        <vt:i4>5</vt:i4>
      </vt:variant>
      <vt:variant>
        <vt:lpwstr/>
      </vt:variant>
      <vt:variant>
        <vt:lpwstr>Instructions_GAS_Goal</vt:lpwstr>
      </vt:variant>
      <vt:variant>
        <vt:i4>1245234</vt:i4>
      </vt:variant>
      <vt:variant>
        <vt:i4>753</vt:i4>
      </vt:variant>
      <vt:variant>
        <vt:i4>0</vt:i4>
      </vt:variant>
      <vt:variant>
        <vt:i4>5</vt:i4>
      </vt:variant>
      <vt:variant>
        <vt:lpwstr/>
      </vt:variant>
      <vt:variant>
        <vt:lpwstr>Instructions_GAS</vt:lpwstr>
      </vt:variant>
      <vt:variant>
        <vt:i4>3342391</vt:i4>
      </vt:variant>
      <vt:variant>
        <vt:i4>741</vt:i4>
      </vt:variant>
      <vt:variant>
        <vt:i4>0</vt:i4>
      </vt:variant>
      <vt:variant>
        <vt:i4>5</vt:i4>
      </vt:variant>
      <vt:variant>
        <vt:lpwstr/>
      </vt:variant>
      <vt:variant>
        <vt:lpwstr>Instructions_SE_StakeholderEngagement</vt:lpwstr>
      </vt:variant>
      <vt:variant>
        <vt:i4>3866678</vt:i4>
      </vt:variant>
      <vt:variant>
        <vt:i4>738</vt:i4>
      </vt:variant>
      <vt:variant>
        <vt:i4>0</vt:i4>
      </vt:variant>
      <vt:variant>
        <vt:i4>5</vt:i4>
      </vt:variant>
      <vt:variant>
        <vt:lpwstr/>
      </vt:variant>
      <vt:variant>
        <vt:lpwstr>Instructions_AU_Analysis</vt:lpwstr>
      </vt:variant>
      <vt:variant>
        <vt:i4>4194351</vt:i4>
      </vt:variant>
      <vt:variant>
        <vt:i4>735</vt:i4>
      </vt:variant>
      <vt:variant>
        <vt:i4>0</vt:i4>
      </vt:variant>
      <vt:variant>
        <vt:i4>5</vt:i4>
      </vt:variant>
      <vt:variant>
        <vt:lpwstr/>
      </vt:variant>
      <vt:variant>
        <vt:lpwstr>_Planned_Actions/Services_1</vt:lpwstr>
      </vt:variant>
      <vt:variant>
        <vt:i4>4194351</vt:i4>
      </vt:variant>
      <vt:variant>
        <vt:i4>732</vt:i4>
      </vt:variant>
      <vt:variant>
        <vt:i4>0</vt:i4>
      </vt:variant>
      <vt:variant>
        <vt:i4>5</vt:i4>
      </vt:variant>
      <vt:variant>
        <vt:lpwstr/>
      </vt:variant>
      <vt:variant>
        <vt:lpwstr>_Planned_Actions/Services_1</vt:lpwstr>
      </vt:variant>
      <vt:variant>
        <vt:i4>4194351</vt:i4>
      </vt:variant>
      <vt:variant>
        <vt:i4>729</vt:i4>
      </vt:variant>
      <vt:variant>
        <vt:i4>0</vt:i4>
      </vt:variant>
      <vt:variant>
        <vt:i4>5</vt:i4>
      </vt:variant>
      <vt:variant>
        <vt:lpwstr/>
      </vt:variant>
      <vt:variant>
        <vt:lpwstr>_Planned_Actions/Services_1</vt:lpwstr>
      </vt:variant>
      <vt:variant>
        <vt:i4>4194351</vt:i4>
      </vt:variant>
      <vt:variant>
        <vt:i4>726</vt:i4>
      </vt:variant>
      <vt:variant>
        <vt:i4>0</vt:i4>
      </vt:variant>
      <vt:variant>
        <vt:i4>5</vt:i4>
      </vt:variant>
      <vt:variant>
        <vt:lpwstr/>
      </vt:variant>
      <vt:variant>
        <vt:lpwstr>_Planned_Actions/Services_1</vt:lpwstr>
      </vt:variant>
      <vt:variant>
        <vt:i4>4194351</vt:i4>
      </vt:variant>
      <vt:variant>
        <vt:i4>723</vt:i4>
      </vt:variant>
      <vt:variant>
        <vt:i4>0</vt:i4>
      </vt:variant>
      <vt:variant>
        <vt:i4>5</vt:i4>
      </vt:variant>
      <vt:variant>
        <vt:lpwstr/>
      </vt:variant>
      <vt:variant>
        <vt:lpwstr>_Planned_Actions/Services_1</vt:lpwstr>
      </vt:variant>
      <vt:variant>
        <vt:i4>4194351</vt:i4>
      </vt:variant>
      <vt:variant>
        <vt:i4>720</vt:i4>
      </vt:variant>
      <vt:variant>
        <vt:i4>0</vt:i4>
      </vt:variant>
      <vt:variant>
        <vt:i4>5</vt:i4>
      </vt:variant>
      <vt:variant>
        <vt:lpwstr/>
      </vt:variant>
      <vt:variant>
        <vt:lpwstr>_Planned_Actions/Services_1</vt:lpwstr>
      </vt:variant>
      <vt:variant>
        <vt:i4>4194351</vt:i4>
      </vt:variant>
      <vt:variant>
        <vt:i4>717</vt:i4>
      </vt:variant>
      <vt:variant>
        <vt:i4>0</vt:i4>
      </vt:variant>
      <vt:variant>
        <vt:i4>5</vt:i4>
      </vt:variant>
      <vt:variant>
        <vt:lpwstr/>
      </vt:variant>
      <vt:variant>
        <vt:lpwstr>_Planned_Actions/Services_1</vt:lpwstr>
      </vt:variant>
      <vt:variant>
        <vt:i4>4194351</vt:i4>
      </vt:variant>
      <vt:variant>
        <vt:i4>714</vt:i4>
      </vt:variant>
      <vt:variant>
        <vt:i4>0</vt:i4>
      </vt:variant>
      <vt:variant>
        <vt:i4>5</vt:i4>
      </vt:variant>
      <vt:variant>
        <vt:lpwstr/>
      </vt:variant>
      <vt:variant>
        <vt:lpwstr>_Planned_Actions/Services_1</vt:lpwstr>
      </vt:variant>
      <vt:variant>
        <vt:i4>4194351</vt:i4>
      </vt:variant>
      <vt:variant>
        <vt:i4>711</vt:i4>
      </vt:variant>
      <vt:variant>
        <vt:i4>0</vt:i4>
      </vt:variant>
      <vt:variant>
        <vt:i4>5</vt:i4>
      </vt:variant>
      <vt:variant>
        <vt:lpwstr/>
      </vt:variant>
      <vt:variant>
        <vt:lpwstr>_Planned_Actions/Services_1</vt:lpwstr>
      </vt:variant>
      <vt:variant>
        <vt:i4>4194351</vt:i4>
      </vt:variant>
      <vt:variant>
        <vt:i4>708</vt:i4>
      </vt:variant>
      <vt:variant>
        <vt:i4>0</vt:i4>
      </vt:variant>
      <vt:variant>
        <vt:i4>5</vt:i4>
      </vt:variant>
      <vt:variant>
        <vt:lpwstr/>
      </vt:variant>
      <vt:variant>
        <vt:lpwstr>_Planned_Actions/Services_1</vt:lpwstr>
      </vt:variant>
      <vt:variant>
        <vt:i4>4194351</vt:i4>
      </vt:variant>
      <vt:variant>
        <vt:i4>705</vt:i4>
      </vt:variant>
      <vt:variant>
        <vt:i4>0</vt:i4>
      </vt:variant>
      <vt:variant>
        <vt:i4>5</vt:i4>
      </vt:variant>
      <vt:variant>
        <vt:lpwstr/>
      </vt:variant>
      <vt:variant>
        <vt:lpwstr>_Planned_Actions/Services_1</vt:lpwstr>
      </vt:variant>
      <vt:variant>
        <vt:i4>4194351</vt:i4>
      </vt:variant>
      <vt:variant>
        <vt:i4>702</vt:i4>
      </vt:variant>
      <vt:variant>
        <vt:i4>0</vt:i4>
      </vt:variant>
      <vt:variant>
        <vt:i4>5</vt:i4>
      </vt:variant>
      <vt:variant>
        <vt:lpwstr/>
      </vt:variant>
      <vt:variant>
        <vt:lpwstr>_Planned_Actions/Services_1</vt:lpwstr>
      </vt:variant>
      <vt:variant>
        <vt:i4>4194351</vt:i4>
      </vt:variant>
      <vt:variant>
        <vt:i4>699</vt:i4>
      </vt:variant>
      <vt:variant>
        <vt:i4>0</vt:i4>
      </vt:variant>
      <vt:variant>
        <vt:i4>5</vt:i4>
      </vt:variant>
      <vt:variant>
        <vt:lpwstr/>
      </vt:variant>
      <vt:variant>
        <vt:lpwstr>_Planned_Actions/Services_1</vt:lpwstr>
      </vt:variant>
      <vt:variant>
        <vt:i4>4194351</vt:i4>
      </vt:variant>
      <vt:variant>
        <vt:i4>696</vt:i4>
      </vt:variant>
      <vt:variant>
        <vt:i4>0</vt:i4>
      </vt:variant>
      <vt:variant>
        <vt:i4>5</vt:i4>
      </vt:variant>
      <vt:variant>
        <vt:lpwstr/>
      </vt:variant>
      <vt:variant>
        <vt:lpwstr>_Planned_Actions/Services_1</vt:lpwstr>
      </vt:variant>
      <vt:variant>
        <vt:i4>4194351</vt:i4>
      </vt:variant>
      <vt:variant>
        <vt:i4>693</vt:i4>
      </vt:variant>
      <vt:variant>
        <vt:i4>0</vt:i4>
      </vt:variant>
      <vt:variant>
        <vt:i4>5</vt:i4>
      </vt:variant>
      <vt:variant>
        <vt:lpwstr/>
      </vt:variant>
      <vt:variant>
        <vt:lpwstr>_Planned_Actions/Services_1</vt:lpwstr>
      </vt:variant>
      <vt:variant>
        <vt:i4>4194351</vt:i4>
      </vt:variant>
      <vt:variant>
        <vt:i4>690</vt:i4>
      </vt:variant>
      <vt:variant>
        <vt:i4>0</vt:i4>
      </vt:variant>
      <vt:variant>
        <vt:i4>5</vt:i4>
      </vt:variant>
      <vt:variant>
        <vt:lpwstr/>
      </vt:variant>
      <vt:variant>
        <vt:lpwstr>_Planned_Actions/Services_1</vt:lpwstr>
      </vt:variant>
      <vt:variant>
        <vt:i4>4194351</vt:i4>
      </vt:variant>
      <vt:variant>
        <vt:i4>687</vt:i4>
      </vt:variant>
      <vt:variant>
        <vt:i4>0</vt:i4>
      </vt:variant>
      <vt:variant>
        <vt:i4>5</vt:i4>
      </vt:variant>
      <vt:variant>
        <vt:lpwstr/>
      </vt:variant>
      <vt:variant>
        <vt:lpwstr>_Planned_Actions/Services_1</vt:lpwstr>
      </vt:variant>
      <vt:variant>
        <vt:i4>4194351</vt:i4>
      </vt:variant>
      <vt:variant>
        <vt:i4>684</vt:i4>
      </vt:variant>
      <vt:variant>
        <vt:i4>0</vt:i4>
      </vt:variant>
      <vt:variant>
        <vt:i4>5</vt:i4>
      </vt:variant>
      <vt:variant>
        <vt:lpwstr/>
      </vt:variant>
      <vt:variant>
        <vt:lpwstr>_Planned_Actions/Services_1</vt:lpwstr>
      </vt:variant>
      <vt:variant>
        <vt:i4>4194351</vt:i4>
      </vt:variant>
      <vt:variant>
        <vt:i4>681</vt:i4>
      </vt:variant>
      <vt:variant>
        <vt:i4>0</vt:i4>
      </vt:variant>
      <vt:variant>
        <vt:i4>5</vt:i4>
      </vt:variant>
      <vt:variant>
        <vt:lpwstr/>
      </vt:variant>
      <vt:variant>
        <vt:lpwstr>_Planned_Actions/Services_1</vt:lpwstr>
      </vt:variant>
      <vt:variant>
        <vt:i4>4194351</vt:i4>
      </vt:variant>
      <vt:variant>
        <vt:i4>678</vt:i4>
      </vt:variant>
      <vt:variant>
        <vt:i4>0</vt:i4>
      </vt:variant>
      <vt:variant>
        <vt:i4>5</vt:i4>
      </vt:variant>
      <vt:variant>
        <vt:lpwstr/>
      </vt:variant>
      <vt:variant>
        <vt:lpwstr>_Planned_Actions/Services_1</vt:lpwstr>
      </vt:variant>
      <vt:variant>
        <vt:i4>5242975</vt:i4>
      </vt:variant>
      <vt:variant>
        <vt:i4>675</vt:i4>
      </vt:variant>
      <vt:variant>
        <vt:i4>0</vt:i4>
      </vt:variant>
      <vt:variant>
        <vt:i4>5</vt:i4>
      </vt:variant>
      <vt:variant>
        <vt:lpwstr/>
      </vt:variant>
      <vt:variant>
        <vt:lpwstr>Instructions_AU_ActionsServices</vt:lpwstr>
      </vt:variant>
      <vt:variant>
        <vt:i4>4194351</vt:i4>
      </vt:variant>
      <vt:variant>
        <vt:i4>672</vt:i4>
      </vt:variant>
      <vt:variant>
        <vt:i4>0</vt:i4>
      </vt:variant>
      <vt:variant>
        <vt:i4>5</vt:i4>
      </vt:variant>
      <vt:variant>
        <vt:lpwstr/>
      </vt:variant>
      <vt:variant>
        <vt:lpwstr>_Planned_Actions/Services_1</vt:lpwstr>
      </vt:variant>
      <vt:variant>
        <vt:i4>4849732</vt:i4>
      </vt:variant>
      <vt:variant>
        <vt:i4>669</vt:i4>
      </vt:variant>
      <vt:variant>
        <vt:i4>0</vt:i4>
      </vt:variant>
      <vt:variant>
        <vt:i4>5</vt:i4>
      </vt:variant>
      <vt:variant>
        <vt:lpwstr/>
      </vt:variant>
      <vt:variant>
        <vt:lpwstr>Instructions_AU_AnnMeasOutcomes</vt:lpwstr>
      </vt:variant>
      <vt:variant>
        <vt:i4>3866678</vt:i4>
      </vt:variant>
      <vt:variant>
        <vt:i4>636</vt:i4>
      </vt:variant>
      <vt:variant>
        <vt:i4>0</vt:i4>
      </vt:variant>
      <vt:variant>
        <vt:i4>5</vt:i4>
      </vt:variant>
      <vt:variant>
        <vt:lpwstr/>
      </vt:variant>
      <vt:variant>
        <vt:lpwstr>Instructions_AU_Analysis</vt:lpwstr>
      </vt:variant>
      <vt:variant>
        <vt:i4>4194351</vt:i4>
      </vt:variant>
      <vt:variant>
        <vt:i4>633</vt:i4>
      </vt:variant>
      <vt:variant>
        <vt:i4>0</vt:i4>
      </vt:variant>
      <vt:variant>
        <vt:i4>5</vt:i4>
      </vt:variant>
      <vt:variant>
        <vt:lpwstr/>
      </vt:variant>
      <vt:variant>
        <vt:lpwstr>_Planned_Actions/Services_1</vt:lpwstr>
      </vt:variant>
      <vt:variant>
        <vt:i4>4194351</vt:i4>
      </vt:variant>
      <vt:variant>
        <vt:i4>630</vt:i4>
      </vt:variant>
      <vt:variant>
        <vt:i4>0</vt:i4>
      </vt:variant>
      <vt:variant>
        <vt:i4>5</vt:i4>
      </vt:variant>
      <vt:variant>
        <vt:lpwstr/>
      </vt:variant>
      <vt:variant>
        <vt:lpwstr>_Planned_Actions/Services_1</vt:lpwstr>
      </vt:variant>
      <vt:variant>
        <vt:i4>4194351</vt:i4>
      </vt:variant>
      <vt:variant>
        <vt:i4>627</vt:i4>
      </vt:variant>
      <vt:variant>
        <vt:i4>0</vt:i4>
      </vt:variant>
      <vt:variant>
        <vt:i4>5</vt:i4>
      </vt:variant>
      <vt:variant>
        <vt:lpwstr/>
      </vt:variant>
      <vt:variant>
        <vt:lpwstr>_Planned_Actions/Services_1</vt:lpwstr>
      </vt:variant>
      <vt:variant>
        <vt:i4>4194351</vt:i4>
      </vt:variant>
      <vt:variant>
        <vt:i4>624</vt:i4>
      </vt:variant>
      <vt:variant>
        <vt:i4>0</vt:i4>
      </vt:variant>
      <vt:variant>
        <vt:i4>5</vt:i4>
      </vt:variant>
      <vt:variant>
        <vt:lpwstr/>
      </vt:variant>
      <vt:variant>
        <vt:lpwstr>_Planned_Actions/Services_1</vt:lpwstr>
      </vt:variant>
      <vt:variant>
        <vt:i4>4194351</vt:i4>
      </vt:variant>
      <vt:variant>
        <vt:i4>621</vt:i4>
      </vt:variant>
      <vt:variant>
        <vt:i4>0</vt:i4>
      </vt:variant>
      <vt:variant>
        <vt:i4>5</vt:i4>
      </vt:variant>
      <vt:variant>
        <vt:lpwstr/>
      </vt:variant>
      <vt:variant>
        <vt:lpwstr>_Planned_Actions/Services_1</vt:lpwstr>
      </vt:variant>
      <vt:variant>
        <vt:i4>4194351</vt:i4>
      </vt:variant>
      <vt:variant>
        <vt:i4>618</vt:i4>
      </vt:variant>
      <vt:variant>
        <vt:i4>0</vt:i4>
      </vt:variant>
      <vt:variant>
        <vt:i4>5</vt:i4>
      </vt:variant>
      <vt:variant>
        <vt:lpwstr/>
      </vt:variant>
      <vt:variant>
        <vt:lpwstr>_Planned_Actions/Services_1</vt:lpwstr>
      </vt:variant>
      <vt:variant>
        <vt:i4>4194351</vt:i4>
      </vt:variant>
      <vt:variant>
        <vt:i4>615</vt:i4>
      </vt:variant>
      <vt:variant>
        <vt:i4>0</vt:i4>
      </vt:variant>
      <vt:variant>
        <vt:i4>5</vt:i4>
      </vt:variant>
      <vt:variant>
        <vt:lpwstr/>
      </vt:variant>
      <vt:variant>
        <vt:lpwstr>_Planned_Actions/Services_1</vt:lpwstr>
      </vt:variant>
      <vt:variant>
        <vt:i4>4194351</vt:i4>
      </vt:variant>
      <vt:variant>
        <vt:i4>612</vt:i4>
      </vt:variant>
      <vt:variant>
        <vt:i4>0</vt:i4>
      </vt:variant>
      <vt:variant>
        <vt:i4>5</vt:i4>
      </vt:variant>
      <vt:variant>
        <vt:lpwstr/>
      </vt:variant>
      <vt:variant>
        <vt:lpwstr>_Planned_Actions/Services_1</vt:lpwstr>
      </vt:variant>
      <vt:variant>
        <vt:i4>4194351</vt:i4>
      </vt:variant>
      <vt:variant>
        <vt:i4>609</vt:i4>
      </vt:variant>
      <vt:variant>
        <vt:i4>0</vt:i4>
      </vt:variant>
      <vt:variant>
        <vt:i4>5</vt:i4>
      </vt:variant>
      <vt:variant>
        <vt:lpwstr/>
      </vt:variant>
      <vt:variant>
        <vt:lpwstr>_Planned_Actions/Services_1</vt:lpwstr>
      </vt:variant>
      <vt:variant>
        <vt:i4>4194351</vt:i4>
      </vt:variant>
      <vt:variant>
        <vt:i4>606</vt:i4>
      </vt:variant>
      <vt:variant>
        <vt:i4>0</vt:i4>
      </vt:variant>
      <vt:variant>
        <vt:i4>5</vt:i4>
      </vt:variant>
      <vt:variant>
        <vt:lpwstr/>
      </vt:variant>
      <vt:variant>
        <vt:lpwstr>_Planned_Actions/Services_1</vt:lpwstr>
      </vt:variant>
      <vt:variant>
        <vt:i4>4194351</vt:i4>
      </vt:variant>
      <vt:variant>
        <vt:i4>603</vt:i4>
      </vt:variant>
      <vt:variant>
        <vt:i4>0</vt:i4>
      </vt:variant>
      <vt:variant>
        <vt:i4>5</vt:i4>
      </vt:variant>
      <vt:variant>
        <vt:lpwstr/>
      </vt:variant>
      <vt:variant>
        <vt:lpwstr>_Planned_Actions/Services_1</vt:lpwstr>
      </vt:variant>
      <vt:variant>
        <vt:i4>4194351</vt:i4>
      </vt:variant>
      <vt:variant>
        <vt:i4>600</vt:i4>
      </vt:variant>
      <vt:variant>
        <vt:i4>0</vt:i4>
      </vt:variant>
      <vt:variant>
        <vt:i4>5</vt:i4>
      </vt:variant>
      <vt:variant>
        <vt:lpwstr/>
      </vt:variant>
      <vt:variant>
        <vt:lpwstr>_Planned_Actions/Services_1</vt:lpwstr>
      </vt:variant>
      <vt:variant>
        <vt:i4>4194351</vt:i4>
      </vt:variant>
      <vt:variant>
        <vt:i4>597</vt:i4>
      </vt:variant>
      <vt:variant>
        <vt:i4>0</vt:i4>
      </vt:variant>
      <vt:variant>
        <vt:i4>5</vt:i4>
      </vt:variant>
      <vt:variant>
        <vt:lpwstr/>
      </vt:variant>
      <vt:variant>
        <vt:lpwstr>_Planned_Actions/Services_1</vt:lpwstr>
      </vt:variant>
      <vt:variant>
        <vt:i4>4194351</vt:i4>
      </vt:variant>
      <vt:variant>
        <vt:i4>594</vt:i4>
      </vt:variant>
      <vt:variant>
        <vt:i4>0</vt:i4>
      </vt:variant>
      <vt:variant>
        <vt:i4>5</vt:i4>
      </vt:variant>
      <vt:variant>
        <vt:lpwstr/>
      </vt:variant>
      <vt:variant>
        <vt:lpwstr>_Planned_Actions/Services_1</vt:lpwstr>
      </vt:variant>
      <vt:variant>
        <vt:i4>4194351</vt:i4>
      </vt:variant>
      <vt:variant>
        <vt:i4>591</vt:i4>
      </vt:variant>
      <vt:variant>
        <vt:i4>0</vt:i4>
      </vt:variant>
      <vt:variant>
        <vt:i4>5</vt:i4>
      </vt:variant>
      <vt:variant>
        <vt:lpwstr/>
      </vt:variant>
      <vt:variant>
        <vt:lpwstr>_Planned_Actions/Services_1</vt:lpwstr>
      </vt:variant>
      <vt:variant>
        <vt:i4>4194351</vt:i4>
      </vt:variant>
      <vt:variant>
        <vt:i4>588</vt:i4>
      </vt:variant>
      <vt:variant>
        <vt:i4>0</vt:i4>
      </vt:variant>
      <vt:variant>
        <vt:i4>5</vt:i4>
      </vt:variant>
      <vt:variant>
        <vt:lpwstr/>
      </vt:variant>
      <vt:variant>
        <vt:lpwstr>_Planned_Actions/Services_1</vt:lpwstr>
      </vt:variant>
      <vt:variant>
        <vt:i4>4194351</vt:i4>
      </vt:variant>
      <vt:variant>
        <vt:i4>585</vt:i4>
      </vt:variant>
      <vt:variant>
        <vt:i4>0</vt:i4>
      </vt:variant>
      <vt:variant>
        <vt:i4>5</vt:i4>
      </vt:variant>
      <vt:variant>
        <vt:lpwstr/>
      </vt:variant>
      <vt:variant>
        <vt:lpwstr>_Planned_Actions/Services_1</vt:lpwstr>
      </vt:variant>
      <vt:variant>
        <vt:i4>4194351</vt:i4>
      </vt:variant>
      <vt:variant>
        <vt:i4>582</vt:i4>
      </vt:variant>
      <vt:variant>
        <vt:i4>0</vt:i4>
      </vt:variant>
      <vt:variant>
        <vt:i4>5</vt:i4>
      </vt:variant>
      <vt:variant>
        <vt:lpwstr/>
      </vt:variant>
      <vt:variant>
        <vt:lpwstr>_Planned_Actions/Services_1</vt:lpwstr>
      </vt:variant>
      <vt:variant>
        <vt:i4>4194351</vt:i4>
      </vt:variant>
      <vt:variant>
        <vt:i4>579</vt:i4>
      </vt:variant>
      <vt:variant>
        <vt:i4>0</vt:i4>
      </vt:variant>
      <vt:variant>
        <vt:i4>5</vt:i4>
      </vt:variant>
      <vt:variant>
        <vt:lpwstr/>
      </vt:variant>
      <vt:variant>
        <vt:lpwstr>_Planned_Actions/Services_1</vt:lpwstr>
      </vt:variant>
      <vt:variant>
        <vt:i4>4194351</vt:i4>
      </vt:variant>
      <vt:variant>
        <vt:i4>576</vt:i4>
      </vt:variant>
      <vt:variant>
        <vt:i4>0</vt:i4>
      </vt:variant>
      <vt:variant>
        <vt:i4>5</vt:i4>
      </vt:variant>
      <vt:variant>
        <vt:lpwstr/>
      </vt:variant>
      <vt:variant>
        <vt:lpwstr>_Planned_Actions/Services_1</vt:lpwstr>
      </vt:variant>
      <vt:variant>
        <vt:i4>5242975</vt:i4>
      </vt:variant>
      <vt:variant>
        <vt:i4>573</vt:i4>
      </vt:variant>
      <vt:variant>
        <vt:i4>0</vt:i4>
      </vt:variant>
      <vt:variant>
        <vt:i4>5</vt:i4>
      </vt:variant>
      <vt:variant>
        <vt:lpwstr/>
      </vt:variant>
      <vt:variant>
        <vt:lpwstr>Instructions_AU_ActionsServices</vt:lpwstr>
      </vt:variant>
      <vt:variant>
        <vt:i4>4194351</vt:i4>
      </vt:variant>
      <vt:variant>
        <vt:i4>570</vt:i4>
      </vt:variant>
      <vt:variant>
        <vt:i4>0</vt:i4>
      </vt:variant>
      <vt:variant>
        <vt:i4>5</vt:i4>
      </vt:variant>
      <vt:variant>
        <vt:lpwstr/>
      </vt:variant>
      <vt:variant>
        <vt:lpwstr>_Planned_Actions/Services_1</vt:lpwstr>
      </vt:variant>
      <vt:variant>
        <vt:i4>4849732</vt:i4>
      </vt:variant>
      <vt:variant>
        <vt:i4>567</vt:i4>
      </vt:variant>
      <vt:variant>
        <vt:i4>0</vt:i4>
      </vt:variant>
      <vt:variant>
        <vt:i4>5</vt:i4>
      </vt:variant>
      <vt:variant>
        <vt:lpwstr/>
      </vt:variant>
      <vt:variant>
        <vt:lpwstr>Instructions_AU_AnnMeasOutcomes</vt:lpwstr>
      </vt:variant>
      <vt:variant>
        <vt:i4>3866678</vt:i4>
      </vt:variant>
      <vt:variant>
        <vt:i4>534</vt:i4>
      </vt:variant>
      <vt:variant>
        <vt:i4>0</vt:i4>
      </vt:variant>
      <vt:variant>
        <vt:i4>5</vt:i4>
      </vt:variant>
      <vt:variant>
        <vt:lpwstr/>
      </vt:variant>
      <vt:variant>
        <vt:lpwstr>Instructions_AU_Analysis</vt:lpwstr>
      </vt:variant>
      <vt:variant>
        <vt:i4>4194351</vt:i4>
      </vt:variant>
      <vt:variant>
        <vt:i4>531</vt:i4>
      </vt:variant>
      <vt:variant>
        <vt:i4>0</vt:i4>
      </vt:variant>
      <vt:variant>
        <vt:i4>5</vt:i4>
      </vt:variant>
      <vt:variant>
        <vt:lpwstr/>
      </vt:variant>
      <vt:variant>
        <vt:lpwstr>_Planned_Actions/Services_1</vt:lpwstr>
      </vt:variant>
      <vt:variant>
        <vt:i4>4194351</vt:i4>
      </vt:variant>
      <vt:variant>
        <vt:i4>528</vt:i4>
      </vt:variant>
      <vt:variant>
        <vt:i4>0</vt:i4>
      </vt:variant>
      <vt:variant>
        <vt:i4>5</vt:i4>
      </vt:variant>
      <vt:variant>
        <vt:lpwstr/>
      </vt:variant>
      <vt:variant>
        <vt:lpwstr>_Planned_Actions/Services_1</vt:lpwstr>
      </vt:variant>
      <vt:variant>
        <vt:i4>4194351</vt:i4>
      </vt:variant>
      <vt:variant>
        <vt:i4>525</vt:i4>
      </vt:variant>
      <vt:variant>
        <vt:i4>0</vt:i4>
      </vt:variant>
      <vt:variant>
        <vt:i4>5</vt:i4>
      </vt:variant>
      <vt:variant>
        <vt:lpwstr/>
      </vt:variant>
      <vt:variant>
        <vt:lpwstr>_Planned_Actions/Services_1</vt:lpwstr>
      </vt:variant>
      <vt:variant>
        <vt:i4>4194351</vt:i4>
      </vt:variant>
      <vt:variant>
        <vt:i4>522</vt:i4>
      </vt:variant>
      <vt:variant>
        <vt:i4>0</vt:i4>
      </vt:variant>
      <vt:variant>
        <vt:i4>5</vt:i4>
      </vt:variant>
      <vt:variant>
        <vt:lpwstr/>
      </vt:variant>
      <vt:variant>
        <vt:lpwstr>_Planned_Actions/Services_1</vt:lpwstr>
      </vt:variant>
      <vt:variant>
        <vt:i4>4194351</vt:i4>
      </vt:variant>
      <vt:variant>
        <vt:i4>519</vt:i4>
      </vt:variant>
      <vt:variant>
        <vt:i4>0</vt:i4>
      </vt:variant>
      <vt:variant>
        <vt:i4>5</vt:i4>
      </vt:variant>
      <vt:variant>
        <vt:lpwstr/>
      </vt:variant>
      <vt:variant>
        <vt:lpwstr>_Planned_Actions/Services_1</vt:lpwstr>
      </vt:variant>
      <vt:variant>
        <vt:i4>4194351</vt:i4>
      </vt:variant>
      <vt:variant>
        <vt:i4>516</vt:i4>
      </vt:variant>
      <vt:variant>
        <vt:i4>0</vt:i4>
      </vt:variant>
      <vt:variant>
        <vt:i4>5</vt:i4>
      </vt:variant>
      <vt:variant>
        <vt:lpwstr/>
      </vt:variant>
      <vt:variant>
        <vt:lpwstr>_Planned_Actions/Services_1</vt:lpwstr>
      </vt:variant>
      <vt:variant>
        <vt:i4>4194351</vt:i4>
      </vt:variant>
      <vt:variant>
        <vt:i4>513</vt:i4>
      </vt:variant>
      <vt:variant>
        <vt:i4>0</vt:i4>
      </vt:variant>
      <vt:variant>
        <vt:i4>5</vt:i4>
      </vt:variant>
      <vt:variant>
        <vt:lpwstr/>
      </vt:variant>
      <vt:variant>
        <vt:lpwstr>_Planned_Actions/Services_1</vt:lpwstr>
      </vt:variant>
      <vt:variant>
        <vt:i4>4194351</vt:i4>
      </vt:variant>
      <vt:variant>
        <vt:i4>510</vt:i4>
      </vt:variant>
      <vt:variant>
        <vt:i4>0</vt:i4>
      </vt:variant>
      <vt:variant>
        <vt:i4>5</vt:i4>
      </vt:variant>
      <vt:variant>
        <vt:lpwstr/>
      </vt:variant>
      <vt:variant>
        <vt:lpwstr>_Planned_Actions/Services_1</vt:lpwstr>
      </vt:variant>
      <vt:variant>
        <vt:i4>4194351</vt:i4>
      </vt:variant>
      <vt:variant>
        <vt:i4>507</vt:i4>
      </vt:variant>
      <vt:variant>
        <vt:i4>0</vt:i4>
      </vt:variant>
      <vt:variant>
        <vt:i4>5</vt:i4>
      </vt:variant>
      <vt:variant>
        <vt:lpwstr/>
      </vt:variant>
      <vt:variant>
        <vt:lpwstr>_Planned_Actions/Services_1</vt:lpwstr>
      </vt:variant>
      <vt:variant>
        <vt:i4>4194351</vt:i4>
      </vt:variant>
      <vt:variant>
        <vt:i4>504</vt:i4>
      </vt:variant>
      <vt:variant>
        <vt:i4>0</vt:i4>
      </vt:variant>
      <vt:variant>
        <vt:i4>5</vt:i4>
      </vt:variant>
      <vt:variant>
        <vt:lpwstr/>
      </vt:variant>
      <vt:variant>
        <vt:lpwstr>_Planned_Actions/Services_1</vt:lpwstr>
      </vt:variant>
      <vt:variant>
        <vt:i4>4194351</vt:i4>
      </vt:variant>
      <vt:variant>
        <vt:i4>501</vt:i4>
      </vt:variant>
      <vt:variant>
        <vt:i4>0</vt:i4>
      </vt:variant>
      <vt:variant>
        <vt:i4>5</vt:i4>
      </vt:variant>
      <vt:variant>
        <vt:lpwstr/>
      </vt:variant>
      <vt:variant>
        <vt:lpwstr>_Planned_Actions/Services_1</vt:lpwstr>
      </vt:variant>
      <vt:variant>
        <vt:i4>4194351</vt:i4>
      </vt:variant>
      <vt:variant>
        <vt:i4>498</vt:i4>
      </vt:variant>
      <vt:variant>
        <vt:i4>0</vt:i4>
      </vt:variant>
      <vt:variant>
        <vt:i4>5</vt:i4>
      </vt:variant>
      <vt:variant>
        <vt:lpwstr/>
      </vt:variant>
      <vt:variant>
        <vt:lpwstr>_Planned_Actions/Services_1</vt:lpwstr>
      </vt:variant>
      <vt:variant>
        <vt:i4>4194351</vt:i4>
      </vt:variant>
      <vt:variant>
        <vt:i4>495</vt:i4>
      </vt:variant>
      <vt:variant>
        <vt:i4>0</vt:i4>
      </vt:variant>
      <vt:variant>
        <vt:i4>5</vt:i4>
      </vt:variant>
      <vt:variant>
        <vt:lpwstr/>
      </vt:variant>
      <vt:variant>
        <vt:lpwstr>_Planned_Actions/Services_1</vt:lpwstr>
      </vt:variant>
      <vt:variant>
        <vt:i4>4194351</vt:i4>
      </vt:variant>
      <vt:variant>
        <vt:i4>492</vt:i4>
      </vt:variant>
      <vt:variant>
        <vt:i4>0</vt:i4>
      </vt:variant>
      <vt:variant>
        <vt:i4>5</vt:i4>
      </vt:variant>
      <vt:variant>
        <vt:lpwstr/>
      </vt:variant>
      <vt:variant>
        <vt:lpwstr>_Planned_Actions/Services_1</vt:lpwstr>
      </vt:variant>
      <vt:variant>
        <vt:i4>4194351</vt:i4>
      </vt:variant>
      <vt:variant>
        <vt:i4>489</vt:i4>
      </vt:variant>
      <vt:variant>
        <vt:i4>0</vt:i4>
      </vt:variant>
      <vt:variant>
        <vt:i4>5</vt:i4>
      </vt:variant>
      <vt:variant>
        <vt:lpwstr/>
      </vt:variant>
      <vt:variant>
        <vt:lpwstr>_Planned_Actions/Services_1</vt:lpwstr>
      </vt:variant>
      <vt:variant>
        <vt:i4>4194351</vt:i4>
      </vt:variant>
      <vt:variant>
        <vt:i4>486</vt:i4>
      </vt:variant>
      <vt:variant>
        <vt:i4>0</vt:i4>
      </vt:variant>
      <vt:variant>
        <vt:i4>5</vt:i4>
      </vt:variant>
      <vt:variant>
        <vt:lpwstr/>
      </vt:variant>
      <vt:variant>
        <vt:lpwstr>_Planned_Actions/Services_1</vt:lpwstr>
      </vt:variant>
      <vt:variant>
        <vt:i4>4194351</vt:i4>
      </vt:variant>
      <vt:variant>
        <vt:i4>483</vt:i4>
      </vt:variant>
      <vt:variant>
        <vt:i4>0</vt:i4>
      </vt:variant>
      <vt:variant>
        <vt:i4>5</vt:i4>
      </vt:variant>
      <vt:variant>
        <vt:lpwstr/>
      </vt:variant>
      <vt:variant>
        <vt:lpwstr>_Planned_Actions/Services_1</vt:lpwstr>
      </vt:variant>
      <vt:variant>
        <vt:i4>4194351</vt:i4>
      </vt:variant>
      <vt:variant>
        <vt:i4>480</vt:i4>
      </vt:variant>
      <vt:variant>
        <vt:i4>0</vt:i4>
      </vt:variant>
      <vt:variant>
        <vt:i4>5</vt:i4>
      </vt:variant>
      <vt:variant>
        <vt:lpwstr/>
      </vt:variant>
      <vt:variant>
        <vt:lpwstr>_Planned_Actions/Services_1</vt:lpwstr>
      </vt:variant>
      <vt:variant>
        <vt:i4>4194351</vt:i4>
      </vt:variant>
      <vt:variant>
        <vt:i4>477</vt:i4>
      </vt:variant>
      <vt:variant>
        <vt:i4>0</vt:i4>
      </vt:variant>
      <vt:variant>
        <vt:i4>5</vt:i4>
      </vt:variant>
      <vt:variant>
        <vt:lpwstr/>
      </vt:variant>
      <vt:variant>
        <vt:lpwstr>_Planned_Actions/Services_1</vt:lpwstr>
      </vt:variant>
      <vt:variant>
        <vt:i4>4194351</vt:i4>
      </vt:variant>
      <vt:variant>
        <vt:i4>474</vt:i4>
      </vt:variant>
      <vt:variant>
        <vt:i4>0</vt:i4>
      </vt:variant>
      <vt:variant>
        <vt:i4>5</vt:i4>
      </vt:variant>
      <vt:variant>
        <vt:lpwstr/>
      </vt:variant>
      <vt:variant>
        <vt:lpwstr>_Planned_Actions/Services_1</vt:lpwstr>
      </vt:variant>
      <vt:variant>
        <vt:i4>5242975</vt:i4>
      </vt:variant>
      <vt:variant>
        <vt:i4>471</vt:i4>
      </vt:variant>
      <vt:variant>
        <vt:i4>0</vt:i4>
      </vt:variant>
      <vt:variant>
        <vt:i4>5</vt:i4>
      </vt:variant>
      <vt:variant>
        <vt:lpwstr/>
      </vt:variant>
      <vt:variant>
        <vt:lpwstr>Instructions_AU_ActionsServices</vt:lpwstr>
      </vt:variant>
      <vt:variant>
        <vt:i4>4194351</vt:i4>
      </vt:variant>
      <vt:variant>
        <vt:i4>468</vt:i4>
      </vt:variant>
      <vt:variant>
        <vt:i4>0</vt:i4>
      </vt:variant>
      <vt:variant>
        <vt:i4>5</vt:i4>
      </vt:variant>
      <vt:variant>
        <vt:lpwstr/>
      </vt:variant>
      <vt:variant>
        <vt:lpwstr>_Planned_Actions/Services_1</vt:lpwstr>
      </vt:variant>
      <vt:variant>
        <vt:i4>4849732</vt:i4>
      </vt:variant>
      <vt:variant>
        <vt:i4>465</vt:i4>
      </vt:variant>
      <vt:variant>
        <vt:i4>0</vt:i4>
      </vt:variant>
      <vt:variant>
        <vt:i4>5</vt:i4>
      </vt:variant>
      <vt:variant>
        <vt:lpwstr/>
      </vt:variant>
      <vt:variant>
        <vt:lpwstr>Instructions_AU_AnnMeasOutcomes</vt:lpwstr>
      </vt:variant>
      <vt:variant>
        <vt:i4>3866678</vt:i4>
      </vt:variant>
      <vt:variant>
        <vt:i4>432</vt:i4>
      </vt:variant>
      <vt:variant>
        <vt:i4>0</vt:i4>
      </vt:variant>
      <vt:variant>
        <vt:i4>5</vt:i4>
      </vt:variant>
      <vt:variant>
        <vt:lpwstr/>
      </vt:variant>
      <vt:variant>
        <vt:lpwstr>Instructions_AU_Analysis</vt:lpwstr>
      </vt:variant>
      <vt:variant>
        <vt:i4>4194351</vt:i4>
      </vt:variant>
      <vt:variant>
        <vt:i4>429</vt:i4>
      </vt:variant>
      <vt:variant>
        <vt:i4>0</vt:i4>
      </vt:variant>
      <vt:variant>
        <vt:i4>5</vt:i4>
      </vt:variant>
      <vt:variant>
        <vt:lpwstr/>
      </vt:variant>
      <vt:variant>
        <vt:lpwstr>_Planned_Actions/Services_1</vt:lpwstr>
      </vt:variant>
      <vt:variant>
        <vt:i4>4194351</vt:i4>
      </vt:variant>
      <vt:variant>
        <vt:i4>426</vt:i4>
      </vt:variant>
      <vt:variant>
        <vt:i4>0</vt:i4>
      </vt:variant>
      <vt:variant>
        <vt:i4>5</vt:i4>
      </vt:variant>
      <vt:variant>
        <vt:lpwstr/>
      </vt:variant>
      <vt:variant>
        <vt:lpwstr>_Planned_Actions/Services_1</vt:lpwstr>
      </vt:variant>
      <vt:variant>
        <vt:i4>4194351</vt:i4>
      </vt:variant>
      <vt:variant>
        <vt:i4>423</vt:i4>
      </vt:variant>
      <vt:variant>
        <vt:i4>0</vt:i4>
      </vt:variant>
      <vt:variant>
        <vt:i4>5</vt:i4>
      </vt:variant>
      <vt:variant>
        <vt:lpwstr/>
      </vt:variant>
      <vt:variant>
        <vt:lpwstr>_Planned_Actions/Services_1</vt:lpwstr>
      </vt:variant>
      <vt:variant>
        <vt:i4>4194351</vt:i4>
      </vt:variant>
      <vt:variant>
        <vt:i4>420</vt:i4>
      </vt:variant>
      <vt:variant>
        <vt:i4>0</vt:i4>
      </vt:variant>
      <vt:variant>
        <vt:i4>5</vt:i4>
      </vt:variant>
      <vt:variant>
        <vt:lpwstr/>
      </vt:variant>
      <vt:variant>
        <vt:lpwstr>_Planned_Actions/Services_1</vt:lpwstr>
      </vt:variant>
      <vt:variant>
        <vt:i4>4194351</vt:i4>
      </vt:variant>
      <vt:variant>
        <vt:i4>417</vt:i4>
      </vt:variant>
      <vt:variant>
        <vt:i4>0</vt:i4>
      </vt:variant>
      <vt:variant>
        <vt:i4>5</vt:i4>
      </vt:variant>
      <vt:variant>
        <vt:lpwstr/>
      </vt:variant>
      <vt:variant>
        <vt:lpwstr>_Planned_Actions/Services_1</vt:lpwstr>
      </vt:variant>
      <vt:variant>
        <vt:i4>4194351</vt:i4>
      </vt:variant>
      <vt:variant>
        <vt:i4>414</vt:i4>
      </vt:variant>
      <vt:variant>
        <vt:i4>0</vt:i4>
      </vt:variant>
      <vt:variant>
        <vt:i4>5</vt:i4>
      </vt:variant>
      <vt:variant>
        <vt:lpwstr/>
      </vt:variant>
      <vt:variant>
        <vt:lpwstr>_Planned_Actions/Services_1</vt:lpwstr>
      </vt:variant>
      <vt:variant>
        <vt:i4>4194351</vt:i4>
      </vt:variant>
      <vt:variant>
        <vt:i4>411</vt:i4>
      </vt:variant>
      <vt:variant>
        <vt:i4>0</vt:i4>
      </vt:variant>
      <vt:variant>
        <vt:i4>5</vt:i4>
      </vt:variant>
      <vt:variant>
        <vt:lpwstr/>
      </vt:variant>
      <vt:variant>
        <vt:lpwstr>_Planned_Actions/Services_1</vt:lpwstr>
      </vt:variant>
      <vt:variant>
        <vt:i4>4194351</vt:i4>
      </vt:variant>
      <vt:variant>
        <vt:i4>408</vt:i4>
      </vt:variant>
      <vt:variant>
        <vt:i4>0</vt:i4>
      </vt:variant>
      <vt:variant>
        <vt:i4>5</vt:i4>
      </vt:variant>
      <vt:variant>
        <vt:lpwstr/>
      </vt:variant>
      <vt:variant>
        <vt:lpwstr>_Planned_Actions/Services_1</vt:lpwstr>
      </vt:variant>
      <vt:variant>
        <vt:i4>4194351</vt:i4>
      </vt:variant>
      <vt:variant>
        <vt:i4>405</vt:i4>
      </vt:variant>
      <vt:variant>
        <vt:i4>0</vt:i4>
      </vt:variant>
      <vt:variant>
        <vt:i4>5</vt:i4>
      </vt:variant>
      <vt:variant>
        <vt:lpwstr/>
      </vt:variant>
      <vt:variant>
        <vt:lpwstr>_Planned_Actions/Services_1</vt:lpwstr>
      </vt:variant>
      <vt:variant>
        <vt:i4>4194351</vt:i4>
      </vt:variant>
      <vt:variant>
        <vt:i4>402</vt:i4>
      </vt:variant>
      <vt:variant>
        <vt:i4>0</vt:i4>
      </vt:variant>
      <vt:variant>
        <vt:i4>5</vt:i4>
      </vt:variant>
      <vt:variant>
        <vt:lpwstr/>
      </vt:variant>
      <vt:variant>
        <vt:lpwstr>_Planned_Actions/Services_1</vt:lpwstr>
      </vt:variant>
      <vt:variant>
        <vt:i4>4194351</vt:i4>
      </vt:variant>
      <vt:variant>
        <vt:i4>399</vt:i4>
      </vt:variant>
      <vt:variant>
        <vt:i4>0</vt:i4>
      </vt:variant>
      <vt:variant>
        <vt:i4>5</vt:i4>
      </vt:variant>
      <vt:variant>
        <vt:lpwstr/>
      </vt:variant>
      <vt:variant>
        <vt:lpwstr>_Planned_Actions/Services_1</vt:lpwstr>
      </vt:variant>
      <vt:variant>
        <vt:i4>4194351</vt:i4>
      </vt:variant>
      <vt:variant>
        <vt:i4>396</vt:i4>
      </vt:variant>
      <vt:variant>
        <vt:i4>0</vt:i4>
      </vt:variant>
      <vt:variant>
        <vt:i4>5</vt:i4>
      </vt:variant>
      <vt:variant>
        <vt:lpwstr/>
      </vt:variant>
      <vt:variant>
        <vt:lpwstr>_Planned_Actions/Services_1</vt:lpwstr>
      </vt:variant>
      <vt:variant>
        <vt:i4>4194351</vt:i4>
      </vt:variant>
      <vt:variant>
        <vt:i4>393</vt:i4>
      </vt:variant>
      <vt:variant>
        <vt:i4>0</vt:i4>
      </vt:variant>
      <vt:variant>
        <vt:i4>5</vt:i4>
      </vt:variant>
      <vt:variant>
        <vt:lpwstr/>
      </vt:variant>
      <vt:variant>
        <vt:lpwstr>_Planned_Actions/Services_1</vt:lpwstr>
      </vt:variant>
      <vt:variant>
        <vt:i4>4194351</vt:i4>
      </vt:variant>
      <vt:variant>
        <vt:i4>390</vt:i4>
      </vt:variant>
      <vt:variant>
        <vt:i4>0</vt:i4>
      </vt:variant>
      <vt:variant>
        <vt:i4>5</vt:i4>
      </vt:variant>
      <vt:variant>
        <vt:lpwstr/>
      </vt:variant>
      <vt:variant>
        <vt:lpwstr>_Planned_Actions/Services_1</vt:lpwstr>
      </vt:variant>
      <vt:variant>
        <vt:i4>4194351</vt:i4>
      </vt:variant>
      <vt:variant>
        <vt:i4>387</vt:i4>
      </vt:variant>
      <vt:variant>
        <vt:i4>0</vt:i4>
      </vt:variant>
      <vt:variant>
        <vt:i4>5</vt:i4>
      </vt:variant>
      <vt:variant>
        <vt:lpwstr/>
      </vt:variant>
      <vt:variant>
        <vt:lpwstr>_Planned_Actions/Services_1</vt:lpwstr>
      </vt:variant>
      <vt:variant>
        <vt:i4>4194351</vt:i4>
      </vt:variant>
      <vt:variant>
        <vt:i4>384</vt:i4>
      </vt:variant>
      <vt:variant>
        <vt:i4>0</vt:i4>
      </vt:variant>
      <vt:variant>
        <vt:i4>5</vt:i4>
      </vt:variant>
      <vt:variant>
        <vt:lpwstr/>
      </vt:variant>
      <vt:variant>
        <vt:lpwstr>_Planned_Actions/Services_1</vt:lpwstr>
      </vt:variant>
      <vt:variant>
        <vt:i4>4194351</vt:i4>
      </vt:variant>
      <vt:variant>
        <vt:i4>381</vt:i4>
      </vt:variant>
      <vt:variant>
        <vt:i4>0</vt:i4>
      </vt:variant>
      <vt:variant>
        <vt:i4>5</vt:i4>
      </vt:variant>
      <vt:variant>
        <vt:lpwstr/>
      </vt:variant>
      <vt:variant>
        <vt:lpwstr>_Planned_Actions/Services_1</vt:lpwstr>
      </vt:variant>
      <vt:variant>
        <vt:i4>4194351</vt:i4>
      </vt:variant>
      <vt:variant>
        <vt:i4>378</vt:i4>
      </vt:variant>
      <vt:variant>
        <vt:i4>0</vt:i4>
      </vt:variant>
      <vt:variant>
        <vt:i4>5</vt:i4>
      </vt:variant>
      <vt:variant>
        <vt:lpwstr/>
      </vt:variant>
      <vt:variant>
        <vt:lpwstr>_Planned_Actions/Services_1</vt:lpwstr>
      </vt:variant>
      <vt:variant>
        <vt:i4>4194351</vt:i4>
      </vt:variant>
      <vt:variant>
        <vt:i4>375</vt:i4>
      </vt:variant>
      <vt:variant>
        <vt:i4>0</vt:i4>
      </vt:variant>
      <vt:variant>
        <vt:i4>5</vt:i4>
      </vt:variant>
      <vt:variant>
        <vt:lpwstr/>
      </vt:variant>
      <vt:variant>
        <vt:lpwstr>_Planned_Actions/Services_1</vt:lpwstr>
      </vt:variant>
      <vt:variant>
        <vt:i4>4194351</vt:i4>
      </vt:variant>
      <vt:variant>
        <vt:i4>372</vt:i4>
      </vt:variant>
      <vt:variant>
        <vt:i4>0</vt:i4>
      </vt:variant>
      <vt:variant>
        <vt:i4>5</vt:i4>
      </vt:variant>
      <vt:variant>
        <vt:lpwstr/>
      </vt:variant>
      <vt:variant>
        <vt:lpwstr>_Planned_Actions/Services_1</vt:lpwstr>
      </vt:variant>
      <vt:variant>
        <vt:i4>5242975</vt:i4>
      </vt:variant>
      <vt:variant>
        <vt:i4>369</vt:i4>
      </vt:variant>
      <vt:variant>
        <vt:i4>0</vt:i4>
      </vt:variant>
      <vt:variant>
        <vt:i4>5</vt:i4>
      </vt:variant>
      <vt:variant>
        <vt:lpwstr/>
      </vt:variant>
      <vt:variant>
        <vt:lpwstr>Instructions_AU_ActionsServices</vt:lpwstr>
      </vt:variant>
      <vt:variant>
        <vt:i4>4194351</vt:i4>
      </vt:variant>
      <vt:variant>
        <vt:i4>366</vt:i4>
      </vt:variant>
      <vt:variant>
        <vt:i4>0</vt:i4>
      </vt:variant>
      <vt:variant>
        <vt:i4>5</vt:i4>
      </vt:variant>
      <vt:variant>
        <vt:lpwstr/>
      </vt:variant>
      <vt:variant>
        <vt:lpwstr>_Planned_Actions/Services_1</vt:lpwstr>
      </vt:variant>
      <vt:variant>
        <vt:i4>4849732</vt:i4>
      </vt:variant>
      <vt:variant>
        <vt:i4>363</vt:i4>
      </vt:variant>
      <vt:variant>
        <vt:i4>0</vt:i4>
      </vt:variant>
      <vt:variant>
        <vt:i4>5</vt:i4>
      </vt:variant>
      <vt:variant>
        <vt:lpwstr/>
      </vt:variant>
      <vt:variant>
        <vt:lpwstr>Instructions_AU_AnnMeasOutcomes</vt:lpwstr>
      </vt:variant>
      <vt:variant>
        <vt:i4>3866678</vt:i4>
      </vt:variant>
      <vt:variant>
        <vt:i4>330</vt:i4>
      </vt:variant>
      <vt:variant>
        <vt:i4>0</vt:i4>
      </vt:variant>
      <vt:variant>
        <vt:i4>5</vt:i4>
      </vt:variant>
      <vt:variant>
        <vt:lpwstr/>
      </vt:variant>
      <vt:variant>
        <vt:lpwstr>Instructions_AU_Analysis</vt:lpwstr>
      </vt:variant>
      <vt:variant>
        <vt:i4>4194351</vt:i4>
      </vt:variant>
      <vt:variant>
        <vt:i4>327</vt:i4>
      </vt:variant>
      <vt:variant>
        <vt:i4>0</vt:i4>
      </vt:variant>
      <vt:variant>
        <vt:i4>5</vt:i4>
      </vt:variant>
      <vt:variant>
        <vt:lpwstr/>
      </vt:variant>
      <vt:variant>
        <vt:lpwstr>_Planned_Actions/Services_1</vt:lpwstr>
      </vt:variant>
      <vt:variant>
        <vt:i4>4194351</vt:i4>
      </vt:variant>
      <vt:variant>
        <vt:i4>324</vt:i4>
      </vt:variant>
      <vt:variant>
        <vt:i4>0</vt:i4>
      </vt:variant>
      <vt:variant>
        <vt:i4>5</vt:i4>
      </vt:variant>
      <vt:variant>
        <vt:lpwstr/>
      </vt:variant>
      <vt:variant>
        <vt:lpwstr>_Planned_Actions/Services_1</vt:lpwstr>
      </vt:variant>
      <vt:variant>
        <vt:i4>4194351</vt:i4>
      </vt:variant>
      <vt:variant>
        <vt:i4>321</vt:i4>
      </vt:variant>
      <vt:variant>
        <vt:i4>0</vt:i4>
      </vt:variant>
      <vt:variant>
        <vt:i4>5</vt:i4>
      </vt:variant>
      <vt:variant>
        <vt:lpwstr/>
      </vt:variant>
      <vt:variant>
        <vt:lpwstr>_Planned_Actions/Services_1</vt:lpwstr>
      </vt:variant>
      <vt:variant>
        <vt:i4>4194351</vt:i4>
      </vt:variant>
      <vt:variant>
        <vt:i4>318</vt:i4>
      </vt:variant>
      <vt:variant>
        <vt:i4>0</vt:i4>
      </vt:variant>
      <vt:variant>
        <vt:i4>5</vt:i4>
      </vt:variant>
      <vt:variant>
        <vt:lpwstr/>
      </vt:variant>
      <vt:variant>
        <vt:lpwstr>_Planned_Actions/Services_1</vt:lpwstr>
      </vt:variant>
      <vt:variant>
        <vt:i4>4194351</vt:i4>
      </vt:variant>
      <vt:variant>
        <vt:i4>315</vt:i4>
      </vt:variant>
      <vt:variant>
        <vt:i4>0</vt:i4>
      </vt:variant>
      <vt:variant>
        <vt:i4>5</vt:i4>
      </vt:variant>
      <vt:variant>
        <vt:lpwstr/>
      </vt:variant>
      <vt:variant>
        <vt:lpwstr>_Planned_Actions/Services_1</vt:lpwstr>
      </vt:variant>
      <vt:variant>
        <vt:i4>4194351</vt:i4>
      </vt:variant>
      <vt:variant>
        <vt:i4>312</vt:i4>
      </vt:variant>
      <vt:variant>
        <vt:i4>0</vt:i4>
      </vt:variant>
      <vt:variant>
        <vt:i4>5</vt:i4>
      </vt:variant>
      <vt:variant>
        <vt:lpwstr/>
      </vt:variant>
      <vt:variant>
        <vt:lpwstr>_Planned_Actions/Services_1</vt:lpwstr>
      </vt:variant>
      <vt:variant>
        <vt:i4>4194351</vt:i4>
      </vt:variant>
      <vt:variant>
        <vt:i4>309</vt:i4>
      </vt:variant>
      <vt:variant>
        <vt:i4>0</vt:i4>
      </vt:variant>
      <vt:variant>
        <vt:i4>5</vt:i4>
      </vt:variant>
      <vt:variant>
        <vt:lpwstr/>
      </vt:variant>
      <vt:variant>
        <vt:lpwstr>_Planned_Actions/Services_1</vt:lpwstr>
      </vt:variant>
      <vt:variant>
        <vt:i4>4194351</vt:i4>
      </vt:variant>
      <vt:variant>
        <vt:i4>306</vt:i4>
      </vt:variant>
      <vt:variant>
        <vt:i4>0</vt:i4>
      </vt:variant>
      <vt:variant>
        <vt:i4>5</vt:i4>
      </vt:variant>
      <vt:variant>
        <vt:lpwstr/>
      </vt:variant>
      <vt:variant>
        <vt:lpwstr>_Planned_Actions/Services_1</vt:lpwstr>
      </vt:variant>
      <vt:variant>
        <vt:i4>4194351</vt:i4>
      </vt:variant>
      <vt:variant>
        <vt:i4>303</vt:i4>
      </vt:variant>
      <vt:variant>
        <vt:i4>0</vt:i4>
      </vt:variant>
      <vt:variant>
        <vt:i4>5</vt:i4>
      </vt:variant>
      <vt:variant>
        <vt:lpwstr/>
      </vt:variant>
      <vt:variant>
        <vt:lpwstr>_Planned_Actions/Services_1</vt:lpwstr>
      </vt:variant>
      <vt:variant>
        <vt:i4>4194351</vt:i4>
      </vt:variant>
      <vt:variant>
        <vt:i4>300</vt:i4>
      </vt:variant>
      <vt:variant>
        <vt:i4>0</vt:i4>
      </vt:variant>
      <vt:variant>
        <vt:i4>5</vt:i4>
      </vt:variant>
      <vt:variant>
        <vt:lpwstr/>
      </vt:variant>
      <vt:variant>
        <vt:lpwstr>_Planned_Actions/Services_1</vt:lpwstr>
      </vt:variant>
      <vt:variant>
        <vt:i4>4194351</vt:i4>
      </vt:variant>
      <vt:variant>
        <vt:i4>297</vt:i4>
      </vt:variant>
      <vt:variant>
        <vt:i4>0</vt:i4>
      </vt:variant>
      <vt:variant>
        <vt:i4>5</vt:i4>
      </vt:variant>
      <vt:variant>
        <vt:lpwstr/>
      </vt:variant>
      <vt:variant>
        <vt:lpwstr>_Planned_Actions/Services_1</vt:lpwstr>
      </vt:variant>
      <vt:variant>
        <vt:i4>4194351</vt:i4>
      </vt:variant>
      <vt:variant>
        <vt:i4>294</vt:i4>
      </vt:variant>
      <vt:variant>
        <vt:i4>0</vt:i4>
      </vt:variant>
      <vt:variant>
        <vt:i4>5</vt:i4>
      </vt:variant>
      <vt:variant>
        <vt:lpwstr/>
      </vt:variant>
      <vt:variant>
        <vt:lpwstr>_Planned_Actions/Services_1</vt:lpwstr>
      </vt:variant>
      <vt:variant>
        <vt:i4>4194351</vt:i4>
      </vt:variant>
      <vt:variant>
        <vt:i4>291</vt:i4>
      </vt:variant>
      <vt:variant>
        <vt:i4>0</vt:i4>
      </vt:variant>
      <vt:variant>
        <vt:i4>5</vt:i4>
      </vt:variant>
      <vt:variant>
        <vt:lpwstr/>
      </vt:variant>
      <vt:variant>
        <vt:lpwstr>_Planned_Actions/Services_1</vt:lpwstr>
      </vt:variant>
      <vt:variant>
        <vt:i4>4194351</vt:i4>
      </vt:variant>
      <vt:variant>
        <vt:i4>288</vt:i4>
      </vt:variant>
      <vt:variant>
        <vt:i4>0</vt:i4>
      </vt:variant>
      <vt:variant>
        <vt:i4>5</vt:i4>
      </vt:variant>
      <vt:variant>
        <vt:lpwstr/>
      </vt:variant>
      <vt:variant>
        <vt:lpwstr>_Planned_Actions/Services_1</vt:lpwstr>
      </vt:variant>
      <vt:variant>
        <vt:i4>4194351</vt:i4>
      </vt:variant>
      <vt:variant>
        <vt:i4>285</vt:i4>
      </vt:variant>
      <vt:variant>
        <vt:i4>0</vt:i4>
      </vt:variant>
      <vt:variant>
        <vt:i4>5</vt:i4>
      </vt:variant>
      <vt:variant>
        <vt:lpwstr/>
      </vt:variant>
      <vt:variant>
        <vt:lpwstr>_Planned_Actions/Services_1</vt:lpwstr>
      </vt:variant>
      <vt:variant>
        <vt:i4>4194351</vt:i4>
      </vt:variant>
      <vt:variant>
        <vt:i4>282</vt:i4>
      </vt:variant>
      <vt:variant>
        <vt:i4>0</vt:i4>
      </vt:variant>
      <vt:variant>
        <vt:i4>5</vt:i4>
      </vt:variant>
      <vt:variant>
        <vt:lpwstr/>
      </vt:variant>
      <vt:variant>
        <vt:lpwstr>_Planned_Actions/Services_1</vt:lpwstr>
      </vt:variant>
      <vt:variant>
        <vt:i4>4194351</vt:i4>
      </vt:variant>
      <vt:variant>
        <vt:i4>279</vt:i4>
      </vt:variant>
      <vt:variant>
        <vt:i4>0</vt:i4>
      </vt:variant>
      <vt:variant>
        <vt:i4>5</vt:i4>
      </vt:variant>
      <vt:variant>
        <vt:lpwstr/>
      </vt:variant>
      <vt:variant>
        <vt:lpwstr>_Planned_Actions/Services_1</vt:lpwstr>
      </vt:variant>
      <vt:variant>
        <vt:i4>4194351</vt:i4>
      </vt:variant>
      <vt:variant>
        <vt:i4>276</vt:i4>
      </vt:variant>
      <vt:variant>
        <vt:i4>0</vt:i4>
      </vt:variant>
      <vt:variant>
        <vt:i4>5</vt:i4>
      </vt:variant>
      <vt:variant>
        <vt:lpwstr/>
      </vt:variant>
      <vt:variant>
        <vt:lpwstr>_Planned_Actions/Services_1</vt:lpwstr>
      </vt:variant>
      <vt:variant>
        <vt:i4>4194351</vt:i4>
      </vt:variant>
      <vt:variant>
        <vt:i4>273</vt:i4>
      </vt:variant>
      <vt:variant>
        <vt:i4>0</vt:i4>
      </vt:variant>
      <vt:variant>
        <vt:i4>5</vt:i4>
      </vt:variant>
      <vt:variant>
        <vt:lpwstr/>
      </vt:variant>
      <vt:variant>
        <vt:lpwstr>_Planned_Actions/Services_1</vt:lpwstr>
      </vt:variant>
      <vt:variant>
        <vt:i4>4194351</vt:i4>
      </vt:variant>
      <vt:variant>
        <vt:i4>270</vt:i4>
      </vt:variant>
      <vt:variant>
        <vt:i4>0</vt:i4>
      </vt:variant>
      <vt:variant>
        <vt:i4>5</vt:i4>
      </vt:variant>
      <vt:variant>
        <vt:lpwstr/>
      </vt:variant>
      <vt:variant>
        <vt:lpwstr>_Planned_Actions/Services_1</vt:lpwstr>
      </vt:variant>
      <vt:variant>
        <vt:i4>5242975</vt:i4>
      </vt:variant>
      <vt:variant>
        <vt:i4>267</vt:i4>
      </vt:variant>
      <vt:variant>
        <vt:i4>0</vt:i4>
      </vt:variant>
      <vt:variant>
        <vt:i4>5</vt:i4>
      </vt:variant>
      <vt:variant>
        <vt:lpwstr/>
      </vt:variant>
      <vt:variant>
        <vt:lpwstr>Instructions_AU_ActionsServices</vt:lpwstr>
      </vt:variant>
      <vt:variant>
        <vt:i4>4194351</vt:i4>
      </vt:variant>
      <vt:variant>
        <vt:i4>264</vt:i4>
      </vt:variant>
      <vt:variant>
        <vt:i4>0</vt:i4>
      </vt:variant>
      <vt:variant>
        <vt:i4>5</vt:i4>
      </vt:variant>
      <vt:variant>
        <vt:lpwstr/>
      </vt:variant>
      <vt:variant>
        <vt:lpwstr>_Planned_Actions/Services_1</vt:lpwstr>
      </vt:variant>
      <vt:variant>
        <vt:i4>4849732</vt:i4>
      </vt:variant>
      <vt:variant>
        <vt:i4>261</vt:i4>
      </vt:variant>
      <vt:variant>
        <vt:i4>0</vt:i4>
      </vt:variant>
      <vt:variant>
        <vt:i4>5</vt:i4>
      </vt:variant>
      <vt:variant>
        <vt:lpwstr/>
      </vt:variant>
      <vt:variant>
        <vt:lpwstr>Instructions_AU_AnnMeasOutcomes</vt:lpwstr>
      </vt:variant>
      <vt:variant>
        <vt:i4>3866678</vt:i4>
      </vt:variant>
      <vt:variant>
        <vt:i4>228</vt:i4>
      </vt:variant>
      <vt:variant>
        <vt:i4>0</vt:i4>
      </vt:variant>
      <vt:variant>
        <vt:i4>5</vt:i4>
      </vt:variant>
      <vt:variant>
        <vt:lpwstr/>
      </vt:variant>
      <vt:variant>
        <vt:lpwstr>Instructions_AU_Analysis</vt:lpwstr>
      </vt:variant>
      <vt:variant>
        <vt:i4>4194351</vt:i4>
      </vt:variant>
      <vt:variant>
        <vt:i4>225</vt:i4>
      </vt:variant>
      <vt:variant>
        <vt:i4>0</vt:i4>
      </vt:variant>
      <vt:variant>
        <vt:i4>5</vt:i4>
      </vt:variant>
      <vt:variant>
        <vt:lpwstr/>
      </vt:variant>
      <vt:variant>
        <vt:lpwstr>_Planned_Actions/Services_1</vt:lpwstr>
      </vt:variant>
      <vt:variant>
        <vt:i4>4194351</vt:i4>
      </vt:variant>
      <vt:variant>
        <vt:i4>222</vt:i4>
      </vt:variant>
      <vt:variant>
        <vt:i4>0</vt:i4>
      </vt:variant>
      <vt:variant>
        <vt:i4>5</vt:i4>
      </vt:variant>
      <vt:variant>
        <vt:lpwstr/>
      </vt:variant>
      <vt:variant>
        <vt:lpwstr>_Planned_Actions/Services_1</vt:lpwstr>
      </vt:variant>
      <vt:variant>
        <vt:i4>4194351</vt:i4>
      </vt:variant>
      <vt:variant>
        <vt:i4>219</vt:i4>
      </vt:variant>
      <vt:variant>
        <vt:i4>0</vt:i4>
      </vt:variant>
      <vt:variant>
        <vt:i4>5</vt:i4>
      </vt:variant>
      <vt:variant>
        <vt:lpwstr/>
      </vt:variant>
      <vt:variant>
        <vt:lpwstr>_Planned_Actions/Services_1</vt:lpwstr>
      </vt:variant>
      <vt:variant>
        <vt:i4>4194351</vt:i4>
      </vt:variant>
      <vt:variant>
        <vt:i4>216</vt:i4>
      </vt:variant>
      <vt:variant>
        <vt:i4>0</vt:i4>
      </vt:variant>
      <vt:variant>
        <vt:i4>5</vt:i4>
      </vt:variant>
      <vt:variant>
        <vt:lpwstr/>
      </vt:variant>
      <vt:variant>
        <vt:lpwstr>_Planned_Actions/Services_1</vt:lpwstr>
      </vt:variant>
      <vt:variant>
        <vt:i4>4194351</vt:i4>
      </vt:variant>
      <vt:variant>
        <vt:i4>213</vt:i4>
      </vt:variant>
      <vt:variant>
        <vt:i4>0</vt:i4>
      </vt:variant>
      <vt:variant>
        <vt:i4>5</vt:i4>
      </vt:variant>
      <vt:variant>
        <vt:lpwstr/>
      </vt:variant>
      <vt:variant>
        <vt:lpwstr>_Planned_Actions/Services_1</vt:lpwstr>
      </vt:variant>
      <vt:variant>
        <vt:i4>4194351</vt:i4>
      </vt:variant>
      <vt:variant>
        <vt:i4>210</vt:i4>
      </vt:variant>
      <vt:variant>
        <vt:i4>0</vt:i4>
      </vt:variant>
      <vt:variant>
        <vt:i4>5</vt:i4>
      </vt:variant>
      <vt:variant>
        <vt:lpwstr/>
      </vt:variant>
      <vt:variant>
        <vt:lpwstr>_Planned_Actions/Services_1</vt:lpwstr>
      </vt:variant>
      <vt:variant>
        <vt:i4>4194351</vt:i4>
      </vt:variant>
      <vt:variant>
        <vt:i4>207</vt:i4>
      </vt:variant>
      <vt:variant>
        <vt:i4>0</vt:i4>
      </vt:variant>
      <vt:variant>
        <vt:i4>5</vt:i4>
      </vt:variant>
      <vt:variant>
        <vt:lpwstr/>
      </vt:variant>
      <vt:variant>
        <vt:lpwstr>_Planned_Actions/Services_1</vt:lpwstr>
      </vt:variant>
      <vt:variant>
        <vt:i4>4194351</vt:i4>
      </vt:variant>
      <vt:variant>
        <vt:i4>204</vt:i4>
      </vt:variant>
      <vt:variant>
        <vt:i4>0</vt:i4>
      </vt:variant>
      <vt:variant>
        <vt:i4>5</vt:i4>
      </vt:variant>
      <vt:variant>
        <vt:lpwstr/>
      </vt:variant>
      <vt:variant>
        <vt:lpwstr>_Planned_Actions/Services_1</vt:lpwstr>
      </vt:variant>
      <vt:variant>
        <vt:i4>4194351</vt:i4>
      </vt:variant>
      <vt:variant>
        <vt:i4>201</vt:i4>
      </vt:variant>
      <vt:variant>
        <vt:i4>0</vt:i4>
      </vt:variant>
      <vt:variant>
        <vt:i4>5</vt:i4>
      </vt:variant>
      <vt:variant>
        <vt:lpwstr/>
      </vt:variant>
      <vt:variant>
        <vt:lpwstr>_Planned_Actions/Services_1</vt:lpwstr>
      </vt:variant>
      <vt:variant>
        <vt:i4>4194351</vt:i4>
      </vt:variant>
      <vt:variant>
        <vt:i4>198</vt:i4>
      </vt:variant>
      <vt:variant>
        <vt:i4>0</vt:i4>
      </vt:variant>
      <vt:variant>
        <vt:i4>5</vt:i4>
      </vt:variant>
      <vt:variant>
        <vt:lpwstr/>
      </vt:variant>
      <vt:variant>
        <vt:lpwstr>_Planned_Actions/Services_1</vt:lpwstr>
      </vt:variant>
      <vt:variant>
        <vt:i4>4194351</vt:i4>
      </vt:variant>
      <vt:variant>
        <vt:i4>195</vt:i4>
      </vt:variant>
      <vt:variant>
        <vt:i4>0</vt:i4>
      </vt:variant>
      <vt:variant>
        <vt:i4>5</vt:i4>
      </vt:variant>
      <vt:variant>
        <vt:lpwstr/>
      </vt:variant>
      <vt:variant>
        <vt:lpwstr>_Planned_Actions/Services_1</vt:lpwstr>
      </vt:variant>
      <vt:variant>
        <vt:i4>4194351</vt:i4>
      </vt:variant>
      <vt:variant>
        <vt:i4>192</vt:i4>
      </vt:variant>
      <vt:variant>
        <vt:i4>0</vt:i4>
      </vt:variant>
      <vt:variant>
        <vt:i4>5</vt:i4>
      </vt:variant>
      <vt:variant>
        <vt:lpwstr/>
      </vt:variant>
      <vt:variant>
        <vt:lpwstr>_Planned_Actions/Services_1</vt:lpwstr>
      </vt:variant>
      <vt:variant>
        <vt:i4>4194351</vt:i4>
      </vt:variant>
      <vt:variant>
        <vt:i4>189</vt:i4>
      </vt:variant>
      <vt:variant>
        <vt:i4>0</vt:i4>
      </vt:variant>
      <vt:variant>
        <vt:i4>5</vt:i4>
      </vt:variant>
      <vt:variant>
        <vt:lpwstr/>
      </vt:variant>
      <vt:variant>
        <vt:lpwstr>_Planned_Actions/Services_1</vt:lpwstr>
      </vt:variant>
      <vt:variant>
        <vt:i4>4194351</vt:i4>
      </vt:variant>
      <vt:variant>
        <vt:i4>186</vt:i4>
      </vt:variant>
      <vt:variant>
        <vt:i4>0</vt:i4>
      </vt:variant>
      <vt:variant>
        <vt:i4>5</vt:i4>
      </vt:variant>
      <vt:variant>
        <vt:lpwstr/>
      </vt:variant>
      <vt:variant>
        <vt:lpwstr>_Planned_Actions/Services_1</vt:lpwstr>
      </vt:variant>
      <vt:variant>
        <vt:i4>4194351</vt:i4>
      </vt:variant>
      <vt:variant>
        <vt:i4>183</vt:i4>
      </vt:variant>
      <vt:variant>
        <vt:i4>0</vt:i4>
      </vt:variant>
      <vt:variant>
        <vt:i4>5</vt:i4>
      </vt:variant>
      <vt:variant>
        <vt:lpwstr/>
      </vt:variant>
      <vt:variant>
        <vt:lpwstr>_Planned_Actions/Services_1</vt:lpwstr>
      </vt:variant>
      <vt:variant>
        <vt:i4>4194351</vt:i4>
      </vt:variant>
      <vt:variant>
        <vt:i4>180</vt:i4>
      </vt:variant>
      <vt:variant>
        <vt:i4>0</vt:i4>
      </vt:variant>
      <vt:variant>
        <vt:i4>5</vt:i4>
      </vt:variant>
      <vt:variant>
        <vt:lpwstr/>
      </vt:variant>
      <vt:variant>
        <vt:lpwstr>_Planned_Actions/Services_1</vt:lpwstr>
      </vt:variant>
      <vt:variant>
        <vt:i4>4194351</vt:i4>
      </vt:variant>
      <vt:variant>
        <vt:i4>177</vt:i4>
      </vt:variant>
      <vt:variant>
        <vt:i4>0</vt:i4>
      </vt:variant>
      <vt:variant>
        <vt:i4>5</vt:i4>
      </vt:variant>
      <vt:variant>
        <vt:lpwstr/>
      </vt:variant>
      <vt:variant>
        <vt:lpwstr>_Planned_Actions/Services_1</vt:lpwstr>
      </vt:variant>
      <vt:variant>
        <vt:i4>4194351</vt:i4>
      </vt:variant>
      <vt:variant>
        <vt:i4>174</vt:i4>
      </vt:variant>
      <vt:variant>
        <vt:i4>0</vt:i4>
      </vt:variant>
      <vt:variant>
        <vt:i4>5</vt:i4>
      </vt:variant>
      <vt:variant>
        <vt:lpwstr/>
      </vt:variant>
      <vt:variant>
        <vt:lpwstr>_Planned_Actions/Services_1</vt:lpwstr>
      </vt:variant>
      <vt:variant>
        <vt:i4>4194351</vt:i4>
      </vt:variant>
      <vt:variant>
        <vt:i4>171</vt:i4>
      </vt:variant>
      <vt:variant>
        <vt:i4>0</vt:i4>
      </vt:variant>
      <vt:variant>
        <vt:i4>5</vt:i4>
      </vt:variant>
      <vt:variant>
        <vt:lpwstr/>
      </vt:variant>
      <vt:variant>
        <vt:lpwstr>_Planned_Actions/Services_1</vt:lpwstr>
      </vt:variant>
      <vt:variant>
        <vt:i4>4194351</vt:i4>
      </vt:variant>
      <vt:variant>
        <vt:i4>168</vt:i4>
      </vt:variant>
      <vt:variant>
        <vt:i4>0</vt:i4>
      </vt:variant>
      <vt:variant>
        <vt:i4>5</vt:i4>
      </vt:variant>
      <vt:variant>
        <vt:lpwstr/>
      </vt:variant>
      <vt:variant>
        <vt:lpwstr>_Planned_Actions/Services_1</vt:lpwstr>
      </vt:variant>
      <vt:variant>
        <vt:i4>5242975</vt:i4>
      </vt:variant>
      <vt:variant>
        <vt:i4>165</vt:i4>
      </vt:variant>
      <vt:variant>
        <vt:i4>0</vt:i4>
      </vt:variant>
      <vt:variant>
        <vt:i4>5</vt:i4>
      </vt:variant>
      <vt:variant>
        <vt:lpwstr/>
      </vt:variant>
      <vt:variant>
        <vt:lpwstr>Instructions_AU_ActionsServices</vt:lpwstr>
      </vt:variant>
      <vt:variant>
        <vt:i4>4194351</vt:i4>
      </vt:variant>
      <vt:variant>
        <vt:i4>162</vt:i4>
      </vt:variant>
      <vt:variant>
        <vt:i4>0</vt:i4>
      </vt:variant>
      <vt:variant>
        <vt:i4>5</vt:i4>
      </vt:variant>
      <vt:variant>
        <vt:lpwstr/>
      </vt:variant>
      <vt:variant>
        <vt:lpwstr>_Planned_Actions/Services_1</vt:lpwstr>
      </vt:variant>
      <vt:variant>
        <vt:i4>4849732</vt:i4>
      </vt:variant>
      <vt:variant>
        <vt:i4>159</vt:i4>
      </vt:variant>
      <vt:variant>
        <vt:i4>0</vt:i4>
      </vt:variant>
      <vt:variant>
        <vt:i4>5</vt:i4>
      </vt:variant>
      <vt:variant>
        <vt:lpwstr/>
      </vt:variant>
      <vt:variant>
        <vt:lpwstr>Instructions_AU_AnnMeasOutcomes</vt:lpwstr>
      </vt:variant>
      <vt:variant>
        <vt:i4>3866678</vt:i4>
      </vt:variant>
      <vt:variant>
        <vt:i4>126</vt:i4>
      </vt:variant>
      <vt:variant>
        <vt:i4>0</vt:i4>
      </vt:variant>
      <vt:variant>
        <vt:i4>5</vt:i4>
      </vt:variant>
      <vt:variant>
        <vt:lpwstr/>
      </vt:variant>
      <vt:variant>
        <vt:lpwstr>Instructions_AU_Analysis</vt:lpwstr>
      </vt:variant>
      <vt:variant>
        <vt:i4>4194351</vt:i4>
      </vt:variant>
      <vt:variant>
        <vt:i4>123</vt:i4>
      </vt:variant>
      <vt:variant>
        <vt:i4>0</vt:i4>
      </vt:variant>
      <vt:variant>
        <vt:i4>5</vt:i4>
      </vt:variant>
      <vt:variant>
        <vt:lpwstr/>
      </vt:variant>
      <vt:variant>
        <vt:lpwstr>_Planned_Actions/Services_1</vt:lpwstr>
      </vt:variant>
      <vt:variant>
        <vt:i4>4194351</vt:i4>
      </vt:variant>
      <vt:variant>
        <vt:i4>120</vt:i4>
      </vt:variant>
      <vt:variant>
        <vt:i4>0</vt:i4>
      </vt:variant>
      <vt:variant>
        <vt:i4>5</vt:i4>
      </vt:variant>
      <vt:variant>
        <vt:lpwstr/>
      </vt:variant>
      <vt:variant>
        <vt:lpwstr>_Planned_Actions/Services_1</vt:lpwstr>
      </vt:variant>
      <vt:variant>
        <vt:i4>4194351</vt:i4>
      </vt:variant>
      <vt:variant>
        <vt:i4>117</vt:i4>
      </vt:variant>
      <vt:variant>
        <vt:i4>0</vt:i4>
      </vt:variant>
      <vt:variant>
        <vt:i4>5</vt:i4>
      </vt:variant>
      <vt:variant>
        <vt:lpwstr/>
      </vt:variant>
      <vt:variant>
        <vt:lpwstr>_Planned_Actions/Services_1</vt:lpwstr>
      </vt:variant>
      <vt:variant>
        <vt:i4>4194351</vt:i4>
      </vt:variant>
      <vt:variant>
        <vt:i4>114</vt:i4>
      </vt:variant>
      <vt:variant>
        <vt:i4>0</vt:i4>
      </vt:variant>
      <vt:variant>
        <vt:i4>5</vt:i4>
      </vt:variant>
      <vt:variant>
        <vt:lpwstr/>
      </vt:variant>
      <vt:variant>
        <vt:lpwstr>_Planned_Actions/Services_1</vt:lpwstr>
      </vt:variant>
      <vt:variant>
        <vt:i4>4194351</vt:i4>
      </vt:variant>
      <vt:variant>
        <vt:i4>111</vt:i4>
      </vt:variant>
      <vt:variant>
        <vt:i4>0</vt:i4>
      </vt:variant>
      <vt:variant>
        <vt:i4>5</vt:i4>
      </vt:variant>
      <vt:variant>
        <vt:lpwstr/>
      </vt:variant>
      <vt:variant>
        <vt:lpwstr>_Planned_Actions/Services_1</vt:lpwstr>
      </vt:variant>
      <vt:variant>
        <vt:i4>4194351</vt:i4>
      </vt:variant>
      <vt:variant>
        <vt:i4>108</vt:i4>
      </vt:variant>
      <vt:variant>
        <vt:i4>0</vt:i4>
      </vt:variant>
      <vt:variant>
        <vt:i4>5</vt:i4>
      </vt:variant>
      <vt:variant>
        <vt:lpwstr/>
      </vt:variant>
      <vt:variant>
        <vt:lpwstr>_Planned_Actions/Services_1</vt:lpwstr>
      </vt:variant>
      <vt:variant>
        <vt:i4>4194351</vt:i4>
      </vt:variant>
      <vt:variant>
        <vt:i4>105</vt:i4>
      </vt:variant>
      <vt:variant>
        <vt:i4>0</vt:i4>
      </vt:variant>
      <vt:variant>
        <vt:i4>5</vt:i4>
      </vt:variant>
      <vt:variant>
        <vt:lpwstr/>
      </vt:variant>
      <vt:variant>
        <vt:lpwstr>_Planned_Actions/Services_1</vt:lpwstr>
      </vt:variant>
      <vt:variant>
        <vt:i4>4194351</vt:i4>
      </vt:variant>
      <vt:variant>
        <vt:i4>102</vt:i4>
      </vt:variant>
      <vt:variant>
        <vt:i4>0</vt:i4>
      </vt:variant>
      <vt:variant>
        <vt:i4>5</vt:i4>
      </vt:variant>
      <vt:variant>
        <vt:lpwstr/>
      </vt:variant>
      <vt:variant>
        <vt:lpwstr>_Planned_Actions/Services_1</vt:lpwstr>
      </vt:variant>
      <vt:variant>
        <vt:i4>4194351</vt:i4>
      </vt:variant>
      <vt:variant>
        <vt:i4>99</vt:i4>
      </vt:variant>
      <vt:variant>
        <vt:i4>0</vt:i4>
      </vt:variant>
      <vt:variant>
        <vt:i4>5</vt:i4>
      </vt:variant>
      <vt:variant>
        <vt:lpwstr/>
      </vt:variant>
      <vt:variant>
        <vt:lpwstr>_Planned_Actions/Services_1</vt:lpwstr>
      </vt:variant>
      <vt:variant>
        <vt:i4>4194351</vt:i4>
      </vt:variant>
      <vt:variant>
        <vt:i4>96</vt:i4>
      </vt:variant>
      <vt:variant>
        <vt:i4>0</vt:i4>
      </vt:variant>
      <vt:variant>
        <vt:i4>5</vt:i4>
      </vt:variant>
      <vt:variant>
        <vt:lpwstr/>
      </vt:variant>
      <vt:variant>
        <vt:lpwstr>_Planned_Actions/Services_1</vt:lpwstr>
      </vt:variant>
      <vt:variant>
        <vt:i4>4194351</vt:i4>
      </vt:variant>
      <vt:variant>
        <vt:i4>93</vt:i4>
      </vt:variant>
      <vt:variant>
        <vt:i4>0</vt:i4>
      </vt:variant>
      <vt:variant>
        <vt:i4>5</vt:i4>
      </vt:variant>
      <vt:variant>
        <vt:lpwstr/>
      </vt:variant>
      <vt:variant>
        <vt:lpwstr>_Planned_Actions/Services_1</vt:lpwstr>
      </vt:variant>
      <vt:variant>
        <vt:i4>4194351</vt:i4>
      </vt:variant>
      <vt:variant>
        <vt:i4>90</vt:i4>
      </vt:variant>
      <vt:variant>
        <vt:i4>0</vt:i4>
      </vt:variant>
      <vt:variant>
        <vt:i4>5</vt:i4>
      </vt:variant>
      <vt:variant>
        <vt:lpwstr/>
      </vt:variant>
      <vt:variant>
        <vt:lpwstr>_Planned_Actions/Services_1</vt:lpwstr>
      </vt:variant>
      <vt:variant>
        <vt:i4>4194351</vt:i4>
      </vt:variant>
      <vt:variant>
        <vt:i4>87</vt:i4>
      </vt:variant>
      <vt:variant>
        <vt:i4>0</vt:i4>
      </vt:variant>
      <vt:variant>
        <vt:i4>5</vt:i4>
      </vt:variant>
      <vt:variant>
        <vt:lpwstr/>
      </vt:variant>
      <vt:variant>
        <vt:lpwstr>_Planned_Actions/Services_1</vt:lpwstr>
      </vt:variant>
      <vt:variant>
        <vt:i4>4194351</vt:i4>
      </vt:variant>
      <vt:variant>
        <vt:i4>84</vt:i4>
      </vt:variant>
      <vt:variant>
        <vt:i4>0</vt:i4>
      </vt:variant>
      <vt:variant>
        <vt:i4>5</vt:i4>
      </vt:variant>
      <vt:variant>
        <vt:lpwstr/>
      </vt:variant>
      <vt:variant>
        <vt:lpwstr>_Planned_Actions/Services_1</vt:lpwstr>
      </vt:variant>
      <vt:variant>
        <vt:i4>4194351</vt:i4>
      </vt:variant>
      <vt:variant>
        <vt:i4>81</vt:i4>
      </vt:variant>
      <vt:variant>
        <vt:i4>0</vt:i4>
      </vt:variant>
      <vt:variant>
        <vt:i4>5</vt:i4>
      </vt:variant>
      <vt:variant>
        <vt:lpwstr/>
      </vt:variant>
      <vt:variant>
        <vt:lpwstr>_Planned_Actions/Services_1</vt:lpwstr>
      </vt:variant>
      <vt:variant>
        <vt:i4>4194351</vt:i4>
      </vt:variant>
      <vt:variant>
        <vt:i4>78</vt:i4>
      </vt:variant>
      <vt:variant>
        <vt:i4>0</vt:i4>
      </vt:variant>
      <vt:variant>
        <vt:i4>5</vt:i4>
      </vt:variant>
      <vt:variant>
        <vt:lpwstr/>
      </vt:variant>
      <vt:variant>
        <vt:lpwstr>_Planned_Actions/Services_1</vt:lpwstr>
      </vt:variant>
      <vt:variant>
        <vt:i4>4194351</vt:i4>
      </vt:variant>
      <vt:variant>
        <vt:i4>75</vt:i4>
      </vt:variant>
      <vt:variant>
        <vt:i4>0</vt:i4>
      </vt:variant>
      <vt:variant>
        <vt:i4>5</vt:i4>
      </vt:variant>
      <vt:variant>
        <vt:lpwstr/>
      </vt:variant>
      <vt:variant>
        <vt:lpwstr>_Planned_Actions/Services_1</vt:lpwstr>
      </vt:variant>
      <vt:variant>
        <vt:i4>4194351</vt:i4>
      </vt:variant>
      <vt:variant>
        <vt:i4>72</vt:i4>
      </vt:variant>
      <vt:variant>
        <vt:i4>0</vt:i4>
      </vt:variant>
      <vt:variant>
        <vt:i4>5</vt:i4>
      </vt:variant>
      <vt:variant>
        <vt:lpwstr/>
      </vt:variant>
      <vt:variant>
        <vt:lpwstr>_Planned_Actions/Services_1</vt:lpwstr>
      </vt:variant>
      <vt:variant>
        <vt:i4>4194351</vt:i4>
      </vt:variant>
      <vt:variant>
        <vt:i4>69</vt:i4>
      </vt:variant>
      <vt:variant>
        <vt:i4>0</vt:i4>
      </vt:variant>
      <vt:variant>
        <vt:i4>5</vt:i4>
      </vt:variant>
      <vt:variant>
        <vt:lpwstr/>
      </vt:variant>
      <vt:variant>
        <vt:lpwstr>_Planned_Actions/Services_1</vt:lpwstr>
      </vt:variant>
      <vt:variant>
        <vt:i4>4194351</vt:i4>
      </vt:variant>
      <vt:variant>
        <vt:i4>66</vt:i4>
      </vt:variant>
      <vt:variant>
        <vt:i4>0</vt:i4>
      </vt:variant>
      <vt:variant>
        <vt:i4>5</vt:i4>
      </vt:variant>
      <vt:variant>
        <vt:lpwstr/>
      </vt:variant>
      <vt:variant>
        <vt:lpwstr>_Planned_Actions/Services_1</vt:lpwstr>
      </vt:variant>
      <vt:variant>
        <vt:i4>5242975</vt:i4>
      </vt:variant>
      <vt:variant>
        <vt:i4>63</vt:i4>
      </vt:variant>
      <vt:variant>
        <vt:i4>0</vt:i4>
      </vt:variant>
      <vt:variant>
        <vt:i4>5</vt:i4>
      </vt:variant>
      <vt:variant>
        <vt:lpwstr/>
      </vt:variant>
      <vt:variant>
        <vt:lpwstr>Instructions_AU_ActionsServices</vt:lpwstr>
      </vt:variant>
      <vt:variant>
        <vt:i4>4194351</vt:i4>
      </vt:variant>
      <vt:variant>
        <vt:i4>60</vt:i4>
      </vt:variant>
      <vt:variant>
        <vt:i4>0</vt:i4>
      </vt:variant>
      <vt:variant>
        <vt:i4>5</vt:i4>
      </vt:variant>
      <vt:variant>
        <vt:lpwstr/>
      </vt:variant>
      <vt:variant>
        <vt:lpwstr>_Planned_Actions/Services_1</vt:lpwstr>
      </vt:variant>
      <vt:variant>
        <vt:i4>4849732</vt:i4>
      </vt:variant>
      <vt:variant>
        <vt:i4>57</vt:i4>
      </vt:variant>
      <vt:variant>
        <vt:i4>0</vt:i4>
      </vt:variant>
      <vt:variant>
        <vt:i4>5</vt:i4>
      </vt:variant>
      <vt:variant>
        <vt:lpwstr/>
      </vt:variant>
      <vt:variant>
        <vt:lpwstr>Instructions_AU_AnnMeasOutcomes</vt:lpwstr>
      </vt:variant>
      <vt:variant>
        <vt:i4>6684755</vt:i4>
      </vt:variant>
      <vt:variant>
        <vt:i4>24</vt:i4>
      </vt:variant>
      <vt:variant>
        <vt:i4>0</vt:i4>
      </vt:variant>
      <vt:variant>
        <vt:i4>5</vt:i4>
      </vt:variant>
      <vt:variant>
        <vt:lpwstr/>
      </vt:variant>
      <vt:variant>
        <vt:lpwstr>Instructions_AU</vt:lpwstr>
      </vt:variant>
      <vt:variant>
        <vt:i4>6422623</vt:i4>
      </vt:variant>
      <vt:variant>
        <vt:i4>21</vt:i4>
      </vt:variant>
      <vt:variant>
        <vt:i4>0</vt:i4>
      </vt:variant>
      <vt:variant>
        <vt:i4>5</vt:i4>
      </vt:variant>
      <vt:variant>
        <vt:lpwstr/>
      </vt:variant>
      <vt:variant>
        <vt:lpwstr>Instructions_BudgetSummary</vt:lpwstr>
      </vt:variant>
      <vt:variant>
        <vt:i4>1048635</vt:i4>
      </vt:variant>
      <vt:variant>
        <vt:i4>18</vt:i4>
      </vt:variant>
      <vt:variant>
        <vt:i4>0</vt:i4>
      </vt:variant>
      <vt:variant>
        <vt:i4>5</vt:i4>
      </vt:variant>
      <vt:variant>
        <vt:lpwstr/>
      </vt:variant>
      <vt:variant>
        <vt:lpwstr>Instructions_PlanSummary</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&amp; Accountability Plan</dc:title>
  <dc:subject>LCAP</dc:subject>
  <dc:creator>Micaela Macareno</dc:creator>
  <cp:keywords>LCAP, Template, Annual Update</cp:keywords>
  <cp:lastModifiedBy>Micaela Macareno</cp:lastModifiedBy>
  <cp:revision>3</cp:revision>
  <cp:lastPrinted>2017-05-30T20:33:00Z</cp:lastPrinted>
  <dcterms:created xsi:type="dcterms:W3CDTF">2017-06-29T18:06:00Z</dcterms:created>
  <dcterms:modified xsi:type="dcterms:W3CDTF">2017-06-29T18:07:00Z</dcterms:modified>
</cp:coreProperties>
</file>